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0D" w:rsidRPr="007D790D" w:rsidRDefault="007D790D" w:rsidP="007D790D">
      <w:pPr>
        <w:rPr>
          <w:sz w:val="28"/>
          <w:szCs w:val="28"/>
        </w:rPr>
      </w:pPr>
      <w:r w:rsidRPr="007D790D">
        <w:rPr>
          <w:sz w:val="28"/>
          <w:szCs w:val="28"/>
        </w:rPr>
        <w:t>Тема:</w:t>
      </w:r>
      <w:r w:rsidRPr="007D790D">
        <w:rPr>
          <w:b/>
          <w:sz w:val="28"/>
          <w:szCs w:val="28"/>
          <w:lang w:val="kk-KZ"/>
        </w:rPr>
        <w:t xml:space="preserve"> </w:t>
      </w:r>
      <w:r w:rsidRPr="00260B55">
        <w:rPr>
          <w:b/>
          <w:sz w:val="28"/>
          <w:szCs w:val="28"/>
          <w:lang w:val="kk-KZ"/>
        </w:rPr>
        <w:t>«</w:t>
      </w:r>
      <w:r w:rsidRPr="00260B55">
        <w:rPr>
          <w:b/>
          <w:sz w:val="28"/>
          <w:szCs w:val="28"/>
        </w:rPr>
        <w:t>Прекрасный день, чтобы бросить курить</w:t>
      </w:r>
      <w:r w:rsidRPr="00260B55">
        <w:rPr>
          <w:b/>
          <w:sz w:val="28"/>
          <w:szCs w:val="28"/>
          <w:lang w:val="kk-KZ"/>
        </w:rPr>
        <w:t>!»</w:t>
      </w: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</w:t>
      </w:r>
      <w:r w:rsidRPr="003D48E2">
        <w:rPr>
          <w:rFonts w:eastAsia="Calibri"/>
          <w:bCs/>
          <w:sz w:val="28"/>
          <w:szCs w:val="28"/>
        </w:rPr>
        <w:t>нижени</w:t>
      </w:r>
      <w:r>
        <w:rPr>
          <w:rFonts w:eastAsia="Calibri"/>
          <w:bCs/>
          <w:sz w:val="28"/>
          <w:szCs w:val="28"/>
        </w:rPr>
        <w:t>е</w:t>
      </w:r>
      <w:r w:rsidRPr="003D48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потребления табачных изделий путём</w:t>
      </w:r>
      <w:r w:rsidRPr="003D48E2">
        <w:rPr>
          <w:rFonts w:eastAsia="Calibri"/>
          <w:bCs/>
          <w:sz w:val="28"/>
          <w:szCs w:val="28"/>
        </w:rPr>
        <w:t xml:space="preserve"> вовлечени</w:t>
      </w:r>
      <w:r>
        <w:rPr>
          <w:rFonts w:eastAsia="Calibri"/>
          <w:bCs/>
          <w:sz w:val="28"/>
          <w:szCs w:val="28"/>
        </w:rPr>
        <w:t>я</w:t>
      </w:r>
      <w:r w:rsidRPr="003D48E2">
        <w:rPr>
          <w:rFonts w:eastAsia="Calibri"/>
          <w:bCs/>
          <w:sz w:val="28"/>
          <w:szCs w:val="28"/>
        </w:rPr>
        <w:t xml:space="preserve"> в борьбу против курения всех слоев населения, профилактик</w:t>
      </w:r>
      <w:r>
        <w:rPr>
          <w:rFonts w:eastAsia="Calibri"/>
          <w:bCs/>
          <w:sz w:val="28"/>
          <w:szCs w:val="28"/>
        </w:rPr>
        <w:t>и</w:t>
      </w:r>
      <w:r w:rsidRPr="003D48E2">
        <w:rPr>
          <w:rFonts w:eastAsia="Calibri"/>
          <w:bCs/>
          <w:sz w:val="28"/>
          <w:szCs w:val="28"/>
        </w:rPr>
        <w:t xml:space="preserve"> </w:t>
      </w:r>
      <w:proofErr w:type="spellStart"/>
      <w:r w:rsidRPr="003D48E2">
        <w:rPr>
          <w:rFonts w:eastAsia="Calibri"/>
          <w:bCs/>
          <w:sz w:val="28"/>
          <w:szCs w:val="28"/>
        </w:rPr>
        <w:t>табакокурения</w:t>
      </w:r>
      <w:proofErr w:type="spellEnd"/>
      <w:r w:rsidRPr="003D48E2">
        <w:rPr>
          <w:rFonts w:eastAsia="Calibri"/>
          <w:bCs/>
          <w:sz w:val="28"/>
          <w:szCs w:val="28"/>
        </w:rPr>
        <w:t xml:space="preserve"> и информировани</w:t>
      </w:r>
      <w:r>
        <w:rPr>
          <w:rFonts w:eastAsia="Calibri"/>
          <w:bCs/>
          <w:sz w:val="28"/>
          <w:szCs w:val="28"/>
        </w:rPr>
        <w:t>я</w:t>
      </w:r>
      <w:r w:rsidRPr="003D48E2">
        <w:rPr>
          <w:rFonts w:eastAsia="Calibri"/>
          <w:bCs/>
          <w:sz w:val="28"/>
          <w:szCs w:val="28"/>
        </w:rPr>
        <w:t xml:space="preserve"> общества о пагубном воздействии табака на здоровье.</w:t>
      </w: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  <w:r w:rsidRPr="00DC3621">
        <w:rPr>
          <w:rFonts w:eastAsia="Calibri"/>
          <w:bCs/>
          <w:sz w:val="28"/>
          <w:szCs w:val="28"/>
        </w:rPr>
        <w:t>Согласно</w:t>
      </w:r>
      <w:r>
        <w:rPr>
          <w:rFonts w:eastAsia="Calibri"/>
          <w:bCs/>
          <w:sz w:val="28"/>
          <w:szCs w:val="28"/>
        </w:rPr>
        <w:t xml:space="preserve"> данным Всемирной организации здравоохранения (далее – ВОЗ), именно в странах со средним и низким уровнем доходов проживает до 80% людей, употребляющих табачные изделия. Ежегодно почти 6 миллионов смертельных исходов случаются по вине табака, что делает его употребление одной из самых значимых угроз здоровью населения во всем мире, включая Казахстан. </w:t>
      </w: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Борьба с табаком и употреблением табачных изделий в глобальном масштабе была начата в феврале 2005 года, когда вступила в силу Рамочная конвенция ВОЗ по борьбе против табака, подписанная почти 180 странами, где проживает 89% населения всего мира. </w:t>
      </w: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В Казахстане, согласно прогнозам ВОЗ, к 2032 году распространенность курения позволят снизить такие меры, как: 1) </w:t>
      </w:r>
      <w:r w:rsidRPr="00133D9F">
        <w:rPr>
          <w:rFonts w:eastAsia="Calibri"/>
          <w:b/>
          <w:bCs/>
          <w:sz w:val="28"/>
          <w:szCs w:val="28"/>
        </w:rPr>
        <w:t>на 27%</w:t>
      </w:r>
      <w:r>
        <w:rPr>
          <w:rFonts w:eastAsia="Calibri"/>
          <w:bCs/>
          <w:sz w:val="28"/>
          <w:szCs w:val="28"/>
        </w:rPr>
        <w:t xml:space="preserve"> - повышение до 75% акциз на сигареты; 2) </w:t>
      </w:r>
      <w:r w:rsidRPr="00133D9F">
        <w:rPr>
          <w:rFonts w:eastAsia="Calibri"/>
          <w:b/>
          <w:bCs/>
          <w:sz w:val="28"/>
          <w:szCs w:val="28"/>
        </w:rPr>
        <w:t xml:space="preserve">на 6% </w:t>
      </w:r>
      <w:r>
        <w:rPr>
          <w:rFonts w:eastAsia="Calibri"/>
          <w:bCs/>
          <w:sz w:val="28"/>
          <w:szCs w:val="28"/>
        </w:rPr>
        <w:t xml:space="preserve">- усиление мер по обеспечению соблюдения всеобъемлющих законов о запрете курения; 3) </w:t>
      </w:r>
      <w:r w:rsidRPr="00133D9F">
        <w:rPr>
          <w:rFonts w:eastAsia="Calibri"/>
          <w:b/>
          <w:bCs/>
          <w:sz w:val="28"/>
          <w:szCs w:val="28"/>
        </w:rPr>
        <w:t>на 7%</w:t>
      </w:r>
      <w:r>
        <w:rPr>
          <w:rFonts w:eastAsia="Calibri"/>
          <w:bCs/>
          <w:sz w:val="28"/>
          <w:szCs w:val="28"/>
        </w:rPr>
        <w:t xml:space="preserve"> - принятие и реализация законов о запрете большинства видов прямой и косвенной рекламы табачных изделий;</w:t>
      </w:r>
      <w:proofErr w:type="gramEnd"/>
      <w:r>
        <w:rPr>
          <w:rFonts w:eastAsia="Calibri"/>
          <w:bCs/>
          <w:sz w:val="28"/>
          <w:szCs w:val="28"/>
        </w:rPr>
        <w:t xml:space="preserve"> 4) </w:t>
      </w:r>
      <w:r w:rsidRPr="00133D9F">
        <w:rPr>
          <w:rFonts w:eastAsia="Calibri"/>
          <w:b/>
          <w:bCs/>
          <w:sz w:val="28"/>
          <w:szCs w:val="28"/>
        </w:rPr>
        <w:t>на 3%</w:t>
      </w:r>
      <w:r>
        <w:rPr>
          <w:rFonts w:eastAsia="Calibri"/>
          <w:bCs/>
          <w:sz w:val="28"/>
          <w:szCs w:val="28"/>
        </w:rPr>
        <w:t xml:space="preserve"> - переход от умеренных программ оказания помощи в отказе от курения к широко разрекламированной и всеобъемлющей политике, направленной на содействие прекращению потребления табака.  </w:t>
      </w:r>
    </w:p>
    <w:p w:rsidR="007D790D" w:rsidRDefault="007D790D" w:rsidP="007D790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сегодняшний день в стране созданы необходимые условия для продуктивной борьбы с </w:t>
      </w:r>
      <w:proofErr w:type="spellStart"/>
      <w:r>
        <w:rPr>
          <w:rFonts w:eastAsia="Calibri"/>
          <w:bCs/>
          <w:sz w:val="28"/>
          <w:szCs w:val="28"/>
        </w:rPr>
        <w:t>табакокурением</w:t>
      </w:r>
      <w:proofErr w:type="spellEnd"/>
      <w:r>
        <w:rPr>
          <w:rFonts w:eastAsia="Calibri"/>
          <w:bCs/>
          <w:sz w:val="28"/>
          <w:szCs w:val="28"/>
        </w:rPr>
        <w:t xml:space="preserve">, однако степень успешности их реализации в первую очередь зависит от активной позиции каждого члена общества. </w:t>
      </w:r>
    </w:p>
    <w:p w:rsidR="007D790D" w:rsidRPr="006271D7" w:rsidRDefault="007D790D" w:rsidP="007D79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6271D7">
        <w:rPr>
          <w:bCs/>
          <w:iCs/>
          <w:sz w:val="28"/>
          <w:szCs w:val="28"/>
        </w:rPr>
        <w:t>Существует несколько техник отказа от курения.</w:t>
      </w:r>
    </w:p>
    <w:p w:rsidR="007D790D" w:rsidRPr="005B494B" w:rsidRDefault="007D790D" w:rsidP="007D790D">
      <w:pPr>
        <w:ind w:firstLine="709"/>
        <w:jc w:val="both"/>
        <w:rPr>
          <w:bCs/>
          <w:i/>
          <w:iCs/>
          <w:sz w:val="28"/>
          <w:szCs w:val="28"/>
        </w:rPr>
      </w:pPr>
      <w:r w:rsidRPr="005B494B">
        <w:rPr>
          <w:bCs/>
          <w:i/>
          <w:iCs/>
          <w:sz w:val="28"/>
          <w:szCs w:val="28"/>
        </w:rPr>
        <w:t>Техника быстрого отказа от курения.</w:t>
      </w:r>
    </w:p>
    <w:p w:rsidR="007D790D" w:rsidRPr="006271D7" w:rsidRDefault="007D790D" w:rsidP="007D790D">
      <w:pPr>
        <w:ind w:firstLine="709"/>
        <w:jc w:val="both"/>
        <w:rPr>
          <w:sz w:val="28"/>
          <w:szCs w:val="28"/>
        </w:rPr>
      </w:pPr>
      <w:r w:rsidRPr="00260B55">
        <w:rPr>
          <w:sz w:val="28"/>
          <w:szCs w:val="28"/>
        </w:rPr>
        <w:t xml:space="preserve">Многочисленными исследованиями установлено, что самыми эффективными являются </w:t>
      </w:r>
      <w:r w:rsidRPr="006271D7">
        <w:rPr>
          <w:sz w:val="28"/>
          <w:szCs w:val="28"/>
        </w:rPr>
        <w:t xml:space="preserve">методы самостоятельного отказа от курения </w:t>
      </w:r>
      <w:proofErr w:type="gramStart"/>
      <w:r w:rsidRPr="006271D7">
        <w:rPr>
          <w:sz w:val="28"/>
          <w:szCs w:val="28"/>
        </w:rPr>
        <w:t>–б</w:t>
      </w:r>
      <w:proofErr w:type="gramEnd"/>
      <w:r w:rsidRPr="006271D7">
        <w:rPr>
          <w:sz w:val="28"/>
          <w:szCs w:val="28"/>
        </w:rPr>
        <w:t xml:space="preserve">ыстрый отказ. Бросить курить сразу – лучшее решение. Вы раз и навсегда </w:t>
      </w:r>
      <w:r w:rsidRPr="006271D7">
        <w:rPr>
          <w:sz w:val="28"/>
          <w:szCs w:val="28"/>
        </w:rPr>
        <w:lastRenderedPageBreak/>
        <w:t>говорите себе: Я – некурящий человек, сигареты меня больше не интересуют, они для других, менее разумных людей. Выбираете день отказа от курения – это может быть свободный от работы день или международный день здоровья, начало любого заболевания, либо пребывание в стационаре и т. п.</w:t>
      </w:r>
    </w:p>
    <w:p w:rsidR="007D790D" w:rsidRDefault="007D790D" w:rsidP="007D790D">
      <w:pPr>
        <w:ind w:firstLine="709"/>
        <w:jc w:val="both"/>
        <w:rPr>
          <w:sz w:val="28"/>
          <w:szCs w:val="28"/>
        </w:rPr>
      </w:pPr>
      <w:r w:rsidRPr="006271D7">
        <w:rPr>
          <w:sz w:val="28"/>
          <w:szCs w:val="28"/>
        </w:rPr>
        <w:t xml:space="preserve">Следующий шаг – уничтожаете запасы сигарет и решаете, что не будете курить в этот день и на следующий день – всего 48 часов. Если Вам удалось не курить, то добавьте ещё 24 часа, а затем ещё. И вот Вы не курите неделю, </w:t>
      </w:r>
      <w:proofErr w:type="gramStart"/>
      <w:r w:rsidRPr="006271D7">
        <w:rPr>
          <w:sz w:val="28"/>
          <w:szCs w:val="28"/>
        </w:rPr>
        <w:t>самое</w:t>
      </w:r>
      <w:proofErr w:type="gramEnd"/>
      <w:r w:rsidRPr="006271D7">
        <w:rPr>
          <w:sz w:val="28"/>
          <w:szCs w:val="28"/>
        </w:rPr>
        <w:t xml:space="preserve"> трудное поза</w:t>
      </w:r>
      <w:r w:rsidRPr="00260B55">
        <w:rPr>
          <w:sz w:val="28"/>
          <w:szCs w:val="28"/>
        </w:rPr>
        <w:t>ди! Вы можете помочь себе, используя замену перекура стаканом сока, яблоком, жевательной резинкой, орехами, Жуйте веточку черемухи (заготовьте заранее в виде палочек по длине сигареты)</w:t>
      </w:r>
      <w:proofErr w:type="gramStart"/>
      <w:r w:rsidRPr="00260B55">
        <w:rPr>
          <w:sz w:val="28"/>
          <w:szCs w:val="28"/>
        </w:rPr>
        <w:t>,ж</w:t>
      </w:r>
      <w:proofErr w:type="gramEnd"/>
      <w:r w:rsidRPr="00260B55">
        <w:rPr>
          <w:sz w:val="28"/>
          <w:szCs w:val="28"/>
        </w:rPr>
        <w:t xml:space="preserve">уйте подсушенные палочки из сыра, нарежьте в виде палочек морковь, что снизит желание закурить. Пейте больше жидкости. Не пейте крепкий чай или кофе–это обостряет тягу к сигарете. По этой же причине не стоит есть пряные и острые блюда, а также употреблять алкоголь. Чаще принимайте душ. </w:t>
      </w:r>
    </w:p>
    <w:p w:rsidR="007D790D" w:rsidRPr="006271D7" w:rsidRDefault="007D790D" w:rsidP="007D790D">
      <w:pPr>
        <w:ind w:firstLine="709"/>
        <w:jc w:val="both"/>
        <w:rPr>
          <w:sz w:val="28"/>
          <w:szCs w:val="28"/>
        </w:rPr>
      </w:pPr>
      <w:r w:rsidRPr="006271D7">
        <w:rPr>
          <w:sz w:val="28"/>
          <w:szCs w:val="28"/>
        </w:rPr>
        <w:t>Сознательно управляйте своими поступками, создавая подходящий психологический фон для того, чтобы лучше переносить отказ от курения. Активизируйте физическую активность (прогулки быстрым шагом, дыхательную гимнастику, любые спортивные занятия, футбол, бег плавание и т.п.). Физкультура не только отвлекает от курения, но и «очищает» дыхание. Чаще посещайте театры, концерты и другие мероприятия, которые не принято сопровождать курением.</w:t>
      </w:r>
    </w:p>
    <w:p w:rsidR="007D790D" w:rsidRPr="006271D7" w:rsidRDefault="007D790D" w:rsidP="007D790D">
      <w:pPr>
        <w:ind w:firstLine="1"/>
        <w:jc w:val="both"/>
        <w:rPr>
          <w:sz w:val="28"/>
          <w:szCs w:val="28"/>
        </w:rPr>
      </w:pPr>
      <w:r w:rsidRPr="006271D7">
        <w:rPr>
          <w:sz w:val="28"/>
          <w:szCs w:val="28"/>
        </w:rPr>
        <w:t>Оповестите знакомых и друзей, сослуживцев о Вашем решении никогда ни при каких обстоятельствах не возобновлять курение. Отказаться от курения легче, если Вас поддерживают близкие и друзья.</w:t>
      </w:r>
    </w:p>
    <w:p w:rsidR="007D790D" w:rsidRPr="00260B55" w:rsidRDefault="007D790D" w:rsidP="007D790D">
      <w:pPr>
        <w:ind w:firstLine="708"/>
        <w:jc w:val="both"/>
        <w:rPr>
          <w:sz w:val="28"/>
          <w:szCs w:val="28"/>
        </w:rPr>
      </w:pPr>
      <w:r w:rsidRPr="006271D7">
        <w:rPr>
          <w:sz w:val="28"/>
          <w:szCs w:val="28"/>
        </w:rPr>
        <w:t>Используйте элементы аутотренинга с введением специальных формул самовнушения: «Прекратив курение, я</w:t>
      </w:r>
      <w:r w:rsidRPr="00260B55">
        <w:rPr>
          <w:sz w:val="28"/>
          <w:szCs w:val="28"/>
        </w:rPr>
        <w:t xml:space="preserve"> подарил себе 5-8 лет полноценной жизни. Бросив курить, я почувствовал прилив здоровья, легко дышать, когда не куришь и т.п. Можно поддержать себя иначе: «У меня железная воля, если я решил бросить курить никто и ничто не заставит меня изменить решение».</w:t>
      </w:r>
    </w:p>
    <w:p w:rsidR="007D790D" w:rsidRPr="005B494B" w:rsidRDefault="007D790D" w:rsidP="007D790D">
      <w:pPr>
        <w:ind w:firstLine="708"/>
        <w:jc w:val="both"/>
        <w:rPr>
          <w:bCs/>
          <w:i/>
          <w:iCs/>
          <w:sz w:val="28"/>
          <w:szCs w:val="28"/>
        </w:rPr>
      </w:pPr>
      <w:r w:rsidRPr="005B494B">
        <w:rPr>
          <w:bCs/>
          <w:i/>
          <w:iCs/>
          <w:sz w:val="28"/>
          <w:szCs w:val="28"/>
        </w:rPr>
        <w:t>Техника постепенного отказа от курения.</w:t>
      </w:r>
    </w:p>
    <w:p w:rsidR="007D790D" w:rsidRPr="00260B55" w:rsidRDefault="007D790D" w:rsidP="007D790D">
      <w:pPr>
        <w:ind w:firstLine="708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Если пациент не готов самостоятельно отказаться от курения сразу и сделать это решительно, хороших результатов можно достичь, используя тактику «малых шагов».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lastRenderedPageBreak/>
        <w:t>Покупайте сигареты только по одной пачке.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Взяв сигарету, пачку сразу же прячьте.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Держите сигареты в таких местах, чтобы каждый раз,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когда захочется курить, приходилось бы встать и пойти в другую комнату.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Если у Вас кончились сигареты, не просите их ни у кого.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 xml:space="preserve">Каждый </w:t>
      </w:r>
      <w:proofErr w:type="gramStart"/>
      <w:r w:rsidRPr="00260B55">
        <w:rPr>
          <w:sz w:val="28"/>
          <w:szCs w:val="28"/>
        </w:rPr>
        <w:t>раз</w:t>
      </w:r>
      <w:proofErr w:type="gramEnd"/>
      <w:r w:rsidRPr="00260B55">
        <w:rPr>
          <w:sz w:val="28"/>
          <w:szCs w:val="28"/>
        </w:rPr>
        <w:t xml:space="preserve"> прежде чем закурить,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сделайте три спокойных выдоха.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Выкуривайте каждую сигарету не более чем до половины.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Закурив, после первой затяжки погасите сигарету. Если захочется еще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покурить,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то придется зажечь спичку заново.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Затягивайтесь не чаще чем через раз: один раз просто подержите дым во рту, один раз затянитесь.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Сразу после еды выходите из-за стола и принимайтесь за дела. Курить после еды совсем не обязательно.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Не курите во время ходьбы или стоя.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Подумайте</w:t>
      </w:r>
      <w:r>
        <w:rPr>
          <w:sz w:val="28"/>
          <w:szCs w:val="28"/>
        </w:rPr>
        <w:t>,</w:t>
      </w:r>
      <w:r w:rsidRPr="00260B55">
        <w:rPr>
          <w:sz w:val="28"/>
          <w:szCs w:val="28"/>
        </w:rPr>
        <w:t xml:space="preserve"> прежде чем закурить сигарету, взгляните на часы: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пусть пройдет 2 минуты,</w:t>
      </w:r>
      <w:r>
        <w:rPr>
          <w:sz w:val="28"/>
          <w:szCs w:val="28"/>
        </w:rPr>
        <w:t xml:space="preserve"> </w:t>
      </w:r>
      <w:r w:rsidRPr="00260B55">
        <w:rPr>
          <w:sz w:val="28"/>
          <w:szCs w:val="28"/>
        </w:rPr>
        <w:t>только после этого позвольте себе закурить.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Не выкуривайте больше одной сигареты в час.</w:t>
      </w:r>
    </w:p>
    <w:p w:rsidR="007D790D" w:rsidRPr="00260B55" w:rsidRDefault="007D790D" w:rsidP="007D790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260B55">
        <w:rPr>
          <w:sz w:val="28"/>
          <w:szCs w:val="28"/>
        </w:rPr>
        <w:t>Когда курите, не занимайтесь ничем приятным: чтением, просмотром</w:t>
      </w:r>
      <w:r w:rsidRPr="00260B55">
        <w:rPr>
          <w:sz w:val="28"/>
          <w:szCs w:val="28"/>
          <w:lang w:val="kk-KZ"/>
        </w:rPr>
        <w:t xml:space="preserve"> </w:t>
      </w:r>
      <w:r w:rsidRPr="00260B55">
        <w:rPr>
          <w:sz w:val="28"/>
          <w:szCs w:val="28"/>
        </w:rPr>
        <w:t>телепередач.</w:t>
      </w:r>
    </w:p>
    <w:p w:rsidR="007D790D" w:rsidRPr="00260B55" w:rsidRDefault="007D790D" w:rsidP="007D7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Употребление </w:t>
      </w:r>
      <w:r w:rsidRPr="00260B55">
        <w:rPr>
          <w:sz w:val="28"/>
          <w:szCs w:val="28"/>
        </w:rPr>
        <w:t>электронных сигарет как альтернатива табака неприемлемо с точки зрения принципов ЗОЖ.</w:t>
      </w:r>
    </w:p>
    <w:p w:rsidR="007D790D" w:rsidRPr="00260B55" w:rsidRDefault="007D790D" w:rsidP="007D790D">
      <w:pPr>
        <w:ind w:firstLine="708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В традиционных сигаретах происходит горение табачного листа. В электронных сигаретах</w:t>
      </w:r>
      <w:r w:rsidRPr="00260B55">
        <w:rPr>
          <w:sz w:val="28"/>
          <w:szCs w:val="28"/>
          <w:lang w:val="kk-KZ"/>
        </w:rPr>
        <w:t xml:space="preserve"> </w:t>
      </w:r>
      <w:r w:rsidRPr="00260B55">
        <w:rPr>
          <w:sz w:val="28"/>
          <w:szCs w:val="28"/>
        </w:rPr>
        <w:t xml:space="preserve">происходит испарение жидкости, содержащей никотин, и этот пар вдыхается человеком. </w:t>
      </w:r>
      <w:r w:rsidRPr="00260B55">
        <w:rPr>
          <w:sz w:val="28"/>
          <w:szCs w:val="28"/>
          <w:lang w:val="kk-KZ"/>
        </w:rPr>
        <w:t>По д</w:t>
      </w:r>
      <w:r w:rsidRPr="00260B55">
        <w:rPr>
          <w:sz w:val="28"/>
          <w:szCs w:val="28"/>
        </w:rPr>
        <w:t>оклад</w:t>
      </w:r>
      <w:r w:rsidRPr="00260B55">
        <w:rPr>
          <w:sz w:val="28"/>
          <w:szCs w:val="28"/>
          <w:lang w:val="kk-KZ"/>
        </w:rPr>
        <w:t>у</w:t>
      </w:r>
      <w:r w:rsidRPr="00260B55">
        <w:rPr>
          <w:sz w:val="28"/>
          <w:szCs w:val="28"/>
        </w:rPr>
        <w:t xml:space="preserve"> ВОЗ, уже есть достаточно фактических данных, чтобы сделать выводы о существовании рисков для здоровья, связанных с никотином, вдыханием других токсичных веществ, содержащихся в этих изделиях, а также с пассивным вдыханием выделяемых продуктов.</w:t>
      </w:r>
    </w:p>
    <w:p w:rsidR="007D790D" w:rsidRPr="00260B55" w:rsidRDefault="007D790D" w:rsidP="007D790D">
      <w:pPr>
        <w:ind w:firstLine="708"/>
        <w:jc w:val="both"/>
        <w:rPr>
          <w:sz w:val="28"/>
          <w:szCs w:val="28"/>
        </w:rPr>
      </w:pPr>
      <w:r w:rsidRPr="00260B55">
        <w:rPr>
          <w:sz w:val="28"/>
          <w:szCs w:val="28"/>
        </w:rPr>
        <w:t xml:space="preserve">Никотин вызывает сильную зависимость, и некурящие не должны начинать употреблять содержащие никотин продукты. Никотин участвует в </w:t>
      </w:r>
      <w:proofErr w:type="spellStart"/>
      <w:r w:rsidRPr="00260B55">
        <w:rPr>
          <w:sz w:val="28"/>
          <w:szCs w:val="28"/>
        </w:rPr>
        <w:t>нейродегенеративных</w:t>
      </w:r>
      <w:proofErr w:type="spellEnd"/>
      <w:r w:rsidRPr="00260B55">
        <w:rPr>
          <w:sz w:val="28"/>
          <w:szCs w:val="28"/>
        </w:rPr>
        <w:t xml:space="preserve"> процессах, и есть фактические данные о нарушениях развития головного мозга у детей и зародышей, подвергавшихся воздействию никотина. ВОЗ не рекомендует употреблять </w:t>
      </w:r>
      <w:proofErr w:type="gramStart"/>
      <w:r w:rsidRPr="00260B55">
        <w:rPr>
          <w:sz w:val="28"/>
          <w:szCs w:val="28"/>
        </w:rPr>
        <w:t>никотин</w:t>
      </w:r>
      <w:proofErr w:type="gramEnd"/>
      <w:r w:rsidRPr="00260B55">
        <w:rPr>
          <w:sz w:val="28"/>
          <w:szCs w:val="28"/>
        </w:rPr>
        <w:t xml:space="preserve"> в какой бы то ни было форме тем, кто никогда не курил, или детям и беременным женщинам, и в нашем докладе об электронных сигаретах мы придерживаемся этой позиции.</w:t>
      </w:r>
    </w:p>
    <w:p w:rsidR="00B51FB1" w:rsidRPr="00260B55" w:rsidRDefault="00B51FB1" w:rsidP="00B51FB1">
      <w:pPr>
        <w:ind w:firstLine="708"/>
        <w:jc w:val="both"/>
        <w:rPr>
          <w:rFonts w:eastAsia="Calibri"/>
          <w:sz w:val="28"/>
          <w:szCs w:val="28"/>
        </w:rPr>
      </w:pPr>
      <w:r w:rsidRPr="00B6637F">
        <w:rPr>
          <w:rFonts w:eastAsia="Calibri"/>
          <w:sz w:val="28"/>
          <w:szCs w:val="28"/>
          <w:u w:val="single"/>
        </w:rPr>
        <w:lastRenderedPageBreak/>
        <w:t>Курение и женская фертильность</w:t>
      </w:r>
      <w:r w:rsidRPr="00260B55">
        <w:rPr>
          <w:rFonts w:eastAsia="Calibri"/>
          <w:sz w:val="28"/>
          <w:szCs w:val="28"/>
        </w:rPr>
        <w:t xml:space="preserve">. Все отрицательные последствия для </w:t>
      </w:r>
      <w:hyperlink r:id="rId5" w:history="1">
        <w:r w:rsidRPr="00260B55">
          <w:rPr>
            <w:rFonts w:eastAsia="Calibri"/>
            <w:sz w:val="28"/>
            <w:szCs w:val="28"/>
          </w:rPr>
          <w:t>репродуктивной системы женщины</w:t>
        </w:r>
      </w:hyperlink>
      <w:r w:rsidRPr="00260B55">
        <w:rPr>
          <w:rFonts w:eastAsia="Calibri"/>
          <w:sz w:val="28"/>
          <w:szCs w:val="28"/>
        </w:rPr>
        <w:t xml:space="preserve"> можно разбить на три группы: в первой окажутся те, которые связаны с проблемами зачатия, во второй – нарушения в ходе беременности, в третьей – заболевания плода.</w:t>
      </w:r>
    </w:p>
    <w:p w:rsidR="00B51FB1" w:rsidRPr="00260B55" w:rsidRDefault="00B51FB1" w:rsidP="00B51FB1">
      <w:pPr>
        <w:ind w:firstLine="708"/>
        <w:jc w:val="both"/>
        <w:rPr>
          <w:rFonts w:eastAsia="Calibri"/>
          <w:sz w:val="28"/>
          <w:szCs w:val="28"/>
        </w:rPr>
      </w:pPr>
      <w:r w:rsidRPr="00260B55">
        <w:rPr>
          <w:rFonts w:eastAsia="Calibri"/>
          <w:sz w:val="28"/>
          <w:szCs w:val="28"/>
        </w:rPr>
        <w:t xml:space="preserve">1. Трудности с зачатием. Курение нарушает гормональный фон женщины, в результате чего забеременеть ей становится намного сложнее: по различным оценкам, курящие женщины в 8 раз чаще </w:t>
      </w:r>
      <w:proofErr w:type="gramStart"/>
      <w:r w:rsidRPr="00260B55">
        <w:rPr>
          <w:rFonts w:eastAsia="Calibri"/>
          <w:sz w:val="28"/>
          <w:szCs w:val="28"/>
        </w:rPr>
        <w:t>некурящих</w:t>
      </w:r>
      <w:proofErr w:type="gramEnd"/>
      <w:r w:rsidRPr="00260B55">
        <w:rPr>
          <w:rFonts w:eastAsia="Calibri"/>
          <w:sz w:val="28"/>
          <w:szCs w:val="28"/>
        </w:rPr>
        <w:t xml:space="preserve"> страдают бесплодием. Наступление беременности может очень сильно затягиваться – до нескольких лет с момента отказа от противозачаточных средств. Вредные смолы, содержащиеся в табачном дыме, влияют также на яичники, препятствуют нормальному созреванию яйцеклеток, способствуя их гибели, что также повышает риск бесплодия.</w:t>
      </w:r>
    </w:p>
    <w:p w:rsidR="00B51FB1" w:rsidRPr="00260B55" w:rsidRDefault="00B51FB1" w:rsidP="00B51FB1">
      <w:pPr>
        <w:ind w:firstLine="708"/>
        <w:jc w:val="both"/>
        <w:rPr>
          <w:rFonts w:eastAsia="Calibri"/>
          <w:sz w:val="28"/>
          <w:szCs w:val="28"/>
        </w:rPr>
      </w:pPr>
      <w:r w:rsidRPr="00260B55">
        <w:rPr>
          <w:rFonts w:eastAsia="Calibri"/>
          <w:sz w:val="28"/>
          <w:szCs w:val="28"/>
        </w:rPr>
        <w:t>2. Нарушения в ходе беременности. Риск выкидыша у кур</w:t>
      </w:r>
      <w:r>
        <w:rPr>
          <w:rFonts w:eastAsia="Calibri"/>
          <w:sz w:val="28"/>
          <w:szCs w:val="28"/>
        </w:rPr>
        <w:t xml:space="preserve">ящих женщин </w:t>
      </w:r>
      <w:r w:rsidRPr="00260B55">
        <w:rPr>
          <w:rFonts w:eastAsia="Calibri"/>
          <w:sz w:val="28"/>
          <w:szCs w:val="28"/>
        </w:rPr>
        <w:t xml:space="preserve"> увеличен на 25% по сравнению с </w:t>
      </w:r>
      <w:proofErr w:type="gramStart"/>
      <w:r w:rsidRPr="00260B55">
        <w:rPr>
          <w:rFonts w:eastAsia="Calibri"/>
          <w:sz w:val="28"/>
          <w:szCs w:val="28"/>
        </w:rPr>
        <w:t>некурящими</w:t>
      </w:r>
      <w:proofErr w:type="gramEnd"/>
      <w:r w:rsidRPr="00260B55">
        <w:rPr>
          <w:rFonts w:eastAsia="Calibri"/>
          <w:sz w:val="28"/>
          <w:szCs w:val="28"/>
        </w:rPr>
        <w:t>; существует целый список проблем (с кислородным обменом, кровообращением, плацентой и т.д.), каждая из которых может вызвать любые нарушения здоровья и матери, и ребенка.</w:t>
      </w:r>
    </w:p>
    <w:p w:rsidR="00B51FB1" w:rsidRDefault="00B51FB1" w:rsidP="00B51FB1">
      <w:pPr>
        <w:ind w:firstLine="708"/>
        <w:jc w:val="both"/>
        <w:rPr>
          <w:rFonts w:eastAsia="Calibri"/>
          <w:sz w:val="28"/>
          <w:szCs w:val="28"/>
        </w:rPr>
      </w:pPr>
      <w:r w:rsidRPr="00260B55">
        <w:rPr>
          <w:rFonts w:eastAsia="Calibri"/>
          <w:sz w:val="28"/>
          <w:szCs w:val="28"/>
        </w:rPr>
        <w:t>3. Заболевания ребенка. Еще выше риск развития всевозможных врожденных дефектов у ребенка, если мать курит. Вероятность произвести на свет мертворожденного ребенка у кур</w:t>
      </w:r>
      <w:r>
        <w:rPr>
          <w:rFonts w:eastAsia="Calibri"/>
          <w:sz w:val="28"/>
          <w:szCs w:val="28"/>
        </w:rPr>
        <w:t xml:space="preserve">ящей женщины </w:t>
      </w:r>
      <w:r w:rsidRPr="00260B55">
        <w:rPr>
          <w:rFonts w:eastAsia="Calibri"/>
          <w:sz w:val="28"/>
          <w:szCs w:val="28"/>
        </w:rPr>
        <w:t xml:space="preserve"> повышена на 52% по сравнению с другими женщинами. Кроме того, известно, что у курящей матери значительно повышен и риск синдрома внезапной смерти младенца.</w:t>
      </w:r>
      <w:r>
        <w:rPr>
          <w:rFonts w:eastAsia="Calibri"/>
          <w:sz w:val="28"/>
          <w:szCs w:val="28"/>
        </w:rPr>
        <w:t xml:space="preserve"> </w:t>
      </w:r>
    </w:p>
    <w:p w:rsidR="00B51FB1" w:rsidRPr="00260B55" w:rsidRDefault="00B51FB1" w:rsidP="00B51FB1">
      <w:pPr>
        <w:ind w:firstLine="708"/>
        <w:jc w:val="both"/>
        <w:rPr>
          <w:sz w:val="28"/>
          <w:szCs w:val="28"/>
        </w:rPr>
      </w:pPr>
      <w:r w:rsidRPr="00260B55">
        <w:rPr>
          <w:sz w:val="28"/>
          <w:szCs w:val="28"/>
        </w:rPr>
        <w:t>Воздействие табачного дыма влечет за собой серьезные последствия для всех без исключения этапов репродукции человека. Курящие матери подвергаются повышенному р</w:t>
      </w:r>
      <w:r>
        <w:rPr>
          <w:sz w:val="28"/>
          <w:szCs w:val="28"/>
        </w:rPr>
        <w:t xml:space="preserve">иску </w:t>
      </w:r>
      <w:r w:rsidRPr="00260B55">
        <w:rPr>
          <w:sz w:val="28"/>
          <w:szCs w:val="28"/>
        </w:rPr>
        <w:t>самопроизвольных абортов, мертворождения, преждевременных родов, низкой массы тела новорожденного, врожденных аномалий плода</w:t>
      </w:r>
      <w:r>
        <w:rPr>
          <w:sz w:val="28"/>
          <w:szCs w:val="28"/>
        </w:rPr>
        <w:t xml:space="preserve">.  </w:t>
      </w:r>
      <w:r w:rsidRPr="00260B55">
        <w:rPr>
          <w:sz w:val="28"/>
          <w:szCs w:val="28"/>
        </w:rPr>
        <w:t xml:space="preserve">При беременности опасно потребление не только курительного табака. </w:t>
      </w:r>
      <w:r>
        <w:rPr>
          <w:sz w:val="28"/>
          <w:szCs w:val="28"/>
        </w:rPr>
        <w:t xml:space="preserve"> </w:t>
      </w:r>
    </w:p>
    <w:p w:rsidR="00B51FB1" w:rsidRDefault="00B51FB1" w:rsidP="00B51F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A11FD7">
        <w:rPr>
          <w:rFonts w:eastAsia="Calibri"/>
          <w:sz w:val="28"/>
          <w:szCs w:val="28"/>
          <w:u w:val="single"/>
        </w:rPr>
        <w:t>Курение и мужская фертильность.</w:t>
      </w:r>
      <w:r w:rsidRPr="00260B55">
        <w:rPr>
          <w:rFonts w:eastAsia="Calibri"/>
          <w:sz w:val="28"/>
          <w:szCs w:val="28"/>
        </w:rPr>
        <w:t xml:space="preserve"> Сигареты </w:t>
      </w:r>
      <w:r>
        <w:rPr>
          <w:rFonts w:eastAsia="Calibri"/>
          <w:sz w:val="28"/>
          <w:szCs w:val="28"/>
        </w:rPr>
        <w:t>вызывают нарушения в</w:t>
      </w:r>
      <w:r w:rsidRPr="00260B55">
        <w:rPr>
          <w:rFonts w:eastAsia="Calibri"/>
          <w:sz w:val="28"/>
          <w:szCs w:val="28"/>
        </w:rPr>
        <w:t xml:space="preserve"> </w:t>
      </w:r>
      <w:hyperlink r:id="rId6" w:history="1">
        <w:r w:rsidRPr="00260B55">
          <w:rPr>
            <w:rFonts w:eastAsia="Calibri"/>
            <w:sz w:val="28"/>
            <w:szCs w:val="28"/>
          </w:rPr>
          <w:t>репродуктивной системе мужчины</w:t>
        </w:r>
      </w:hyperlink>
      <w:r w:rsidRPr="00260B55">
        <w:rPr>
          <w:rFonts w:eastAsia="Calibri"/>
          <w:sz w:val="28"/>
          <w:szCs w:val="28"/>
        </w:rPr>
        <w:t xml:space="preserve">. Во-первых, курение нарушает </w:t>
      </w:r>
      <w:hyperlink r:id="rId7" w:history="1">
        <w:proofErr w:type="spellStart"/>
        <w:r w:rsidRPr="00260B55">
          <w:rPr>
            <w:rFonts w:eastAsia="Calibri"/>
            <w:sz w:val="28"/>
            <w:szCs w:val="28"/>
          </w:rPr>
          <w:t>эректильную</w:t>
        </w:r>
        <w:proofErr w:type="spellEnd"/>
        <w:r w:rsidRPr="00260B55">
          <w:rPr>
            <w:rFonts w:eastAsia="Calibri"/>
            <w:sz w:val="28"/>
            <w:szCs w:val="28"/>
          </w:rPr>
          <w:t xml:space="preserve"> функцию</w:t>
        </w:r>
      </w:hyperlink>
      <w:r w:rsidRPr="00260B55">
        <w:rPr>
          <w:rFonts w:eastAsia="Calibri"/>
          <w:sz w:val="28"/>
          <w:szCs w:val="28"/>
        </w:rPr>
        <w:t xml:space="preserve">, повышает риск импотенции на 25-40% (в зависимости от количества выкуриваемых в день сигарет и стажа). Во-вторых, систематическое курение существенно ухудшает качество спермы, то есть уменьшает концентрацию сперматозоидов и их подвижность примерно в 2 </w:t>
      </w:r>
      <w:r w:rsidRPr="00260B55">
        <w:rPr>
          <w:rFonts w:eastAsia="Calibri"/>
          <w:sz w:val="28"/>
          <w:szCs w:val="28"/>
        </w:rPr>
        <w:lastRenderedPageBreak/>
        <w:t>раза, что сильно снижает мужскую фертильность, а значит, и способность к зачатию ребенка.</w:t>
      </w:r>
    </w:p>
    <w:p w:rsidR="00B51FB1" w:rsidRPr="00260B55" w:rsidRDefault="00B51FB1" w:rsidP="00B51FB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260B55">
        <w:rPr>
          <w:rFonts w:eastAsia="Calibri"/>
          <w:sz w:val="28"/>
          <w:szCs w:val="28"/>
          <w:lang w:val="ru-RU" w:eastAsia="ru-RU" w:bidi="ar-SA"/>
        </w:rPr>
        <w:t>Новые эпидемиологические данные показывают, что курящие мужчины имеют более высокий риск развития рака вне дыхательных путей, чем курящие женщины, обнаружена взаимосвязь между курением и генетическими повреждениями в клетках у мужчин.</w:t>
      </w:r>
      <w:r>
        <w:rPr>
          <w:rFonts w:eastAsia="Calibri"/>
          <w:sz w:val="28"/>
          <w:szCs w:val="28"/>
          <w:lang w:val="ru-RU" w:eastAsia="ru-RU" w:bidi="ar-SA"/>
        </w:rPr>
        <w:t xml:space="preserve"> Э</w:t>
      </w:r>
      <w:r w:rsidRPr="00260B55">
        <w:rPr>
          <w:rFonts w:eastAsia="Calibri"/>
          <w:sz w:val="28"/>
          <w:szCs w:val="28"/>
          <w:lang w:val="ru-RU" w:eastAsia="ru-RU" w:bidi="ar-SA"/>
        </w:rPr>
        <w:t xml:space="preserve">то явление наблюдалось чаще у заядлых курильщиков, чем у умеренно курящих людей. 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B51FB1" w:rsidRDefault="00B51FB1" w:rsidP="00B51FB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60B55">
        <w:rPr>
          <w:rFonts w:eastAsia="Calibri"/>
          <w:sz w:val="28"/>
          <w:szCs w:val="28"/>
        </w:rPr>
        <w:t>Курение ухудшает ваши шансы стать счастливыми родителями здорового ребенка не только из-за прямого, но и из-за косвенного воздействия сигарет на репродуктивную систему – через ваше здоровье в целом. Сигаретный дым день за днем ослабляет ваши сосуды, сердце, легкие, ухудшает кровообращение, снижает иммунитет, и в итоге репродуктивная система также оказывается под угрозой.</w:t>
      </w:r>
    </w:p>
    <w:p w:rsidR="00EC39D5" w:rsidRDefault="00EC39D5" w:rsidP="00B51FB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rFonts w:eastAsia="Calibri"/>
          <w:sz w:val="28"/>
          <w:szCs w:val="28"/>
          <w:lang w:val="ru-RU"/>
        </w:rPr>
      </w:pPr>
    </w:p>
    <w:p w:rsidR="00EC39D5" w:rsidRPr="00EC39D5" w:rsidRDefault="00EC39D5" w:rsidP="00B51FB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Мед сестра </w:t>
      </w:r>
      <w:proofErr w:type="gramStart"/>
      <w:r>
        <w:rPr>
          <w:rFonts w:eastAsia="Calibri"/>
          <w:sz w:val="28"/>
          <w:szCs w:val="28"/>
          <w:lang w:val="ru-RU"/>
        </w:rPr>
        <w:t>:М</w:t>
      </w:r>
      <w:proofErr w:type="gramEnd"/>
      <w:r>
        <w:rPr>
          <w:rFonts w:eastAsia="Calibri"/>
          <w:sz w:val="28"/>
          <w:szCs w:val="28"/>
          <w:lang w:val="ru-RU"/>
        </w:rPr>
        <w:t>оргунова Н.А</w:t>
      </w:r>
    </w:p>
    <w:p w:rsidR="007D790D" w:rsidRPr="00B51FB1" w:rsidRDefault="007D790D" w:rsidP="001E2F40">
      <w:pPr>
        <w:rPr>
          <w:rFonts w:eastAsia="Calibri"/>
          <w:lang w:val="kk-KZ"/>
        </w:rPr>
      </w:pPr>
    </w:p>
    <w:sectPr w:rsidR="007D790D" w:rsidRPr="00B51FB1" w:rsidSect="005D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496"/>
    <w:multiLevelType w:val="hybridMultilevel"/>
    <w:tmpl w:val="D9EA6B9E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7D790D"/>
    <w:rsid w:val="000667BB"/>
    <w:rsid w:val="00131872"/>
    <w:rsid w:val="001E2F40"/>
    <w:rsid w:val="00336FA1"/>
    <w:rsid w:val="005D3709"/>
    <w:rsid w:val="007D790D"/>
    <w:rsid w:val="00B51FB1"/>
    <w:rsid w:val="00EC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09"/>
  </w:style>
  <w:style w:type="paragraph" w:styleId="1">
    <w:name w:val="heading 1"/>
    <w:basedOn w:val="a"/>
    <w:next w:val="a"/>
    <w:link w:val="10"/>
    <w:uiPriority w:val="9"/>
    <w:qFormat/>
    <w:rsid w:val="001E2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mr-IN"/>
    </w:rPr>
  </w:style>
  <w:style w:type="paragraph" w:styleId="a3">
    <w:name w:val="Normal (Web)"/>
    <w:basedOn w:val="a"/>
    <w:uiPriority w:val="99"/>
    <w:rsid w:val="00B5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mr-IN"/>
    </w:rPr>
  </w:style>
  <w:style w:type="character" w:customStyle="1" w:styleId="10">
    <w:name w:val="Заголовок 1 Знак"/>
    <w:basedOn w:val="a0"/>
    <w:link w:val="1"/>
    <w:uiPriority w:val="9"/>
    <w:rsid w:val="001E2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ravo.by/article/5419/erektil'naya-disfunk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o.by/article/5315/muzhskaya-polovaya-sistema-faktory-riska-i-profilaktika-zabolevaniy" TargetMode="External"/><Relationship Id="rId5" Type="http://schemas.openxmlformats.org/officeDocument/2006/relationships/hyperlink" Target="http://zdravo.by/article/5353/zhenskaya-polovaya-sistema-faktory-riska-i-profilaktika-zabolevani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2001-12-31T18:26:00Z</cp:lastPrinted>
  <dcterms:created xsi:type="dcterms:W3CDTF">2019-11-05T08:43:00Z</dcterms:created>
  <dcterms:modified xsi:type="dcterms:W3CDTF">2019-11-05T08:43:00Z</dcterms:modified>
</cp:coreProperties>
</file>