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4E" w:rsidRDefault="0021494E" w:rsidP="0021494E">
      <w:pPr>
        <w:pStyle w:val="3"/>
        <w:shd w:val="clear" w:color="auto" w:fill="FFFFFF"/>
        <w:spacing w:before="0" w:beforeAutospacing="0" w:after="0" w:afterAutospacing="0"/>
        <w:ind w:firstLine="709"/>
        <w:jc w:val="center"/>
        <w:textAlignment w:val="baseline"/>
        <w:rPr>
          <w:bCs w:val="0"/>
          <w:sz w:val="28"/>
          <w:szCs w:val="28"/>
        </w:rPr>
      </w:pPr>
      <w:r w:rsidRPr="006F7FF8">
        <w:rPr>
          <w:bCs w:val="0"/>
          <w:sz w:val="28"/>
          <w:szCs w:val="28"/>
        </w:rPr>
        <w:t xml:space="preserve">Объявление </w:t>
      </w:r>
      <w:r>
        <w:rPr>
          <w:bCs w:val="0"/>
          <w:sz w:val="28"/>
          <w:szCs w:val="28"/>
          <w:lang w:val="kk-KZ"/>
        </w:rPr>
        <w:t>№</w:t>
      </w:r>
      <w:r w:rsidR="00C63B1B">
        <w:rPr>
          <w:bCs w:val="0"/>
          <w:sz w:val="28"/>
          <w:szCs w:val="28"/>
        </w:rPr>
        <w:t>1</w:t>
      </w:r>
      <w:r w:rsidR="00C63B1B" w:rsidRPr="007820E9">
        <w:rPr>
          <w:bCs w:val="0"/>
          <w:sz w:val="28"/>
          <w:szCs w:val="28"/>
        </w:rPr>
        <w:t>8</w:t>
      </w:r>
      <w:r>
        <w:rPr>
          <w:bCs w:val="0"/>
          <w:sz w:val="28"/>
          <w:szCs w:val="28"/>
        </w:rPr>
        <w:t xml:space="preserve"> от </w:t>
      </w:r>
      <w:r w:rsidR="00C63B1B">
        <w:rPr>
          <w:bCs w:val="0"/>
          <w:sz w:val="28"/>
          <w:szCs w:val="28"/>
          <w:lang w:val="kk-KZ"/>
        </w:rPr>
        <w:t>0</w:t>
      </w:r>
      <w:r w:rsidR="00C63B1B" w:rsidRPr="007820E9">
        <w:rPr>
          <w:bCs w:val="0"/>
          <w:sz w:val="28"/>
          <w:szCs w:val="28"/>
        </w:rPr>
        <w:t>7</w:t>
      </w:r>
      <w:r w:rsidR="00B122B6">
        <w:rPr>
          <w:bCs w:val="0"/>
          <w:sz w:val="28"/>
          <w:szCs w:val="28"/>
          <w:lang w:val="kk-KZ"/>
        </w:rPr>
        <w:t>.03</w:t>
      </w:r>
      <w:r>
        <w:rPr>
          <w:bCs w:val="0"/>
          <w:sz w:val="28"/>
          <w:szCs w:val="28"/>
        </w:rPr>
        <w:t xml:space="preserve">.2018 года </w:t>
      </w:r>
    </w:p>
    <w:p w:rsidR="0021494E" w:rsidRDefault="0021494E" w:rsidP="0021494E">
      <w:pPr>
        <w:pStyle w:val="3"/>
        <w:shd w:val="clear" w:color="auto" w:fill="FFFFFF"/>
        <w:spacing w:before="0" w:beforeAutospacing="0" w:after="0" w:afterAutospacing="0"/>
        <w:ind w:firstLine="709"/>
        <w:jc w:val="center"/>
        <w:textAlignment w:val="baseline"/>
        <w:rPr>
          <w:sz w:val="28"/>
          <w:szCs w:val="28"/>
        </w:rPr>
      </w:pPr>
      <w:r w:rsidRPr="006F7FF8">
        <w:rPr>
          <w:bCs w:val="0"/>
          <w:sz w:val="28"/>
          <w:szCs w:val="28"/>
        </w:rPr>
        <w:t>о</w:t>
      </w:r>
      <w:r>
        <w:rPr>
          <w:bCs w:val="0"/>
          <w:sz w:val="28"/>
          <w:szCs w:val="28"/>
          <w:lang w:val="kk-KZ"/>
        </w:rPr>
        <w:t xml:space="preserve"> </w:t>
      </w:r>
      <w:r>
        <w:rPr>
          <w:sz w:val="28"/>
          <w:szCs w:val="28"/>
        </w:rPr>
        <w:t>проведении закупа товаров на 2018 года,</w:t>
      </w:r>
    </w:p>
    <w:p w:rsidR="0021494E" w:rsidRPr="009C3C2E" w:rsidRDefault="0021494E" w:rsidP="0021494E">
      <w:pPr>
        <w:pStyle w:val="3"/>
        <w:shd w:val="clear" w:color="auto" w:fill="FFFFFF"/>
        <w:spacing w:before="0" w:beforeAutospacing="0" w:after="0" w:afterAutospacing="0"/>
        <w:ind w:firstLine="709"/>
        <w:jc w:val="center"/>
        <w:textAlignment w:val="baseline"/>
        <w:rPr>
          <w:sz w:val="28"/>
          <w:szCs w:val="28"/>
        </w:rPr>
      </w:pPr>
      <w:r w:rsidRPr="00201089">
        <w:rPr>
          <w:sz w:val="28"/>
          <w:szCs w:val="28"/>
        </w:rPr>
        <w:t xml:space="preserve">способом </w:t>
      </w:r>
      <w:r>
        <w:rPr>
          <w:sz w:val="28"/>
          <w:szCs w:val="28"/>
        </w:rPr>
        <w:t>запроса ценовых предложений</w:t>
      </w:r>
    </w:p>
    <w:p w:rsidR="0021494E" w:rsidRPr="00013076" w:rsidRDefault="0021494E" w:rsidP="0021494E">
      <w:pPr>
        <w:pStyle w:val="a7"/>
        <w:rPr>
          <w:rFonts w:eastAsiaTheme="minorHAnsi"/>
          <w:color w:val="FF0000"/>
          <w:sz w:val="24"/>
        </w:rPr>
      </w:pPr>
      <w:proofErr w:type="gramStart"/>
      <w:r w:rsidRPr="00013076">
        <w:rPr>
          <w:color w:val="FF0000"/>
          <w:sz w:val="24"/>
        </w:rPr>
        <w:t xml:space="preserve">согласно </w:t>
      </w:r>
      <w:r w:rsidRPr="00013076">
        <w:rPr>
          <w:rFonts w:eastAsiaTheme="minorHAnsi"/>
          <w:color w:val="FF0000"/>
          <w:sz w:val="24"/>
        </w:rPr>
        <w:t>Правил</w:t>
      </w:r>
      <w:proofErr w:type="gramEnd"/>
      <w:r w:rsidRPr="00013076">
        <w:rPr>
          <w:rFonts w:eastAsiaTheme="minorHAnsi"/>
          <w:color w:val="FF0000"/>
          <w:sz w:val="24"/>
        </w:rPr>
        <w:t xml:space="preserve"> организации и проведения закупа лекарственных средств,</w:t>
      </w:r>
    </w:p>
    <w:p w:rsidR="0021494E" w:rsidRPr="00013076" w:rsidRDefault="0021494E" w:rsidP="0021494E">
      <w:pPr>
        <w:pStyle w:val="a7"/>
        <w:rPr>
          <w:rFonts w:eastAsiaTheme="minorHAnsi"/>
          <w:color w:val="FF0000"/>
          <w:sz w:val="24"/>
        </w:rPr>
      </w:pPr>
      <w:proofErr w:type="gramStart"/>
      <w:r w:rsidRPr="00013076">
        <w:rPr>
          <w:rFonts w:eastAsiaTheme="minorHAnsi"/>
          <w:color w:val="FF0000"/>
          <w:sz w:val="24"/>
        </w:rPr>
        <w:t>профилактических (иммунобиологических, диагностических,</w:t>
      </w:r>
      <w:proofErr w:type="gramEnd"/>
    </w:p>
    <w:p w:rsidR="0021494E" w:rsidRPr="00013076" w:rsidRDefault="0021494E" w:rsidP="0021494E">
      <w:pPr>
        <w:pStyle w:val="a7"/>
        <w:rPr>
          <w:rFonts w:eastAsiaTheme="minorHAnsi"/>
          <w:color w:val="FF0000"/>
          <w:sz w:val="24"/>
        </w:rPr>
      </w:pPr>
      <w:r w:rsidRPr="00013076">
        <w:rPr>
          <w:rFonts w:eastAsiaTheme="minorHAnsi"/>
          <w:color w:val="FF0000"/>
          <w:sz w:val="24"/>
        </w:rPr>
        <w:t>дезинфицирующих) препаратов, изделий медицинского назначения и</w:t>
      </w:r>
    </w:p>
    <w:p w:rsidR="0021494E" w:rsidRPr="00013076" w:rsidRDefault="0021494E" w:rsidP="0021494E">
      <w:pPr>
        <w:pStyle w:val="a7"/>
        <w:rPr>
          <w:rFonts w:eastAsiaTheme="minorHAnsi"/>
          <w:color w:val="FF0000"/>
          <w:sz w:val="24"/>
        </w:rPr>
      </w:pPr>
      <w:r w:rsidRPr="00013076">
        <w:rPr>
          <w:rFonts w:eastAsiaTheme="minorHAnsi"/>
          <w:color w:val="FF0000"/>
          <w:sz w:val="24"/>
        </w:rPr>
        <w:t>медицинской техники, фармацевтических услуг по оказанию</w:t>
      </w:r>
    </w:p>
    <w:p w:rsidR="0021494E" w:rsidRPr="00013076" w:rsidRDefault="0021494E" w:rsidP="0021494E">
      <w:pPr>
        <w:pStyle w:val="a7"/>
        <w:rPr>
          <w:rFonts w:eastAsiaTheme="minorHAnsi"/>
          <w:color w:val="FF0000"/>
          <w:sz w:val="24"/>
        </w:rPr>
      </w:pPr>
      <w:r w:rsidRPr="00013076">
        <w:rPr>
          <w:rFonts w:eastAsiaTheme="minorHAnsi"/>
          <w:color w:val="FF0000"/>
          <w:sz w:val="24"/>
        </w:rPr>
        <w:t>гарантированного объема бесплатной медицинской помощи и медицинской</w:t>
      </w:r>
    </w:p>
    <w:p w:rsidR="0021494E" w:rsidRPr="00013076" w:rsidRDefault="0021494E" w:rsidP="0021494E">
      <w:pPr>
        <w:pStyle w:val="a7"/>
        <w:rPr>
          <w:color w:val="FF0000"/>
          <w:sz w:val="24"/>
        </w:rPr>
      </w:pPr>
      <w:r w:rsidRPr="00013076">
        <w:rPr>
          <w:rFonts w:eastAsiaTheme="minorHAnsi"/>
          <w:color w:val="FF0000"/>
          <w:sz w:val="24"/>
        </w:rPr>
        <w:t>помощи в системе обязательного социального медицинского страхования</w:t>
      </w:r>
      <w:r w:rsidRPr="00013076">
        <w:rPr>
          <w:color w:val="FF0000"/>
          <w:sz w:val="24"/>
        </w:rPr>
        <w:t xml:space="preserve"> от 30 октября 2009 года №1729</w:t>
      </w:r>
    </w:p>
    <w:p w:rsidR="0021494E" w:rsidRPr="00230588" w:rsidRDefault="0021494E" w:rsidP="0021494E">
      <w:pPr>
        <w:pStyle w:val="3"/>
        <w:shd w:val="clear" w:color="auto" w:fill="FFFFFF"/>
        <w:spacing w:before="0" w:beforeAutospacing="0" w:after="0" w:afterAutospacing="0"/>
        <w:ind w:firstLine="709"/>
        <w:jc w:val="center"/>
        <w:textAlignment w:val="baseline"/>
        <w:rPr>
          <w:bCs w:val="0"/>
          <w:color w:val="FF0000"/>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spacing w:val="2"/>
          <w:sz w:val="28"/>
          <w:szCs w:val="28"/>
          <w:lang w:val="kk-KZ"/>
        </w:rPr>
      </w:pPr>
      <w:r w:rsidRPr="00457AA1">
        <w:rPr>
          <w:b/>
          <w:spacing w:val="2"/>
          <w:sz w:val="28"/>
          <w:szCs w:val="28"/>
        </w:rPr>
        <w:t>Заказчик</w:t>
      </w:r>
      <w:r>
        <w:rPr>
          <w:spacing w:val="2"/>
          <w:sz w:val="28"/>
          <w:szCs w:val="28"/>
        </w:rPr>
        <w:t xml:space="preserve"> - КГП на ПХВ «Павлодарский областной перинатальный центр №1», г. Павлодар, ул. Ген. </w:t>
      </w:r>
      <w:proofErr w:type="spellStart"/>
      <w:r>
        <w:rPr>
          <w:spacing w:val="2"/>
          <w:sz w:val="28"/>
          <w:szCs w:val="28"/>
        </w:rPr>
        <w:t>Дюсенова</w:t>
      </w:r>
      <w:proofErr w:type="spellEnd"/>
      <w:r>
        <w:rPr>
          <w:spacing w:val="2"/>
          <w:sz w:val="28"/>
          <w:szCs w:val="28"/>
        </w:rPr>
        <w:t xml:space="preserve"> 4, объявляет </w:t>
      </w:r>
      <w:r w:rsidRPr="002D13F3">
        <w:rPr>
          <w:spacing w:val="2"/>
          <w:sz w:val="28"/>
          <w:szCs w:val="28"/>
          <w:lang w:val="kk-KZ"/>
        </w:rPr>
        <w:t xml:space="preserve">о проведении закупа </w:t>
      </w:r>
      <w:r>
        <w:rPr>
          <w:spacing w:val="2"/>
          <w:sz w:val="28"/>
          <w:szCs w:val="28"/>
          <w:lang w:val="kk-KZ"/>
        </w:rPr>
        <w:t xml:space="preserve">товаров </w:t>
      </w:r>
      <w:r w:rsidRPr="002D13F3">
        <w:rPr>
          <w:spacing w:val="2"/>
          <w:sz w:val="28"/>
          <w:szCs w:val="28"/>
          <w:lang w:val="kk-KZ"/>
        </w:rPr>
        <w:t xml:space="preserve">способом </w:t>
      </w:r>
      <w:r>
        <w:rPr>
          <w:spacing w:val="2"/>
          <w:sz w:val="28"/>
          <w:szCs w:val="28"/>
          <w:lang w:val="kk-KZ"/>
        </w:rPr>
        <w:t>запроса ценовых предложений.</w:t>
      </w:r>
      <w:r w:rsidRPr="002D13F3">
        <w:rPr>
          <w:spacing w:val="2"/>
          <w:sz w:val="28"/>
          <w:szCs w:val="28"/>
          <w:lang w:val="kk-KZ"/>
        </w:rPr>
        <w:t xml:space="preserve"> </w:t>
      </w:r>
    </w:p>
    <w:p w:rsidR="0021494E" w:rsidRPr="00D90B82" w:rsidRDefault="0021494E"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sidRPr="00D90B82">
        <w:rPr>
          <w:spacing w:val="2"/>
          <w:sz w:val="28"/>
          <w:szCs w:val="28"/>
          <w:lang w:val="kk-KZ"/>
        </w:rPr>
        <w:t xml:space="preserve">Место поставки - г. Павлодар, ул. Ген. Дюсенова 4 </w:t>
      </w:r>
      <w:r w:rsidRPr="00D90B82">
        <w:rPr>
          <w:spacing w:val="2"/>
          <w:sz w:val="28"/>
          <w:szCs w:val="28"/>
          <w:lang w:val="en-US"/>
        </w:rPr>
        <w:t>(</w:t>
      </w:r>
      <w:r w:rsidRPr="00D90B82">
        <w:rPr>
          <w:spacing w:val="2"/>
          <w:sz w:val="28"/>
          <w:szCs w:val="28"/>
          <w:lang w:val="kk-KZ"/>
        </w:rPr>
        <w:t>склад</w:t>
      </w:r>
      <w:r w:rsidRPr="00D90B82">
        <w:rPr>
          <w:spacing w:val="2"/>
          <w:sz w:val="28"/>
          <w:szCs w:val="28"/>
          <w:lang w:val="en-US"/>
        </w:rPr>
        <w:t>)</w:t>
      </w:r>
    </w:p>
    <w:p w:rsidR="0021494E" w:rsidRPr="00D90B82" w:rsidRDefault="00980261" w:rsidP="0021494E">
      <w:pPr>
        <w:pStyle w:val="a3"/>
        <w:numPr>
          <w:ilvl w:val="0"/>
          <w:numId w:val="4"/>
        </w:numPr>
        <w:shd w:val="clear" w:color="auto" w:fill="FFFFFF"/>
        <w:spacing w:before="0" w:beforeAutospacing="0" w:after="0" w:afterAutospacing="0"/>
        <w:jc w:val="both"/>
        <w:textAlignment w:val="baseline"/>
        <w:rPr>
          <w:spacing w:val="2"/>
          <w:sz w:val="28"/>
          <w:szCs w:val="28"/>
          <w:lang w:val="kk-KZ"/>
        </w:rPr>
      </w:pPr>
      <w:r>
        <w:rPr>
          <w:spacing w:val="2"/>
          <w:sz w:val="28"/>
          <w:szCs w:val="28"/>
          <w:lang w:val="kk-KZ"/>
        </w:rPr>
        <w:t xml:space="preserve">Срок поставки - </w:t>
      </w:r>
      <w:r w:rsidR="003E080D">
        <w:rPr>
          <w:spacing w:val="2"/>
          <w:sz w:val="28"/>
          <w:szCs w:val="28"/>
          <w:lang w:val="kk-KZ"/>
        </w:rPr>
        <w:t>в течении 3</w:t>
      </w:r>
      <w:r w:rsidR="003E080D" w:rsidRPr="00D90B82">
        <w:rPr>
          <w:spacing w:val="2"/>
          <w:sz w:val="28"/>
          <w:szCs w:val="28"/>
          <w:lang w:val="kk-KZ"/>
        </w:rPr>
        <w:t>-х календарных дней со дня получения заявки</w:t>
      </w:r>
      <w:r w:rsidR="003E080D">
        <w:rPr>
          <w:spacing w:val="2"/>
          <w:sz w:val="28"/>
          <w:szCs w:val="28"/>
          <w:lang w:val="kk-KZ"/>
        </w:rPr>
        <w:t>) до 31 декабря 2018 года</w:t>
      </w:r>
      <w:r w:rsidR="0021494E">
        <w:rPr>
          <w:spacing w:val="2"/>
          <w:sz w:val="28"/>
          <w:szCs w:val="28"/>
          <w:lang w:val="kk-KZ"/>
        </w:rPr>
        <w:t>.</w:t>
      </w:r>
    </w:p>
    <w:p w:rsidR="0021494E" w:rsidRPr="00F13F96" w:rsidRDefault="0021494E" w:rsidP="0021494E">
      <w:pPr>
        <w:pStyle w:val="a3"/>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3</w:t>
      </w:r>
      <w:r w:rsidRPr="00D90B82">
        <w:rPr>
          <w:spacing w:val="2"/>
          <w:sz w:val="28"/>
          <w:szCs w:val="28"/>
          <w:lang w:val="kk-KZ"/>
        </w:rPr>
        <w:t>)  Место предоставления (приема) документов – г. Павлодар, ул. Ген. Дюсенова 4., КГП на ПХВ «Павлодарский</w:t>
      </w:r>
      <w:r>
        <w:rPr>
          <w:spacing w:val="2"/>
          <w:sz w:val="28"/>
          <w:szCs w:val="28"/>
          <w:lang w:val="kk-KZ"/>
        </w:rPr>
        <w:t xml:space="preserve"> областной перинатальный центр №1», бухгалтерия.</w:t>
      </w:r>
    </w:p>
    <w:p w:rsidR="0021494E" w:rsidRDefault="0021494E" w:rsidP="0021494E">
      <w:pPr>
        <w:pStyle w:val="a3"/>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 xml:space="preserve">4)  </w:t>
      </w:r>
      <w:r>
        <w:rPr>
          <w:b/>
          <w:spacing w:val="2"/>
          <w:sz w:val="28"/>
          <w:szCs w:val="28"/>
          <w:lang w:val="kk-KZ"/>
        </w:rPr>
        <w:t>О</w:t>
      </w:r>
      <w:r w:rsidRPr="006F1636">
        <w:rPr>
          <w:b/>
          <w:spacing w:val="2"/>
          <w:sz w:val="28"/>
          <w:szCs w:val="28"/>
          <w:lang w:val="kk-KZ"/>
        </w:rPr>
        <w:t>кончательный срок предоставления ценовых предложений</w:t>
      </w:r>
      <w:r>
        <w:rPr>
          <w:spacing w:val="2"/>
          <w:sz w:val="28"/>
          <w:szCs w:val="28"/>
          <w:lang w:val="kk-KZ"/>
        </w:rPr>
        <w:t xml:space="preserve"> – </w:t>
      </w:r>
      <w:bookmarkStart w:id="0" w:name="z199"/>
      <w:bookmarkEnd w:id="0"/>
      <w:r>
        <w:rPr>
          <w:spacing w:val="2"/>
          <w:sz w:val="28"/>
          <w:szCs w:val="28"/>
          <w:lang w:val="kk-KZ"/>
        </w:rPr>
        <w:t xml:space="preserve">до </w:t>
      </w:r>
      <w:r>
        <w:rPr>
          <w:spacing w:val="2"/>
          <w:sz w:val="28"/>
          <w:szCs w:val="28"/>
        </w:rPr>
        <w:t>1</w:t>
      </w:r>
      <w:r w:rsidR="007820E9">
        <w:rPr>
          <w:spacing w:val="2"/>
          <w:sz w:val="28"/>
          <w:szCs w:val="28"/>
          <w:lang w:val="kk-KZ"/>
        </w:rPr>
        <w:t>5</w:t>
      </w:r>
      <w:r w:rsidR="00652BAC">
        <w:rPr>
          <w:spacing w:val="2"/>
          <w:sz w:val="28"/>
          <w:szCs w:val="28"/>
          <w:lang w:val="kk-KZ"/>
        </w:rPr>
        <w:t xml:space="preserve">-00 часов, </w:t>
      </w:r>
      <w:r w:rsidR="00C63B1B">
        <w:rPr>
          <w:spacing w:val="2"/>
          <w:sz w:val="28"/>
          <w:szCs w:val="28"/>
          <w:lang w:val="kk-KZ"/>
        </w:rPr>
        <w:t>1</w:t>
      </w:r>
      <w:r w:rsidR="00C63B1B" w:rsidRPr="00C63B1B">
        <w:rPr>
          <w:spacing w:val="2"/>
          <w:sz w:val="28"/>
          <w:szCs w:val="28"/>
        </w:rPr>
        <w:t>4</w:t>
      </w:r>
      <w:r w:rsidR="00B122B6">
        <w:rPr>
          <w:spacing w:val="2"/>
          <w:sz w:val="28"/>
          <w:szCs w:val="28"/>
          <w:lang w:val="kk-KZ"/>
        </w:rPr>
        <w:t xml:space="preserve"> марта</w:t>
      </w:r>
      <w:r>
        <w:rPr>
          <w:spacing w:val="2"/>
          <w:sz w:val="28"/>
          <w:szCs w:val="28"/>
          <w:lang w:val="kk-KZ"/>
        </w:rPr>
        <w:t xml:space="preserve"> 2018 года</w:t>
      </w:r>
    </w:p>
    <w:p w:rsidR="009968FC" w:rsidRDefault="0021494E" w:rsidP="009968FC">
      <w:pPr>
        <w:pStyle w:val="a3"/>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5</w:t>
      </w:r>
      <w:r w:rsidRPr="002D13F3">
        <w:rPr>
          <w:spacing w:val="2"/>
          <w:sz w:val="28"/>
          <w:szCs w:val="28"/>
          <w:lang w:val="kk-KZ"/>
        </w:rPr>
        <w:t>)</w:t>
      </w:r>
      <w:r>
        <w:rPr>
          <w:spacing w:val="2"/>
          <w:sz w:val="28"/>
          <w:szCs w:val="28"/>
          <w:lang w:val="kk-KZ"/>
        </w:rPr>
        <w:t xml:space="preserve"> </w:t>
      </w:r>
      <w:r>
        <w:rPr>
          <w:b/>
          <w:spacing w:val="2"/>
          <w:sz w:val="28"/>
          <w:szCs w:val="28"/>
          <w:lang w:val="kk-KZ"/>
        </w:rPr>
        <w:t>Д</w:t>
      </w:r>
      <w:r w:rsidRPr="006F1636">
        <w:rPr>
          <w:b/>
          <w:spacing w:val="2"/>
          <w:sz w:val="28"/>
          <w:szCs w:val="28"/>
          <w:lang w:val="kk-KZ"/>
        </w:rPr>
        <w:t>ата, время и место вскрытия конвертов</w:t>
      </w:r>
      <w:r w:rsidR="007820E9">
        <w:rPr>
          <w:spacing w:val="2"/>
          <w:sz w:val="28"/>
          <w:szCs w:val="28"/>
          <w:lang w:val="kk-KZ"/>
        </w:rPr>
        <w:t>:  16</w:t>
      </w:r>
      <w:r w:rsidR="00652BAC">
        <w:rPr>
          <w:spacing w:val="2"/>
          <w:sz w:val="28"/>
          <w:szCs w:val="28"/>
          <w:lang w:val="kk-KZ"/>
        </w:rPr>
        <w:t xml:space="preserve"> часов, </w:t>
      </w:r>
      <w:r w:rsidR="00C63B1B">
        <w:rPr>
          <w:spacing w:val="2"/>
          <w:sz w:val="28"/>
          <w:szCs w:val="28"/>
          <w:lang w:val="kk-KZ"/>
        </w:rPr>
        <w:t>1</w:t>
      </w:r>
      <w:r w:rsidR="00C63B1B" w:rsidRPr="00C63B1B">
        <w:rPr>
          <w:spacing w:val="2"/>
          <w:sz w:val="28"/>
          <w:szCs w:val="28"/>
        </w:rPr>
        <w:t>4</w:t>
      </w:r>
      <w:r w:rsidR="00B122B6">
        <w:rPr>
          <w:spacing w:val="2"/>
          <w:sz w:val="28"/>
          <w:szCs w:val="28"/>
          <w:lang w:val="kk-KZ"/>
        </w:rPr>
        <w:t xml:space="preserve"> марта</w:t>
      </w:r>
      <w:r>
        <w:rPr>
          <w:spacing w:val="2"/>
          <w:sz w:val="28"/>
          <w:szCs w:val="28"/>
          <w:lang w:val="kk-KZ"/>
        </w:rPr>
        <w:t xml:space="preserve"> 2018 года, по адресу: г. Павлодар, </w:t>
      </w:r>
      <w:r>
        <w:rPr>
          <w:spacing w:val="2"/>
          <w:sz w:val="28"/>
          <w:szCs w:val="28"/>
        </w:rPr>
        <w:t xml:space="preserve">ул. Ген. </w:t>
      </w:r>
      <w:proofErr w:type="spellStart"/>
      <w:r>
        <w:rPr>
          <w:spacing w:val="2"/>
          <w:sz w:val="28"/>
          <w:szCs w:val="28"/>
        </w:rPr>
        <w:t>Дюсенова</w:t>
      </w:r>
      <w:proofErr w:type="spellEnd"/>
      <w:r>
        <w:rPr>
          <w:spacing w:val="2"/>
          <w:sz w:val="28"/>
          <w:szCs w:val="28"/>
        </w:rPr>
        <w:t xml:space="preserve"> 4, КГП на ПХВ «Павлодарский областной перинатальный центр №1»</w:t>
      </w:r>
    </w:p>
    <w:p w:rsidR="007820E9" w:rsidRDefault="007820E9" w:rsidP="009968FC">
      <w:pPr>
        <w:pStyle w:val="a3"/>
        <w:shd w:val="clear" w:color="auto" w:fill="FFFFFF"/>
        <w:spacing w:before="0" w:beforeAutospacing="0" w:after="0" w:afterAutospacing="0"/>
        <w:ind w:firstLine="708"/>
        <w:jc w:val="both"/>
        <w:textAlignment w:val="baseline"/>
        <w:rPr>
          <w:spacing w:val="2"/>
          <w:sz w:val="28"/>
          <w:szCs w:val="28"/>
          <w:lang w:val="kk-KZ"/>
        </w:rPr>
      </w:pPr>
    </w:p>
    <w:tbl>
      <w:tblPr>
        <w:tblW w:w="9680" w:type="dxa"/>
        <w:tblInd w:w="93" w:type="dxa"/>
        <w:tblLook w:val="04A0"/>
      </w:tblPr>
      <w:tblGrid>
        <w:gridCol w:w="680"/>
        <w:gridCol w:w="5840"/>
        <w:gridCol w:w="780"/>
        <w:gridCol w:w="740"/>
        <w:gridCol w:w="760"/>
        <w:gridCol w:w="880"/>
      </w:tblGrid>
      <w:tr w:rsidR="007820E9" w:rsidRPr="007820E9" w:rsidTr="007820E9">
        <w:trPr>
          <w:trHeight w:val="300"/>
        </w:trPr>
        <w:tc>
          <w:tcPr>
            <w:tcW w:w="6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584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r>
      <w:tr w:rsidR="007820E9" w:rsidRPr="007820E9" w:rsidTr="007820E9">
        <w:trPr>
          <w:trHeight w:val="300"/>
        </w:trPr>
        <w:tc>
          <w:tcPr>
            <w:tcW w:w="6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584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4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76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c>
          <w:tcPr>
            <w:tcW w:w="880" w:type="dxa"/>
            <w:tcBorders>
              <w:top w:val="nil"/>
              <w:left w:val="nil"/>
              <w:bottom w:val="nil"/>
              <w:right w:val="nil"/>
            </w:tcBorders>
            <w:shd w:val="clear" w:color="auto" w:fill="auto"/>
            <w:noWrap/>
            <w:vAlign w:val="bottom"/>
            <w:hideMark/>
          </w:tcPr>
          <w:p w:rsidR="007820E9" w:rsidRPr="007820E9" w:rsidRDefault="007820E9" w:rsidP="007820E9">
            <w:pPr>
              <w:spacing w:after="0" w:line="240" w:lineRule="auto"/>
              <w:rPr>
                <w:rFonts w:ascii="Calibri" w:eastAsia="Times New Roman" w:hAnsi="Calibri" w:cs="Times New Roman"/>
                <w:color w:val="000000"/>
              </w:rPr>
            </w:pPr>
          </w:p>
        </w:tc>
      </w:tr>
      <w:tr w:rsidR="007820E9" w:rsidRPr="007820E9" w:rsidTr="007820E9">
        <w:trPr>
          <w:trHeight w:val="57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E9" w:rsidRPr="007820E9" w:rsidRDefault="007820E9" w:rsidP="007820E9">
            <w:pPr>
              <w:spacing w:after="0" w:line="240" w:lineRule="auto"/>
              <w:jc w:val="center"/>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 Лота</w:t>
            </w:r>
          </w:p>
        </w:tc>
        <w:tc>
          <w:tcPr>
            <w:tcW w:w="5840" w:type="dxa"/>
            <w:tcBorders>
              <w:top w:val="single" w:sz="4" w:space="0" w:color="auto"/>
              <w:left w:val="nil"/>
              <w:bottom w:val="single" w:sz="4" w:space="0" w:color="auto"/>
              <w:right w:val="nil"/>
            </w:tcBorders>
            <w:shd w:val="clear" w:color="auto" w:fill="auto"/>
            <w:noWrap/>
            <w:vAlign w:val="center"/>
            <w:hideMark/>
          </w:tcPr>
          <w:p w:rsidR="007820E9" w:rsidRPr="007820E9" w:rsidRDefault="007820E9" w:rsidP="007820E9">
            <w:pPr>
              <w:spacing w:after="0" w:line="240" w:lineRule="auto"/>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Наименование</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0E9" w:rsidRPr="007820E9" w:rsidRDefault="007820E9" w:rsidP="007820E9">
            <w:pPr>
              <w:spacing w:after="0" w:line="240" w:lineRule="auto"/>
              <w:jc w:val="center"/>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 xml:space="preserve">Ед. </w:t>
            </w:r>
            <w:proofErr w:type="spellStart"/>
            <w:r w:rsidRPr="007820E9">
              <w:rPr>
                <w:rFonts w:ascii="Arial Narrow" w:eastAsia="Times New Roman" w:hAnsi="Arial Narrow" w:cs="Times New Roman"/>
                <w:b/>
                <w:bCs/>
                <w:color w:val="000000"/>
                <w:sz w:val="16"/>
                <w:szCs w:val="16"/>
              </w:rPr>
              <w:t>изм</w:t>
            </w:r>
            <w:proofErr w:type="spellEnd"/>
            <w:r w:rsidRPr="007820E9">
              <w:rPr>
                <w:rFonts w:ascii="Arial Narrow" w:eastAsia="Times New Roman" w:hAnsi="Arial Narrow" w:cs="Times New Roman"/>
                <w:b/>
                <w:bCs/>
                <w:color w:val="000000"/>
                <w:sz w:val="16"/>
                <w:szCs w:val="16"/>
              </w:rPr>
              <w:t>.</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7820E9" w:rsidRPr="007820E9" w:rsidRDefault="007820E9" w:rsidP="007820E9">
            <w:pPr>
              <w:spacing w:after="0" w:line="240" w:lineRule="auto"/>
              <w:jc w:val="center"/>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Кол-во</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820E9" w:rsidRPr="007820E9" w:rsidRDefault="007820E9" w:rsidP="007820E9">
            <w:pPr>
              <w:spacing w:after="0" w:line="240" w:lineRule="auto"/>
              <w:jc w:val="center"/>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Цена</w:t>
            </w:r>
          </w:p>
        </w:tc>
        <w:tc>
          <w:tcPr>
            <w:tcW w:w="880" w:type="dxa"/>
            <w:tcBorders>
              <w:top w:val="single" w:sz="4" w:space="0" w:color="auto"/>
              <w:left w:val="nil"/>
              <w:bottom w:val="nil"/>
              <w:right w:val="single" w:sz="4" w:space="0" w:color="auto"/>
            </w:tcBorders>
            <w:shd w:val="clear" w:color="auto" w:fill="auto"/>
            <w:vAlign w:val="center"/>
            <w:hideMark/>
          </w:tcPr>
          <w:p w:rsidR="007820E9" w:rsidRPr="007820E9" w:rsidRDefault="007820E9" w:rsidP="007820E9">
            <w:pPr>
              <w:spacing w:after="0" w:line="240" w:lineRule="auto"/>
              <w:jc w:val="center"/>
              <w:rPr>
                <w:rFonts w:ascii="Arial Narrow" w:eastAsia="Times New Roman" w:hAnsi="Arial Narrow" w:cs="Times New Roman"/>
                <w:b/>
                <w:bCs/>
                <w:color w:val="000000"/>
                <w:sz w:val="16"/>
                <w:szCs w:val="16"/>
              </w:rPr>
            </w:pPr>
            <w:r w:rsidRPr="007820E9">
              <w:rPr>
                <w:rFonts w:ascii="Arial Narrow" w:eastAsia="Times New Roman" w:hAnsi="Arial Narrow" w:cs="Times New Roman"/>
                <w:b/>
                <w:bCs/>
                <w:color w:val="000000"/>
                <w:sz w:val="16"/>
                <w:szCs w:val="16"/>
              </w:rPr>
              <w:t>Сумма</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 xml:space="preserve">Ротор на 120 реакционных ячеек, на биохимический анализатор Erba-XL100   </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proofErr w:type="spellStart"/>
            <w:r w:rsidRPr="007820E9">
              <w:rPr>
                <w:rFonts w:ascii="Arial Narrow" w:eastAsia="Times New Roman" w:hAnsi="Arial Narrow" w:cs="Times New Roman"/>
                <w:color w:val="000000"/>
                <w:sz w:val="16"/>
                <w:szCs w:val="16"/>
              </w:rPr>
              <w:t>уп</w:t>
            </w:r>
            <w:proofErr w:type="spellEnd"/>
          </w:p>
        </w:tc>
        <w:tc>
          <w:tcPr>
            <w:tcW w:w="7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2</w:t>
            </w:r>
          </w:p>
        </w:tc>
        <w:tc>
          <w:tcPr>
            <w:tcW w:w="76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176500</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353000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2</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Моющий раствор для AVL9180 (125мл) на анализатор электролитов AVL 9180</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proofErr w:type="spellStart"/>
            <w:r w:rsidRPr="007820E9">
              <w:rPr>
                <w:rFonts w:ascii="Arial Narrow" w:eastAsia="Times New Roman" w:hAnsi="Arial Narrow" w:cs="Times New Roman"/>
                <w:color w:val="000000"/>
                <w:sz w:val="16"/>
                <w:szCs w:val="16"/>
              </w:rPr>
              <w:t>уп</w:t>
            </w:r>
            <w:proofErr w:type="spellEnd"/>
          </w:p>
        </w:tc>
        <w:tc>
          <w:tcPr>
            <w:tcW w:w="7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76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19000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19000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3</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 xml:space="preserve">Мембраны для K-электрода, коробка (4шт.) на анализатор газов крови ABL-800  </w:t>
            </w:r>
          </w:p>
        </w:tc>
        <w:tc>
          <w:tcPr>
            <w:tcW w:w="78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коробка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4</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 xml:space="preserve">Мембраны для </w:t>
            </w:r>
            <w:proofErr w:type="spellStart"/>
            <w:r w:rsidRPr="007820E9">
              <w:rPr>
                <w:rFonts w:ascii="Arial Narrow" w:eastAsia="Times New Roman" w:hAnsi="Arial Narrow" w:cs="Times New Roman"/>
                <w:color w:val="000000"/>
                <w:sz w:val="16"/>
                <w:szCs w:val="16"/>
              </w:rPr>
              <w:t>Са-электрода</w:t>
            </w:r>
            <w:proofErr w:type="spellEnd"/>
            <w:r w:rsidRPr="007820E9">
              <w:rPr>
                <w:rFonts w:ascii="Arial Narrow" w:eastAsia="Times New Roman" w:hAnsi="Arial Narrow" w:cs="Times New Roman"/>
                <w:color w:val="000000"/>
                <w:sz w:val="16"/>
                <w:szCs w:val="16"/>
              </w:rPr>
              <w:t xml:space="preserve">,  коробка (4шт.) на анализатор газов крови ABL-800  </w:t>
            </w:r>
          </w:p>
        </w:tc>
        <w:tc>
          <w:tcPr>
            <w:tcW w:w="78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коробка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5</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 xml:space="preserve">Мембраны для Cl-электрода, коробка (4шт.) на анализатор газов крови ABL-800  </w:t>
            </w:r>
          </w:p>
        </w:tc>
        <w:tc>
          <w:tcPr>
            <w:tcW w:w="78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коробка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 xml:space="preserve">Мембраны для Na-электрода,  коробка (4шт.) на анализатор газов крови ABL-800  </w:t>
            </w:r>
          </w:p>
        </w:tc>
        <w:tc>
          <w:tcPr>
            <w:tcW w:w="78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коробка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609852</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7</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Манжеты </w:t>
            </w:r>
            <w:proofErr w:type="spellStart"/>
            <w:r w:rsidRPr="007820E9">
              <w:rPr>
                <w:rFonts w:ascii="Arial Narrow" w:eastAsia="Times New Roman" w:hAnsi="Arial Narrow" w:cs="Times New Roman"/>
                <w:sz w:val="16"/>
                <w:szCs w:val="16"/>
              </w:rPr>
              <w:t>НИАд</w:t>
            </w:r>
            <w:proofErr w:type="spellEnd"/>
            <w:r w:rsidRPr="007820E9">
              <w:rPr>
                <w:rFonts w:ascii="Arial Narrow" w:eastAsia="Times New Roman" w:hAnsi="Arial Narrow" w:cs="Times New Roman"/>
                <w:sz w:val="16"/>
                <w:szCs w:val="16"/>
              </w:rPr>
              <w:t xml:space="preserve"> для новорожденных, размер №1 (3,1-5,7 см), в упаковке 10шт</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упаковка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77400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77400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8</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Манжеты </w:t>
            </w:r>
            <w:proofErr w:type="spellStart"/>
            <w:r w:rsidRPr="007820E9">
              <w:rPr>
                <w:rFonts w:ascii="Arial Narrow" w:eastAsia="Times New Roman" w:hAnsi="Arial Narrow" w:cs="Times New Roman"/>
                <w:sz w:val="16"/>
                <w:szCs w:val="16"/>
              </w:rPr>
              <w:t>НИАд</w:t>
            </w:r>
            <w:proofErr w:type="spellEnd"/>
            <w:r w:rsidRPr="007820E9">
              <w:rPr>
                <w:rFonts w:ascii="Arial Narrow" w:eastAsia="Times New Roman" w:hAnsi="Arial Narrow" w:cs="Times New Roman"/>
                <w:sz w:val="16"/>
                <w:szCs w:val="16"/>
              </w:rPr>
              <w:t xml:space="preserve"> для новорожденных, размер №2 (4,3*8,0 см), в упаковке 10шт</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упаковка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77400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154800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9</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Манжеты </w:t>
            </w:r>
            <w:proofErr w:type="spellStart"/>
            <w:r w:rsidRPr="007820E9">
              <w:rPr>
                <w:rFonts w:ascii="Arial Narrow" w:eastAsia="Times New Roman" w:hAnsi="Arial Narrow" w:cs="Times New Roman"/>
                <w:sz w:val="16"/>
                <w:szCs w:val="16"/>
              </w:rPr>
              <w:t>НИАд</w:t>
            </w:r>
            <w:proofErr w:type="spellEnd"/>
            <w:r w:rsidRPr="007820E9">
              <w:rPr>
                <w:rFonts w:ascii="Arial Narrow" w:eastAsia="Times New Roman" w:hAnsi="Arial Narrow" w:cs="Times New Roman"/>
                <w:sz w:val="16"/>
                <w:szCs w:val="16"/>
              </w:rPr>
              <w:t xml:space="preserve"> для новорожденных, размер №3 (5,8-10,9 см), в упаковке 10шт</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упаковка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77400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154800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10</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Манжеты </w:t>
            </w:r>
            <w:proofErr w:type="spellStart"/>
            <w:r w:rsidRPr="007820E9">
              <w:rPr>
                <w:rFonts w:ascii="Arial Narrow" w:eastAsia="Times New Roman" w:hAnsi="Arial Narrow" w:cs="Times New Roman"/>
                <w:sz w:val="16"/>
                <w:szCs w:val="16"/>
              </w:rPr>
              <w:t>НИАд</w:t>
            </w:r>
            <w:proofErr w:type="spellEnd"/>
            <w:r w:rsidRPr="007820E9">
              <w:rPr>
                <w:rFonts w:ascii="Arial Narrow" w:eastAsia="Times New Roman" w:hAnsi="Arial Narrow" w:cs="Times New Roman"/>
                <w:sz w:val="16"/>
                <w:szCs w:val="16"/>
              </w:rPr>
              <w:t xml:space="preserve"> для новорожденных, размер №4 (7,1-13,1 см), в упаковке 10шт</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упаковка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77400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77400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11</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Маска кислородная анатомическая для новорожденного № 0 (одноразовая)</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штука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1200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120000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12</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Маска кислородная анатомическая для новорожденного № 1 (одноразовая)</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штука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1200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120000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13</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both"/>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Полиэстер плетенный USP 2 </w:t>
            </w:r>
            <w:proofErr w:type="gramStart"/>
            <w:r w:rsidRPr="007820E9">
              <w:rPr>
                <w:rFonts w:ascii="Arial Narrow" w:eastAsia="Times New Roman" w:hAnsi="Arial Narrow" w:cs="Times New Roman"/>
                <w:sz w:val="16"/>
                <w:szCs w:val="16"/>
              </w:rPr>
              <w:t xml:space="preserve">( </w:t>
            </w:r>
            <w:proofErr w:type="gramEnd"/>
            <w:r w:rsidRPr="007820E9">
              <w:rPr>
                <w:rFonts w:ascii="Arial Narrow" w:eastAsia="Times New Roman" w:hAnsi="Arial Narrow" w:cs="Times New Roman"/>
                <w:sz w:val="16"/>
                <w:szCs w:val="16"/>
              </w:rPr>
              <w:t>5 метрик) -75см с режущей HS-  иглой 45мм</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штука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1000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420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420000</w:t>
            </w:r>
          </w:p>
        </w:tc>
      </w:tr>
      <w:tr w:rsidR="007820E9" w:rsidRPr="007820E9" w:rsidTr="007820E9">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14</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Чулки компрессионные эластичные </w:t>
            </w:r>
            <w:proofErr w:type="spellStart"/>
            <w:r w:rsidRPr="007820E9">
              <w:rPr>
                <w:rFonts w:ascii="Arial Narrow" w:eastAsia="Times New Roman" w:hAnsi="Arial Narrow" w:cs="Times New Roman"/>
                <w:sz w:val="16"/>
                <w:szCs w:val="16"/>
              </w:rPr>
              <w:t>р-р</w:t>
            </w:r>
            <w:proofErr w:type="spellEnd"/>
            <w:r w:rsidRPr="007820E9">
              <w:rPr>
                <w:rFonts w:ascii="Arial Narrow" w:eastAsia="Times New Roman" w:hAnsi="Arial Narrow" w:cs="Times New Roman"/>
                <w:sz w:val="16"/>
                <w:szCs w:val="16"/>
              </w:rPr>
              <w:t xml:space="preserve"> №4, второй класс, для профилактических мероприятий, после операций, при тромбозе в легких формах. Обхват бедра на высоте 25-30 см от колена</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пара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3000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30000</w:t>
            </w:r>
          </w:p>
        </w:tc>
      </w:tr>
      <w:tr w:rsidR="007820E9" w:rsidRPr="007820E9" w:rsidTr="007820E9">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15</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Чулки компрессионные эластичные </w:t>
            </w:r>
            <w:proofErr w:type="spellStart"/>
            <w:r w:rsidRPr="007820E9">
              <w:rPr>
                <w:rFonts w:ascii="Arial Narrow" w:eastAsia="Times New Roman" w:hAnsi="Arial Narrow" w:cs="Times New Roman"/>
                <w:sz w:val="16"/>
                <w:szCs w:val="16"/>
              </w:rPr>
              <w:t>р-р</w:t>
            </w:r>
            <w:proofErr w:type="spellEnd"/>
            <w:r w:rsidRPr="007820E9">
              <w:rPr>
                <w:rFonts w:ascii="Arial Narrow" w:eastAsia="Times New Roman" w:hAnsi="Arial Narrow" w:cs="Times New Roman"/>
                <w:sz w:val="16"/>
                <w:szCs w:val="16"/>
              </w:rPr>
              <w:t xml:space="preserve"> №5, второй класс, для профилактических мероприятий, после операций, при тромбозе в легких формах. Обхват бедра на высоте 25-30 см от колена</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пара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3000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30000</w:t>
            </w:r>
          </w:p>
        </w:tc>
      </w:tr>
      <w:tr w:rsidR="007820E9" w:rsidRPr="007820E9" w:rsidTr="007820E9">
        <w:trPr>
          <w:trHeight w:val="765"/>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16</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r w:rsidRPr="007820E9">
              <w:rPr>
                <w:rFonts w:ascii="Arial Narrow" w:eastAsia="Times New Roman" w:hAnsi="Arial Narrow" w:cs="Times New Roman"/>
                <w:sz w:val="16"/>
                <w:szCs w:val="16"/>
              </w:rPr>
              <w:t xml:space="preserve">Чулки компрессионные эластичные </w:t>
            </w:r>
            <w:proofErr w:type="spellStart"/>
            <w:r w:rsidRPr="007820E9">
              <w:rPr>
                <w:rFonts w:ascii="Arial Narrow" w:eastAsia="Times New Roman" w:hAnsi="Arial Narrow" w:cs="Times New Roman"/>
                <w:sz w:val="16"/>
                <w:szCs w:val="16"/>
              </w:rPr>
              <w:t>р-р</w:t>
            </w:r>
            <w:proofErr w:type="spellEnd"/>
            <w:r w:rsidRPr="007820E9">
              <w:rPr>
                <w:rFonts w:ascii="Arial Narrow" w:eastAsia="Times New Roman" w:hAnsi="Arial Narrow" w:cs="Times New Roman"/>
                <w:sz w:val="16"/>
                <w:szCs w:val="16"/>
              </w:rPr>
              <w:t xml:space="preserve"> №6, второй класс, для профилактических мероприятий, после операций, при тромбозе в легких формах. Обхват бедра на высоте 25-30 см от колена</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пара</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3000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30000</w:t>
            </w:r>
          </w:p>
        </w:tc>
      </w:tr>
      <w:tr w:rsidR="007820E9" w:rsidRPr="007820E9" w:rsidTr="007820E9">
        <w:trPr>
          <w:trHeight w:val="300"/>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lastRenderedPageBreak/>
              <w:t>17</w:t>
            </w:r>
          </w:p>
        </w:tc>
        <w:tc>
          <w:tcPr>
            <w:tcW w:w="58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proofErr w:type="spellStart"/>
            <w:r w:rsidRPr="007820E9">
              <w:rPr>
                <w:rFonts w:ascii="Arial Narrow" w:eastAsia="Times New Roman" w:hAnsi="Arial Narrow" w:cs="Times New Roman"/>
                <w:sz w:val="16"/>
                <w:szCs w:val="16"/>
              </w:rPr>
              <w:t>Гипохлорид</w:t>
            </w:r>
            <w:proofErr w:type="spellEnd"/>
            <w:r w:rsidRPr="007820E9">
              <w:rPr>
                <w:rFonts w:ascii="Arial Narrow" w:eastAsia="Times New Roman" w:hAnsi="Arial Narrow" w:cs="Times New Roman"/>
                <w:sz w:val="16"/>
                <w:szCs w:val="16"/>
              </w:rPr>
              <w:t xml:space="preserve"> кальция, содержание активного хлора 37-50%, тара - бочка</w:t>
            </w:r>
          </w:p>
        </w:tc>
        <w:tc>
          <w:tcPr>
            <w:tcW w:w="78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кг</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500</w:t>
            </w:r>
          </w:p>
        </w:tc>
        <w:tc>
          <w:tcPr>
            <w:tcW w:w="76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580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290000</w:t>
            </w:r>
          </w:p>
        </w:tc>
      </w:tr>
      <w:tr w:rsidR="007820E9" w:rsidRPr="007820E9" w:rsidTr="007820E9">
        <w:trPr>
          <w:trHeight w:val="1674"/>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18</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proofErr w:type="spellStart"/>
            <w:r w:rsidRPr="007820E9">
              <w:rPr>
                <w:rFonts w:ascii="Arial Narrow" w:eastAsia="Times New Roman" w:hAnsi="Arial Narrow" w:cs="Times New Roman"/>
                <w:sz w:val="16"/>
                <w:szCs w:val="16"/>
              </w:rPr>
              <w:t>Однопросветный</w:t>
            </w:r>
            <w:proofErr w:type="spellEnd"/>
            <w:r w:rsidRPr="007820E9">
              <w:rPr>
                <w:rFonts w:ascii="Arial Narrow" w:eastAsia="Times New Roman" w:hAnsi="Arial Narrow" w:cs="Times New Roman"/>
                <w:sz w:val="16"/>
                <w:szCs w:val="16"/>
              </w:rPr>
              <w:t xml:space="preserve"> центральный венозный катетер, с интегральными линиями вытяжения, замком удлинительной линии, боковыми отверстиями и интегральными крылышками для подшивания. Материал катетера - термопластичный </w:t>
            </w:r>
            <w:proofErr w:type="spellStart"/>
            <w:r w:rsidRPr="007820E9">
              <w:rPr>
                <w:rFonts w:ascii="Arial Narrow" w:eastAsia="Times New Roman" w:hAnsi="Arial Narrow" w:cs="Times New Roman"/>
                <w:sz w:val="16"/>
                <w:szCs w:val="16"/>
              </w:rPr>
              <w:t>рентгенконтрастный</w:t>
            </w:r>
            <w:proofErr w:type="spellEnd"/>
            <w:r w:rsidRPr="007820E9">
              <w:rPr>
                <w:rFonts w:ascii="Arial Narrow" w:eastAsia="Times New Roman" w:hAnsi="Arial Narrow" w:cs="Times New Roman"/>
                <w:sz w:val="16"/>
                <w:szCs w:val="16"/>
              </w:rPr>
              <w:t xml:space="preserve"> полиуретан, мягкий </w:t>
            </w:r>
            <w:proofErr w:type="spellStart"/>
            <w:r w:rsidRPr="007820E9">
              <w:rPr>
                <w:rFonts w:ascii="Arial Narrow" w:eastAsia="Times New Roman" w:hAnsi="Arial Narrow" w:cs="Times New Roman"/>
                <w:sz w:val="16"/>
                <w:szCs w:val="16"/>
              </w:rPr>
              <w:t>атравматичный</w:t>
            </w:r>
            <w:proofErr w:type="spellEnd"/>
            <w:r w:rsidRPr="007820E9">
              <w:rPr>
                <w:rFonts w:ascii="Arial Narrow" w:eastAsia="Times New Roman" w:hAnsi="Arial Narrow" w:cs="Times New Roman"/>
                <w:sz w:val="16"/>
                <w:szCs w:val="16"/>
              </w:rPr>
              <w:t xml:space="preserve"> кончик. Длина - 16, 20 см; Диаметр - 14 </w:t>
            </w:r>
            <w:proofErr w:type="spellStart"/>
            <w:r w:rsidRPr="007820E9">
              <w:rPr>
                <w:rFonts w:ascii="Arial Narrow" w:eastAsia="Times New Roman" w:hAnsi="Arial Narrow" w:cs="Times New Roman"/>
                <w:sz w:val="16"/>
                <w:szCs w:val="16"/>
              </w:rPr>
              <w:t>Ga</w:t>
            </w:r>
            <w:proofErr w:type="spellEnd"/>
            <w:r w:rsidRPr="007820E9">
              <w:rPr>
                <w:rFonts w:ascii="Arial Narrow" w:eastAsia="Times New Roman" w:hAnsi="Arial Narrow" w:cs="Times New Roman"/>
                <w:sz w:val="16"/>
                <w:szCs w:val="16"/>
              </w:rPr>
              <w:t xml:space="preserve">. Проводник 0,032 дюйм Х 45, 60см; (прямой гибкий и J образный кончики);  фиксатор катетера мягкий; пункционная игла 18Ga / 6.35 </w:t>
            </w:r>
            <w:proofErr w:type="spellStart"/>
            <w:proofErr w:type="gramStart"/>
            <w:r w:rsidRPr="007820E9">
              <w:rPr>
                <w:rFonts w:ascii="Arial Narrow" w:eastAsia="Times New Roman" w:hAnsi="Arial Narrow" w:cs="Times New Roman"/>
                <w:sz w:val="16"/>
                <w:szCs w:val="16"/>
              </w:rPr>
              <w:t>c</w:t>
            </w:r>
            <w:proofErr w:type="gramEnd"/>
            <w:r w:rsidRPr="007820E9">
              <w:rPr>
                <w:rFonts w:ascii="Arial Narrow" w:eastAsia="Times New Roman" w:hAnsi="Arial Narrow" w:cs="Times New Roman"/>
                <w:sz w:val="16"/>
                <w:szCs w:val="16"/>
              </w:rPr>
              <w:t>м</w:t>
            </w:r>
            <w:proofErr w:type="spellEnd"/>
            <w:r w:rsidRPr="007820E9">
              <w:rPr>
                <w:rFonts w:ascii="Arial Narrow" w:eastAsia="Times New Roman" w:hAnsi="Arial Narrow" w:cs="Times New Roman"/>
                <w:sz w:val="16"/>
                <w:szCs w:val="16"/>
              </w:rPr>
              <w:t xml:space="preserve">; шприц 5 мл; сосудистый расширитель; фиксатор катетера жесткий; Зажим катетера. </w:t>
            </w:r>
            <w:proofErr w:type="spellStart"/>
            <w:r w:rsidRPr="007820E9">
              <w:rPr>
                <w:rFonts w:ascii="Arial Narrow" w:eastAsia="Times New Roman" w:hAnsi="Arial Narrow" w:cs="Times New Roman"/>
                <w:sz w:val="16"/>
                <w:szCs w:val="16"/>
              </w:rPr>
              <w:t>ЭКГ-кабель</w:t>
            </w:r>
            <w:proofErr w:type="spellEnd"/>
            <w:r w:rsidRPr="007820E9">
              <w:rPr>
                <w:rFonts w:ascii="Arial Narrow" w:eastAsia="Times New Roman" w:hAnsi="Arial Narrow" w:cs="Times New Roman"/>
                <w:sz w:val="16"/>
                <w:szCs w:val="16"/>
              </w:rPr>
              <w:t xml:space="preserve">. С антибактериальным покрытием </w:t>
            </w:r>
            <w:proofErr w:type="spellStart"/>
            <w:r w:rsidRPr="007820E9">
              <w:rPr>
                <w:rFonts w:ascii="Arial Narrow" w:eastAsia="Times New Roman" w:hAnsi="Arial Narrow" w:cs="Times New Roman"/>
                <w:sz w:val="16"/>
                <w:szCs w:val="16"/>
              </w:rPr>
              <w:t>хлоргексидина</w:t>
            </w:r>
            <w:proofErr w:type="spellEnd"/>
            <w:r w:rsidRPr="007820E9">
              <w:rPr>
                <w:rFonts w:ascii="Arial Narrow" w:eastAsia="Times New Roman" w:hAnsi="Arial Narrow" w:cs="Times New Roman"/>
                <w:sz w:val="16"/>
                <w:szCs w:val="16"/>
              </w:rPr>
              <w:t xml:space="preserve"> / </w:t>
            </w:r>
            <w:proofErr w:type="spellStart"/>
            <w:r w:rsidRPr="007820E9">
              <w:rPr>
                <w:rFonts w:ascii="Arial Narrow" w:eastAsia="Times New Roman" w:hAnsi="Arial Narrow" w:cs="Times New Roman"/>
                <w:sz w:val="16"/>
                <w:szCs w:val="16"/>
              </w:rPr>
              <w:t>сульфадиазина</w:t>
            </w:r>
            <w:proofErr w:type="spellEnd"/>
            <w:r w:rsidRPr="007820E9">
              <w:rPr>
                <w:rFonts w:ascii="Arial Narrow" w:eastAsia="Times New Roman" w:hAnsi="Arial Narrow" w:cs="Times New Roman"/>
                <w:sz w:val="16"/>
                <w:szCs w:val="16"/>
              </w:rPr>
              <w:t xml:space="preserve"> серебра. Размер и тип катетера по заявке Заказчика.</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proofErr w:type="gramStart"/>
            <w:r w:rsidRPr="007820E9">
              <w:rPr>
                <w:rFonts w:ascii="Arial Narrow" w:eastAsia="Times New Roman" w:hAnsi="Arial Narrow" w:cs="Times New Roman"/>
                <w:sz w:val="16"/>
                <w:szCs w:val="16"/>
              </w:rPr>
              <w:t>н</w:t>
            </w:r>
            <w:proofErr w:type="gramEnd"/>
            <w:r w:rsidRPr="007820E9">
              <w:rPr>
                <w:rFonts w:ascii="Arial Narrow" w:eastAsia="Times New Roman" w:hAnsi="Arial Narrow" w:cs="Times New Roman"/>
                <w:sz w:val="16"/>
                <w:szCs w:val="16"/>
              </w:rPr>
              <w:t>абор</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8000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80000</w:t>
            </w:r>
          </w:p>
        </w:tc>
      </w:tr>
      <w:tr w:rsidR="007820E9" w:rsidRPr="007820E9" w:rsidTr="007820E9">
        <w:trPr>
          <w:trHeight w:val="1224"/>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19</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proofErr w:type="spellStart"/>
            <w:r w:rsidRPr="007820E9">
              <w:rPr>
                <w:rFonts w:ascii="Arial Narrow" w:eastAsia="Times New Roman" w:hAnsi="Arial Narrow" w:cs="Times New Roman"/>
                <w:sz w:val="16"/>
                <w:szCs w:val="16"/>
              </w:rPr>
              <w:t>Трехпросветный</w:t>
            </w:r>
            <w:proofErr w:type="spellEnd"/>
            <w:r w:rsidRPr="007820E9">
              <w:rPr>
                <w:rFonts w:ascii="Arial Narrow" w:eastAsia="Times New Roman" w:hAnsi="Arial Narrow" w:cs="Times New Roman"/>
                <w:sz w:val="16"/>
                <w:szCs w:val="16"/>
              </w:rPr>
              <w:t xml:space="preserve"> центральный венозный  катетер, </w:t>
            </w:r>
            <w:proofErr w:type="spellStart"/>
            <w:r w:rsidRPr="007820E9">
              <w:rPr>
                <w:rFonts w:ascii="Arial Narrow" w:eastAsia="Times New Roman" w:hAnsi="Arial Narrow" w:cs="Times New Roman"/>
                <w:sz w:val="16"/>
                <w:szCs w:val="16"/>
              </w:rPr>
              <w:t>c</w:t>
            </w:r>
            <w:proofErr w:type="spellEnd"/>
            <w:r w:rsidRPr="007820E9">
              <w:rPr>
                <w:rFonts w:ascii="Arial Narrow" w:eastAsia="Times New Roman" w:hAnsi="Arial Narrow" w:cs="Times New Roman"/>
                <w:sz w:val="16"/>
                <w:szCs w:val="16"/>
              </w:rPr>
              <w:t xml:space="preserve"> мягким </w:t>
            </w:r>
            <w:proofErr w:type="spellStart"/>
            <w:r w:rsidRPr="007820E9">
              <w:rPr>
                <w:rFonts w:ascii="Arial Narrow" w:eastAsia="Times New Roman" w:hAnsi="Arial Narrow" w:cs="Times New Roman"/>
                <w:sz w:val="16"/>
                <w:szCs w:val="16"/>
              </w:rPr>
              <w:t>атравматичным</w:t>
            </w:r>
            <w:proofErr w:type="spellEnd"/>
            <w:r w:rsidRPr="007820E9">
              <w:rPr>
                <w:rFonts w:ascii="Arial Narrow" w:eastAsia="Times New Roman" w:hAnsi="Arial Narrow" w:cs="Times New Roman"/>
                <w:sz w:val="16"/>
                <w:szCs w:val="16"/>
              </w:rPr>
              <w:t xml:space="preserve"> кончиком, зажимами линий соединения, прокалываемыми колпачками.   Материал катетера -  </w:t>
            </w:r>
            <w:proofErr w:type="spellStart"/>
            <w:r w:rsidRPr="007820E9">
              <w:rPr>
                <w:rFonts w:ascii="Arial Narrow" w:eastAsia="Times New Roman" w:hAnsi="Arial Narrow" w:cs="Times New Roman"/>
                <w:sz w:val="16"/>
                <w:szCs w:val="16"/>
              </w:rPr>
              <w:t>рентгенконтрастный</w:t>
            </w:r>
            <w:proofErr w:type="spellEnd"/>
            <w:r w:rsidRPr="007820E9">
              <w:rPr>
                <w:rFonts w:ascii="Arial Narrow" w:eastAsia="Times New Roman" w:hAnsi="Arial Narrow" w:cs="Times New Roman"/>
                <w:sz w:val="16"/>
                <w:szCs w:val="16"/>
              </w:rPr>
              <w:t xml:space="preserve"> полиуретан.   Длина - 20 см; Диаметр - 7 </w:t>
            </w:r>
            <w:proofErr w:type="spellStart"/>
            <w:r w:rsidRPr="007820E9">
              <w:rPr>
                <w:rFonts w:ascii="Arial Narrow" w:eastAsia="Times New Roman" w:hAnsi="Arial Narrow" w:cs="Times New Roman"/>
                <w:sz w:val="16"/>
                <w:szCs w:val="16"/>
              </w:rPr>
              <w:t>Fr</w:t>
            </w:r>
            <w:proofErr w:type="spellEnd"/>
            <w:r w:rsidRPr="007820E9">
              <w:rPr>
                <w:rFonts w:ascii="Arial Narrow" w:eastAsia="Times New Roman" w:hAnsi="Arial Narrow" w:cs="Times New Roman"/>
                <w:sz w:val="16"/>
                <w:szCs w:val="16"/>
              </w:rPr>
              <w:t xml:space="preserve">. Состав набора: катетер, проводник 0,035 дюйм Х 60см с прямым и j-образным кончиком. Игла 18Gaх6,35см; </w:t>
            </w:r>
            <w:proofErr w:type="gramStart"/>
            <w:r w:rsidRPr="007820E9">
              <w:rPr>
                <w:rFonts w:ascii="Arial Narrow" w:eastAsia="Times New Roman" w:hAnsi="Arial Narrow" w:cs="Times New Roman"/>
                <w:sz w:val="16"/>
                <w:szCs w:val="16"/>
              </w:rPr>
              <w:t>Тканевой</w:t>
            </w:r>
            <w:proofErr w:type="gramEnd"/>
            <w:r w:rsidRPr="007820E9">
              <w:rPr>
                <w:rFonts w:ascii="Arial Narrow" w:eastAsia="Times New Roman" w:hAnsi="Arial Narrow" w:cs="Times New Roman"/>
                <w:sz w:val="16"/>
                <w:szCs w:val="16"/>
              </w:rPr>
              <w:t xml:space="preserve"> расширитель; Шприц; мягкий и жесткий фиксаторы катетера., </w:t>
            </w:r>
            <w:proofErr w:type="spellStart"/>
            <w:r w:rsidRPr="007820E9">
              <w:rPr>
                <w:rFonts w:ascii="Arial Narrow" w:eastAsia="Times New Roman" w:hAnsi="Arial Narrow" w:cs="Times New Roman"/>
                <w:sz w:val="16"/>
                <w:szCs w:val="16"/>
              </w:rPr>
              <w:t>ЭКГ-кабель</w:t>
            </w:r>
            <w:proofErr w:type="spellEnd"/>
            <w:r w:rsidRPr="007820E9">
              <w:rPr>
                <w:rFonts w:ascii="Arial Narrow" w:eastAsia="Times New Roman" w:hAnsi="Arial Narrow" w:cs="Times New Roman"/>
                <w:sz w:val="16"/>
                <w:szCs w:val="16"/>
              </w:rPr>
              <w:t xml:space="preserve"> </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набор</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12240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122400</w:t>
            </w:r>
          </w:p>
        </w:tc>
      </w:tr>
      <w:tr w:rsidR="007820E9" w:rsidRPr="007820E9" w:rsidTr="007820E9">
        <w:trPr>
          <w:trHeight w:val="1657"/>
        </w:trPr>
        <w:tc>
          <w:tcPr>
            <w:tcW w:w="680" w:type="dxa"/>
            <w:tcBorders>
              <w:top w:val="nil"/>
              <w:left w:val="single" w:sz="4" w:space="0" w:color="auto"/>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20</w:t>
            </w:r>
          </w:p>
        </w:tc>
        <w:tc>
          <w:tcPr>
            <w:tcW w:w="584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rPr>
                <w:rFonts w:ascii="Arial Narrow" w:eastAsia="Times New Roman" w:hAnsi="Arial Narrow" w:cs="Times New Roman"/>
                <w:sz w:val="16"/>
                <w:szCs w:val="16"/>
              </w:rPr>
            </w:pPr>
            <w:proofErr w:type="spellStart"/>
            <w:r w:rsidRPr="007820E9">
              <w:rPr>
                <w:rFonts w:ascii="Arial Narrow" w:eastAsia="Times New Roman" w:hAnsi="Arial Narrow" w:cs="Times New Roman"/>
                <w:sz w:val="16"/>
                <w:szCs w:val="16"/>
              </w:rPr>
              <w:t>Однопросветный</w:t>
            </w:r>
            <w:proofErr w:type="spellEnd"/>
            <w:r w:rsidRPr="007820E9">
              <w:rPr>
                <w:rFonts w:ascii="Arial Narrow" w:eastAsia="Times New Roman" w:hAnsi="Arial Narrow" w:cs="Times New Roman"/>
                <w:sz w:val="16"/>
                <w:szCs w:val="16"/>
              </w:rPr>
              <w:t xml:space="preserve"> центральный венозный катетер, с интегральными линиями вытяжения, замком удлинительной линии, боковыми отверстиями и интегральными крылышками для подшивания. Материал катетера - термопластичный </w:t>
            </w:r>
            <w:proofErr w:type="spellStart"/>
            <w:r w:rsidRPr="007820E9">
              <w:rPr>
                <w:rFonts w:ascii="Arial Narrow" w:eastAsia="Times New Roman" w:hAnsi="Arial Narrow" w:cs="Times New Roman"/>
                <w:sz w:val="16"/>
                <w:szCs w:val="16"/>
              </w:rPr>
              <w:t>рентгенконтрастный</w:t>
            </w:r>
            <w:proofErr w:type="spellEnd"/>
            <w:r w:rsidRPr="007820E9">
              <w:rPr>
                <w:rFonts w:ascii="Arial Narrow" w:eastAsia="Times New Roman" w:hAnsi="Arial Narrow" w:cs="Times New Roman"/>
                <w:sz w:val="16"/>
                <w:szCs w:val="16"/>
              </w:rPr>
              <w:t xml:space="preserve"> полиуретан, мягкий </w:t>
            </w:r>
            <w:proofErr w:type="spellStart"/>
            <w:r w:rsidRPr="007820E9">
              <w:rPr>
                <w:rFonts w:ascii="Arial Narrow" w:eastAsia="Times New Roman" w:hAnsi="Arial Narrow" w:cs="Times New Roman"/>
                <w:sz w:val="16"/>
                <w:szCs w:val="16"/>
              </w:rPr>
              <w:t>атравматичный</w:t>
            </w:r>
            <w:proofErr w:type="spellEnd"/>
            <w:r w:rsidRPr="007820E9">
              <w:rPr>
                <w:rFonts w:ascii="Arial Narrow" w:eastAsia="Times New Roman" w:hAnsi="Arial Narrow" w:cs="Times New Roman"/>
                <w:sz w:val="16"/>
                <w:szCs w:val="16"/>
              </w:rPr>
              <w:t xml:space="preserve"> кончик. Длина - 16, 20 см; Диаметр -  16 </w:t>
            </w:r>
            <w:proofErr w:type="spellStart"/>
            <w:r w:rsidRPr="007820E9">
              <w:rPr>
                <w:rFonts w:ascii="Arial Narrow" w:eastAsia="Times New Roman" w:hAnsi="Arial Narrow" w:cs="Times New Roman"/>
                <w:sz w:val="16"/>
                <w:szCs w:val="16"/>
              </w:rPr>
              <w:t>Ga</w:t>
            </w:r>
            <w:proofErr w:type="spellEnd"/>
            <w:r w:rsidRPr="007820E9">
              <w:rPr>
                <w:rFonts w:ascii="Arial Narrow" w:eastAsia="Times New Roman" w:hAnsi="Arial Narrow" w:cs="Times New Roman"/>
                <w:sz w:val="16"/>
                <w:szCs w:val="16"/>
              </w:rPr>
              <w:t xml:space="preserve">. Проводник 0,032 дюйм Х 45, 60см; (прямой гибкий и J образный кончики);  фиксатор катетера мягкий; пункционная игла 18Ga / 6.35 </w:t>
            </w:r>
            <w:proofErr w:type="spellStart"/>
            <w:proofErr w:type="gramStart"/>
            <w:r w:rsidRPr="007820E9">
              <w:rPr>
                <w:rFonts w:ascii="Arial Narrow" w:eastAsia="Times New Roman" w:hAnsi="Arial Narrow" w:cs="Times New Roman"/>
                <w:sz w:val="16"/>
                <w:szCs w:val="16"/>
              </w:rPr>
              <w:t>c</w:t>
            </w:r>
            <w:proofErr w:type="gramEnd"/>
            <w:r w:rsidRPr="007820E9">
              <w:rPr>
                <w:rFonts w:ascii="Arial Narrow" w:eastAsia="Times New Roman" w:hAnsi="Arial Narrow" w:cs="Times New Roman"/>
                <w:sz w:val="16"/>
                <w:szCs w:val="16"/>
              </w:rPr>
              <w:t>м</w:t>
            </w:r>
            <w:proofErr w:type="spellEnd"/>
            <w:r w:rsidRPr="007820E9">
              <w:rPr>
                <w:rFonts w:ascii="Arial Narrow" w:eastAsia="Times New Roman" w:hAnsi="Arial Narrow" w:cs="Times New Roman"/>
                <w:sz w:val="16"/>
                <w:szCs w:val="16"/>
              </w:rPr>
              <w:t xml:space="preserve">; шприц 5 мл; сосудистый расширитель; фиксатор катетера жесткий; Зажим катетера. </w:t>
            </w:r>
            <w:proofErr w:type="spellStart"/>
            <w:r w:rsidRPr="007820E9">
              <w:rPr>
                <w:rFonts w:ascii="Arial Narrow" w:eastAsia="Times New Roman" w:hAnsi="Arial Narrow" w:cs="Times New Roman"/>
                <w:sz w:val="16"/>
                <w:szCs w:val="16"/>
              </w:rPr>
              <w:t>ЭКГ-кабель</w:t>
            </w:r>
            <w:proofErr w:type="spellEnd"/>
            <w:r w:rsidRPr="007820E9">
              <w:rPr>
                <w:rFonts w:ascii="Arial Narrow" w:eastAsia="Times New Roman" w:hAnsi="Arial Narrow" w:cs="Times New Roman"/>
                <w:sz w:val="16"/>
                <w:szCs w:val="16"/>
              </w:rPr>
              <w:t xml:space="preserve">. С антибактериальным покрытием </w:t>
            </w:r>
            <w:proofErr w:type="spellStart"/>
            <w:r w:rsidRPr="007820E9">
              <w:rPr>
                <w:rFonts w:ascii="Arial Narrow" w:eastAsia="Times New Roman" w:hAnsi="Arial Narrow" w:cs="Times New Roman"/>
                <w:sz w:val="16"/>
                <w:szCs w:val="16"/>
              </w:rPr>
              <w:t>хлоргексидина</w:t>
            </w:r>
            <w:proofErr w:type="spellEnd"/>
            <w:r w:rsidRPr="007820E9">
              <w:rPr>
                <w:rFonts w:ascii="Arial Narrow" w:eastAsia="Times New Roman" w:hAnsi="Arial Narrow" w:cs="Times New Roman"/>
                <w:sz w:val="16"/>
                <w:szCs w:val="16"/>
              </w:rPr>
              <w:t xml:space="preserve"> / </w:t>
            </w:r>
            <w:proofErr w:type="spellStart"/>
            <w:r w:rsidRPr="007820E9">
              <w:rPr>
                <w:rFonts w:ascii="Arial Narrow" w:eastAsia="Times New Roman" w:hAnsi="Arial Narrow" w:cs="Times New Roman"/>
                <w:sz w:val="16"/>
                <w:szCs w:val="16"/>
              </w:rPr>
              <w:t>сульфадиазина</w:t>
            </w:r>
            <w:proofErr w:type="spellEnd"/>
            <w:r w:rsidRPr="007820E9">
              <w:rPr>
                <w:rFonts w:ascii="Arial Narrow" w:eastAsia="Times New Roman" w:hAnsi="Arial Narrow" w:cs="Times New Roman"/>
                <w:sz w:val="16"/>
                <w:szCs w:val="16"/>
              </w:rPr>
              <w:t xml:space="preserve"> серебра. Размер и тип катетера по заявке Заказчика.</w:t>
            </w:r>
          </w:p>
        </w:tc>
        <w:tc>
          <w:tcPr>
            <w:tcW w:w="7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proofErr w:type="gramStart"/>
            <w:r w:rsidRPr="007820E9">
              <w:rPr>
                <w:rFonts w:ascii="Arial Narrow" w:eastAsia="Times New Roman" w:hAnsi="Arial Narrow" w:cs="Times New Roman"/>
                <w:sz w:val="16"/>
                <w:szCs w:val="16"/>
              </w:rPr>
              <w:t>н</w:t>
            </w:r>
            <w:proofErr w:type="gramEnd"/>
            <w:r w:rsidRPr="007820E9">
              <w:rPr>
                <w:rFonts w:ascii="Arial Narrow" w:eastAsia="Times New Roman" w:hAnsi="Arial Narrow" w:cs="Times New Roman"/>
                <w:sz w:val="16"/>
                <w:szCs w:val="16"/>
              </w:rPr>
              <w:t>абор</w:t>
            </w:r>
          </w:p>
        </w:tc>
        <w:tc>
          <w:tcPr>
            <w:tcW w:w="740" w:type="dxa"/>
            <w:tcBorders>
              <w:top w:val="nil"/>
              <w:left w:val="nil"/>
              <w:bottom w:val="single" w:sz="4" w:space="0" w:color="auto"/>
              <w:right w:val="single" w:sz="4" w:space="0" w:color="auto"/>
            </w:tcBorders>
            <w:shd w:val="clear" w:color="auto" w:fill="auto"/>
            <w:noWrap/>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sz w:val="16"/>
                <w:szCs w:val="16"/>
              </w:rPr>
            </w:pPr>
            <w:r w:rsidRPr="007820E9">
              <w:rPr>
                <w:rFonts w:ascii="Arial Narrow" w:eastAsia="Times New Roman" w:hAnsi="Arial Narrow" w:cs="Times New Roman"/>
                <w:sz w:val="16"/>
                <w:szCs w:val="16"/>
              </w:rPr>
              <w:t>7750</w:t>
            </w:r>
          </w:p>
        </w:tc>
        <w:tc>
          <w:tcPr>
            <w:tcW w:w="880" w:type="dxa"/>
            <w:tcBorders>
              <w:top w:val="nil"/>
              <w:left w:val="nil"/>
              <w:bottom w:val="single" w:sz="4" w:space="0" w:color="auto"/>
              <w:right w:val="single" w:sz="4" w:space="0" w:color="auto"/>
            </w:tcBorders>
            <w:shd w:val="clear" w:color="auto" w:fill="auto"/>
            <w:vAlign w:val="bottom"/>
            <w:hideMark/>
          </w:tcPr>
          <w:p w:rsidR="007820E9" w:rsidRPr="007820E9" w:rsidRDefault="007820E9" w:rsidP="007820E9">
            <w:pPr>
              <w:spacing w:after="0" w:line="240" w:lineRule="auto"/>
              <w:jc w:val="center"/>
              <w:rPr>
                <w:rFonts w:ascii="Arial Narrow" w:eastAsia="Times New Roman" w:hAnsi="Arial Narrow" w:cs="Times New Roman"/>
                <w:color w:val="000000"/>
                <w:sz w:val="16"/>
                <w:szCs w:val="16"/>
              </w:rPr>
            </w:pPr>
            <w:r w:rsidRPr="007820E9">
              <w:rPr>
                <w:rFonts w:ascii="Arial Narrow" w:eastAsia="Times New Roman" w:hAnsi="Arial Narrow" w:cs="Times New Roman"/>
                <w:color w:val="000000"/>
                <w:sz w:val="16"/>
                <w:szCs w:val="16"/>
              </w:rPr>
              <w:t>77500</w:t>
            </w:r>
          </w:p>
        </w:tc>
      </w:tr>
    </w:tbl>
    <w:p w:rsidR="007820E9" w:rsidRPr="007820E9" w:rsidRDefault="007820E9" w:rsidP="009968FC">
      <w:pPr>
        <w:pStyle w:val="a3"/>
        <w:shd w:val="clear" w:color="auto" w:fill="FFFFFF"/>
        <w:spacing w:before="0" w:beforeAutospacing="0" w:after="0" w:afterAutospacing="0"/>
        <w:ind w:firstLine="708"/>
        <w:jc w:val="both"/>
        <w:textAlignment w:val="baseline"/>
        <w:rPr>
          <w:spacing w:val="2"/>
          <w:sz w:val="28"/>
          <w:szCs w:val="28"/>
          <w:lang w:val="kk-KZ"/>
        </w:rPr>
      </w:pP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r w:rsidRPr="000D6E32">
        <w:rPr>
          <w:rFonts w:ascii="Times New Roman" w:eastAsiaTheme="minorHAnsi"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21494E" w:rsidRPr="000D6E32" w:rsidRDefault="0021494E" w:rsidP="0021494E">
      <w:pPr>
        <w:autoSpaceDE w:val="0"/>
        <w:autoSpaceDN w:val="0"/>
        <w:adjustRightInd w:val="0"/>
        <w:spacing w:after="0" w:line="240" w:lineRule="auto"/>
        <w:ind w:firstLine="708"/>
        <w:jc w:val="both"/>
        <w:rPr>
          <w:rFonts w:ascii="Times New Roman" w:eastAsiaTheme="minorHAnsi" w:hAnsi="Times New Roman"/>
          <w:sz w:val="24"/>
          <w:szCs w:val="24"/>
        </w:rPr>
      </w:pPr>
      <w:proofErr w:type="gramStart"/>
      <w:r w:rsidRPr="000D6E32">
        <w:rPr>
          <w:rFonts w:ascii="Times New Roman" w:eastAsiaTheme="minorHAnsi" w:hAnsi="Times New Roman"/>
          <w:sz w:val="24"/>
          <w:szCs w:val="24"/>
        </w:rPr>
        <w:t xml:space="preserve">Конверт содержит </w:t>
      </w:r>
      <w:r w:rsidRPr="000D6E32">
        <w:rPr>
          <w:rFonts w:ascii="Times New Roman" w:eastAsiaTheme="minorHAnsi" w:hAnsi="Times New Roman"/>
          <w:color w:val="FF0000"/>
          <w:sz w:val="24"/>
          <w:szCs w:val="24"/>
        </w:rPr>
        <w:t>ценовое предложение</w:t>
      </w:r>
      <w:r w:rsidRPr="000D6E32">
        <w:rPr>
          <w:rFonts w:ascii="Times New Roman" w:eastAsiaTheme="minorHAnsi" w:hAnsi="Times New Roman"/>
          <w:sz w:val="24"/>
          <w:szCs w:val="24"/>
        </w:rPr>
        <w:t xml:space="preserve"> по форме, утвержденной уполномоченным органом в области здравоохранения, </w:t>
      </w:r>
      <w:r w:rsidRPr="000D6E32">
        <w:rPr>
          <w:rFonts w:ascii="Times New Roman" w:eastAsiaTheme="minorHAnsi" w:hAnsi="Times New Roman"/>
          <w:color w:val="FF0000"/>
          <w:sz w:val="24"/>
          <w:szCs w:val="24"/>
        </w:rPr>
        <w:t>разрешение</w:t>
      </w:r>
      <w:r w:rsidRPr="000D6E32">
        <w:rPr>
          <w:rFonts w:ascii="Times New Roman" w:eastAsiaTheme="minorHAnsi" w:hAnsi="Times New Roman"/>
          <w:sz w:val="24"/>
          <w:szCs w:val="24"/>
        </w:rP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w:t>
      </w:r>
      <w:r w:rsidRPr="000D6E32">
        <w:rPr>
          <w:rFonts w:ascii="Times New Roman" w:eastAsiaTheme="minorHAnsi" w:hAnsi="Times New Roman"/>
          <w:color w:val="FF0000"/>
          <w:sz w:val="24"/>
          <w:szCs w:val="24"/>
        </w:rPr>
        <w:t>посредством лицензирования или разрешительной</w:t>
      </w:r>
      <w:r w:rsidRPr="000D6E32">
        <w:rPr>
          <w:rFonts w:ascii="Times New Roman" w:eastAsiaTheme="minorHAnsi" w:hAnsi="Times New Roman"/>
          <w:sz w:val="24"/>
          <w:szCs w:val="24"/>
        </w:rPr>
        <w:t xml:space="preserve"> </w:t>
      </w:r>
      <w:r w:rsidRPr="000D6E32">
        <w:rPr>
          <w:rFonts w:ascii="Times New Roman" w:eastAsiaTheme="minorHAnsi" w:hAnsi="Times New Roman"/>
          <w:color w:val="FF0000"/>
          <w:sz w:val="24"/>
          <w:szCs w:val="24"/>
        </w:rPr>
        <w:t>процедуры</w:t>
      </w:r>
      <w:r w:rsidRPr="000D6E32">
        <w:rPr>
          <w:rFonts w:ascii="Times New Roman" w:eastAsiaTheme="minorHAnsi" w:hAnsi="Times New Roman"/>
          <w:sz w:val="24"/>
          <w:szCs w:val="24"/>
        </w:rPr>
        <w:t xml:space="preserve">, в сроки, установленные заказчиком или организатором закупа, </w:t>
      </w:r>
      <w:r w:rsidRPr="000D6E32">
        <w:rPr>
          <w:rFonts w:ascii="Times New Roman" w:eastAsiaTheme="minorHAnsi" w:hAnsi="Times New Roman"/>
          <w:color w:val="FF0000"/>
          <w:sz w:val="24"/>
          <w:szCs w:val="24"/>
        </w:rPr>
        <w:t>а также документы</w:t>
      </w:r>
      <w:r w:rsidRPr="000D6E32">
        <w:rPr>
          <w:rFonts w:ascii="Times New Roman" w:eastAsiaTheme="minorHAnsi" w:hAnsi="Times New Roman"/>
          <w:sz w:val="24"/>
          <w:szCs w:val="24"/>
        </w:rPr>
        <w:t xml:space="preserve">, подтверждающие соответствие предлагаемых товаров требованиям, установленным </w:t>
      </w:r>
      <w:r w:rsidRPr="000D6E32">
        <w:rPr>
          <w:rFonts w:ascii="Times New Roman" w:eastAsiaTheme="minorHAnsi" w:hAnsi="Times New Roman"/>
          <w:color w:val="FF0000"/>
          <w:sz w:val="24"/>
          <w:szCs w:val="24"/>
        </w:rPr>
        <w:t>главой 4 настоящих Правил</w:t>
      </w:r>
      <w:r w:rsidR="00423D5F">
        <w:rPr>
          <w:rFonts w:ascii="Times New Roman" w:eastAsiaTheme="minorHAnsi" w:hAnsi="Times New Roman"/>
          <w:color w:val="FF0000"/>
          <w:sz w:val="24"/>
          <w:szCs w:val="24"/>
        </w:rPr>
        <w:t xml:space="preserve"> (ППРК №1729 от 30.10.2009 года)</w:t>
      </w:r>
      <w:r w:rsidRPr="000D6E32">
        <w:rPr>
          <w:rFonts w:ascii="Times New Roman" w:eastAsiaTheme="minorHAnsi" w:hAnsi="Times New Roman"/>
          <w:sz w:val="24"/>
          <w:szCs w:val="24"/>
        </w:rPr>
        <w:t>, а также</w:t>
      </w:r>
      <w:proofErr w:type="gramEnd"/>
      <w:r w:rsidRPr="000D6E32">
        <w:rPr>
          <w:rFonts w:ascii="Times New Roman" w:eastAsiaTheme="minorHAnsi" w:hAnsi="Times New Roman"/>
          <w:sz w:val="24"/>
          <w:szCs w:val="24"/>
        </w:rPr>
        <w:t xml:space="preserve"> описание и объем фармацевтических услуг</w:t>
      </w:r>
      <w:r w:rsidRPr="000D6E32">
        <w:rPr>
          <w:rFonts w:ascii="Times New Roman" w:hAnsi="Times New Roman"/>
          <w:sz w:val="24"/>
          <w:szCs w:val="24"/>
        </w:rPr>
        <w:t>.</w:t>
      </w: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rPr>
        <w:t xml:space="preserve">Приложение: </w:t>
      </w:r>
    </w:p>
    <w:p w:rsidR="0021494E" w:rsidRPr="00D90B82"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Pr>
          <w:spacing w:val="2"/>
          <w:sz w:val="28"/>
          <w:szCs w:val="28"/>
        </w:rPr>
        <w:t>форма ценового предложения;</w:t>
      </w:r>
      <w:r w:rsidRPr="00D90B82">
        <w:rPr>
          <w:spacing w:val="2"/>
          <w:sz w:val="28"/>
          <w:szCs w:val="28"/>
        </w:rPr>
        <w:t xml:space="preserve"> </w:t>
      </w:r>
    </w:p>
    <w:p w:rsidR="0021494E" w:rsidRPr="00784E6C" w:rsidRDefault="0021494E" w:rsidP="0021494E">
      <w:pPr>
        <w:pStyle w:val="a3"/>
        <w:numPr>
          <w:ilvl w:val="0"/>
          <w:numId w:val="5"/>
        </w:numPr>
        <w:shd w:val="clear" w:color="auto" w:fill="FFFFFF"/>
        <w:spacing w:before="0" w:beforeAutospacing="0" w:after="0" w:afterAutospacing="0"/>
        <w:jc w:val="both"/>
        <w:textAlignment w:val="baseline"/>
        <w:rPr>
          <w:spacing w:val="2"/>
          <w:sz w:val="28"/>
          <w:szCs w:val="28"/>
        </w:rPr>
      </w:pPr>
      <w:r w:rsidRPr="00D90B82">
        <w:rPr>
          <w:spacing w:val="2"/>
          <w:sz w:val="28"/>
          <w:szCs w:val="28"/>
        </w:rPr>
        <w:t>проект договора</w:t>
      </w:r>
      <w:r>
        <w:rPr>
          <w:spacing w:val="2"/>
          <w:sz w:val="28"/>
          <w:szCs w:val="28"/>
        </w:rPr>
        <w:t>.</w:t>
      </w:r>
    </w:p>
    <w:p w:rsidR="00784E6C" w:rsidRDefault="00784E6C" w:rsidP="00784E6C">
      <w:pPr>
        <w:pStyle w:val="a3"/>
        <w:shd w:val="clear" w:color="auto" w:fill="FFFFFF"/>
        <w:spacing w:before="0" w:beforeAutospacing="0" w:after="0" w:afterAutospacing="0"/>
        <w:jc w:val="both"/>
        <w:textAlignment w:val="baseline"/>
        <w:rPr>
          <w:spacing w:val="2"/>
          <w:sz w:val="28"/>
          <w:szCs w:val="28"/>
          <w:lang w:val="kk-KZ"/>
        </w:rPr>
      </w:pPr>
    </w:p>
    <w:p w:rsidR="00784E6C" w:rsidRDefault="00784E6C" w:rsidP="00784E6C">
      <w:pPr>
        <w:pStyle w:val="a3"/>
        <w:shd w:val="clear" w:color="auto" w:fill="FFFFFF"/>
        <w:spacing w:before="0" w:beforeAutospacing="0" w:after="0" w:afterAutospacing="0"/>
        <w:jc w:val="both"/>
        <w:textAlignment w:val="baseline"/>
        <w:rPr>
          <w:spacing w:val="2"/>
          <w:sz w:val="28"/>
          <w:szCs w:val="28"/>
        </w:rPr>
      </w:pPr>
    </w:p>
    <w:p w:rsidR="0021494E" w:rsidRDefault="00B122B6" w:rsidP="0021494E">
      <w:pPr>
        <w:pStyle w:val="a3"/>
        <w:shd w:val="clear" w:color="auto" w:fill="FFFFFF"/>
        <w:spacing w:before="0" w:beforeAutospacing="0" w:after="0" w:afterAutospacing="0"/>
        <w:ind w:firstLine="709"/>
        <w:jc w:val="both"/>
        <w:textAlignment w:val="baseline"/>
        <w:rPr>
          <w:b/>
          <w:spacing w:val="2"/>
          <w:sz w:val="28"/>
          <w:szCs w:val="28"/>
        </w:rPr>
      </w:pPr>
      <w:r>
        <w:rPr>
          <w:b/>
          <w:spacing w:val="2"/>
          <w:sz w:val="28"/>
          <w:szCs w:val="28"/>
          <w:lang w:val="kk-KZ"/>
        </w:rPr>
        <w:t>Г</w:t>
      </w:r>
      <w:r w:rsidR="0021494E" w:rsidRPr="00D90B82">
        <w:rPr>
          <w:b/>
          <w:spacing w:val="2"/>
          <w:sz w:val="28"/>
          <w:szCs w:val="28"/>
        </w:rPr>
        <w:t>лавн</w:t>
      </w:r>
      <w:r>
        <w:rPr>
          <w:b/>
          <w:spacing w:val="2"/>
          <w:sz w:val="28"/>
          <w:szCs w:val="28"/>
        </w:rPr>
        <w:t>ый</w:t>
      </w:r>
      <w:r w:rsidR="0021494E" w:rsidRPr="00D90B82">
        <w:rPr>
          <w:b/>
          <w:spacing w:val="2"/>
          <w:sz w:val="28"/>
          <w:szCs w:val="28"/>
        </w:rPr>
        <w:t xml:space="preserve"> врач: </w:t>
      </w:r>
      <w:proofErr w:type="spellStart"/>
      <w:r>
        <w:rPr>
          <w:b/>
          <w:spacing w:val="2"/>
          <w:sz w:val="28"/>
          <w:szCs w:val="28"/>
        </w:rPr>
        <w:t>Оспанова</w:t>
      </w:r>
      <w:proofErr w:type="spellEnd"/>
      <w:r>
        <w:rPr>
          <w:b/>
          <w:spacing w:val="2"/>
          <w:sz w:val="28"/>
          <w:szCs w:val="28"/>
        </w:rPr>
        <w:t xml:space="preserve"> А.К.</w:t>
      </w:r>
    </w:p>
    <w:p w:rsidR="00B122B6" w:rsidRDefault="00B122B6"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Default="0021494E"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7820E9" w:rsidRPr="007820E9" w:rsidRDefault="007820E9" w:rsidP="0021494E">
      <w:pPr>
        <w:pStyle w:val="a3"/>
        <w:shd w:val="clear" w:color="auto" w:fill="FFFFFF"/>
        <w:spacing w:before="0" w:beforeAutospacing="0" w:after="0" w:afterAutospacing="0"/>
        <w:ind w:firstLine="709"/>
        <w:jc w:val="both"/>
        <w:textAlignment w:val="baseline"/>
        <w:rPr>
          <w:b/>
          <w:spacing w:val="2"/>
          <w:sz w:val="28"/>
          <w:szCs w:val="28"/>
          <w:lang w:val="kk-KZ"/>
        </w:rPr>
      </w:pPr>
    </w:p>
    <w:p w:rsidR="00D90B99" w:rsidRDefault="00D90B99" w:rsidP="0021494E">
      <w:pPr>
        <w:pStyle w:val="a3"/>
        <w:shd w:val="clear" w:color="auto" w:fill="FFFFFF"/>
        <w:spacing w:before="0" w:beforeAutospacing="0" w:after="0" w:afterAutospacing="0"/>
        <w:ind w:firstLine="709"/>
        <w:jc w:val="both"/>
        <w:textAlignment w:val="baseline"/>
        <w:rPr>
          <w:b/>
          <w:spacing w:val="2"/>
          <w:sz w:val="28"/>
          <w:szCs w:val="28"/>
        </w:rPr>
      </w:pPr>
    </w:p>
    <w:p w:rsidR="0021494E" w:rsidRPr="00845750" w:rsidRDefault="0021494E" w:rsidP="0021494E">
      <w:pPr>
        <w:pStyle w:val="j16"/>
        <w:shd w:val="clear" w:color="auto" w:fill="FFFFFF"/>
        <w:spacing w:before="0" w:beforeAutospacing="0" w:after="0" w:afterAutospacing="0"/>
        <w:ind w:firstLine="403"/>
        <w:jc w:val="right"/>
        <w:textAlignment w:val="baseline"/>
      </w:pPr>
    </w:p>
    <w:p w:rsidR="0021494E" w:rsidRPr="00845750" w:rsidRDefault="0021494E" w:rsidP="0021494E">
      <w:pPr>
        <w:pStyle w:val="j16"/>
        <w:shd w:val="clear" w:color="auto" w:fill="FFFFFF"/>
        <w:spacing w:before="0" w:beforeAutospacing="0" w:after="0" w:afterAutospacing="0"/>
        <w:ind w:firstLine="403"/>
        <w:jc w:val="right"/>
        <w:textAlignment w:val="baseline"/>
      </w:pPr>
      <w:r w:rsidRPr="00845750">
        <w:lastRenderedPageBreak/>
        <w:t>Форма</w:t>
      </w:r>
    </w:p>
    <w:p w:rsidR="0021494E" w:rsidRPr="00845750" w:rsidRDefault="0021494E" w:rsidP="0021494E">
      <w:pPr>
        <w:pStyle w:val="3"/>
        <w:shd w:val="clear" w:color="auto" w:fill="FFFFFF"/>
        <w:spacing w:before="0" w:beforeAutospacing="0" w:after="0" w:afterAutospacing="0"/>
        <w:ind w:firstLine="709"/>
        <w:jc w:val="center"/>
        <w:textAlignment w:val="baseline"/>
        <w:rPr>
          <w:b w:val="0"/>
          <w:bCs w:val="0"/>
          <w:sz w:val="24"/>
          <w:szCs w:val="24"/>
        </w:rPr>
      </w:pP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Ценовое предложение потенциального поставщика</w:t>
      </w:r>
    </w:p>
    <w:p w:rsidR="0021494E" w:rsidRPr="00845750" w:rsidRDefault="0021494E" w:rsidP="0021494E">
      <w:pPr>
        <w:pStyle w:val="3"/>
        <w:shd w:val="clear" w:color="auto" w:fill="FFFFFF"/>
        <w:spacing w:before="0" w:beforeAutospacing="0" w:after="0" w:afterAutospacing="0"/>
        <w:ind w:firstLine="709"/>
        <w:jc w:val="center"/>
        <w:textAlignment w:val="baseline"/>
        <w:rPr>
          <w:bCs w:val="0"/>
          <w:sz w:val="24"/>
          <w:szCs w:val="24"/>
        </w:rPr>
      </w:pPr>
      <w:r w:rsidRPr="00845750">
        <w:rPr>
          <w:bCs w:val="0"/>
          <w:sz w:val="24"/>
          <w:szCs w:val="24"/>
        </w:rPr>
        <w:t>(наименование потенциального поставщика) (заполняется отдельно на каждый лот)</w:t>
      </w:r>
    </w:p>
    <w:p w:rsidR="0021494E" w:rsidRPr="00845750" w:rsidRDefault="0021494E" w:rsidP="0021494E">
      <w:pPr>
        <w:pStyle w:val="a3"/>
        <w:shd w:val="clear" w:color="auto" w:fill="FFFFFF"/>
        <w:spacing w:before="0" w:beforeAutospacing="0" w:after="0" w:afterAutospacing="0"/>
        <w:ind w:firstLine="709"/>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 xml:space="preserve">№ </w:t>
            </w:r>
            <w:proofErr w:type="spellStart"/>
            <w:proofErr w:type="gramStart"/>
            <w:r w:rsidRPr="00845750">
              <w:rPr>
                <w:spacing w:val="2"/>
              </w:rPr>
              <w:t>п</w:t>
            </w:r>
            <w:proofErr w:type="spellEnd"/>
            <w:proofErr w:type="gramEnd"/>
            <w:r w:rsidRPr="00845750">
              <w:rPr>
                <w:spacing w:val="2"/>
              </w:rPr>
              <w:t>/</w:t>
            </w:r>
            <w:proofErr w:type="spellStart"/>
            <w:r w:rsidRPr="00845750">
              <w:rPr>
                <w:spacing w:val="2"/>
              </w:rPr>
              <w:t>п</w:t>
            </w:r>
            <w:proofErr w:type="spellEnd"/>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Содержание</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1</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2</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3</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4</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rPr>
          <w:trHeight w:val="453"/>
        </w:trPr>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5</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Цена ___ за единицу </w:t>
            </w:r>
            <w:proofErr w:type="gramStart"/>
            <w:r w:rsidRPr="00845750">
              <w:rPr>
                <w:spacing w:val="2"/>
              </w:rPr>
              <w:t>в</w:t>
            </w:r>
            <w:proofErr w:type="gramEnd"/>
            <w:r w:rsidRPr="00845750">
              <w:rPr>
                <w:spacing w:val="2"/>
              </w:rPr>
              <w:t xml:space="preserve"> ___ </w:t>
            </w:r>
            <w:proofErr w:type="gramStart"/>
            <w:r w:rsidRPr="00845750">
              <w:rPr>
                <w:spacing w:val="2"/>
              </w:rPr>
              <w:t>на</w:t>
            </w:r>
            <w:proofErr w:type="gramEnd"/>
            <w:r w:rsidRPr="00845750">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6</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Количество</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r w:rsidR="0021494E" w:rsidRPr="00845750" w:rsidTr="00FA155C">
        <w:tc>
          <w:tcPr>
            <w:tcW w:w="72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jc w:val="center"/>
              <w:textAlignment w:val="baseline"/>
              <w:rPr>
                <w:spacing w:val="2"/>
              </w:rPr>
            </w:pPr>
            <w:r w:rsidRPr="00845750">
              <w:rPr>
                <w:spacing w:val="2"/>
              </w:rPr>
              <w:t>7</w:t>
            </w:r>
          </w:p>
        </w:tc>
        <w:tc>
          <w:tcPr>
            <w:tcW w:w="7010" w:type="dxa"/>
            <w:shd w:val="clear" w:color="auto" w:fill="auto"/>
            <w:tcMar>
              <w:top w:w="45" w:type="dxa"/>
              <w:left w:w="75" w:type="dxa"/>
              <w:bottom w:w="45" w:type="dxa"/>
              <w:right w:w="75" w:type="dxa"/>
            </w:tcMar>
            <w:vAlign w:val="center"/>
            <w:hideMark/>
          </w:tcPr>
          <w:p w:rsidR="0021494E" w:rsidRPr="00845750" w:rsidRDefault="0021494E" w:rsidP="00FA155C">
            <w:pPr>
              <w:pStyle w:val="a3"/>
              <w:spacing w:before="0" w:beforeAutospacing="0" w:after="0" w:afterAutospacing="0"/>
              <w:ind w:hanging="11"/>
              <w:textAlignment w:val="baseline"/>
              <w:rPr>
                <w:spacing w:val="2"/>
              </w:rPr>
            </w:pPr>
            <w:r w:rsidRPr="00845750">
              <w:rPr>
                <w:spacing w:val="2"/>
              </w:rPr>
              <w:t xml:space="preserve">Общая цена, </w:t>
            </w:r>
            <w:proofErr w:type="gramStart"/>
            <w:r w:rsidRPr="00845750">
              <w:rPr>
                <w:spacing w:val="2"/>
              </w:rPr>
              <w:t>в</w:t>
            </w:r>
            <w:proofErr w:type="gramEnd"/>
            <w:r w:rsidRPr="00845750">
              <w:rPr>
                <w:spacing w:val="2"/>
              </w:rPr>
              <w:t xml:space="preserve"> _______ </w:t>
            </w:r>
            <w:proofErr w:type="gramStart"/>
            <w:r w:rsidRPr="00845750">
              <w:rPr>
                <w:spacing w:val="2"/>
              </w:rPr>
              <w:t>на</w:t>
            </w:r>
            <w:proofErr w:type="gramEnd"/>
            <w:r w:rsidRPr="00845750">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21494E" w:rsidRPr="00845750" w:rsidRDefault="0021494E" w:rsidP="00FA155C">
            <w:pPr>
              <w:spacing w:after="0" w:line="240" w:lineRule="auto"/>
              <w:ind w:firstLine="709"/>
              <w:jc w:val="center"/>
              <w:rPr>
                <w:rFonts w:ascii="Times New Roman" w:hAnsi="Times New Roman"/>
                <w:sz w:val="24"/>
                <w:szCs w:val="24"/>
              </w:rPr>
            </w:pPr>
          </w:p>
        </w:tc>
      </w:tr>
    </w:tbl>
    <w:p w:rsidR="0021494E" w:rsidRPr="00845750" w:rsidRDefault="0021494E" w:rsidP="0021494E">
      <w:pPr>
        <w:pStyle w:val="a3"/>
        <w:shd w:val="clear" w:color="auto" w:fill="FFFFFF"/>
        <w:spacing w:before="0" w:beforeAutospacing="0" w:after="0" w:afterAutospacing="0"/>
        <w:textAlignment w:val="baseline"/>
        <w:rPr>
          <w:spacing w:val="2"/>
        </w:rPr>
      </w:pP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_________ Печать (при наличии) _______________________________________</w:t>
      </w:r>
    </w:p>
    <w:p w:rsidR="0021494E" w:rsidRPr="00845750" w:rsidRDefault="0021494E" w:rsidP="0021494E">
      <w:pPr>
        <w:pStyle w:val="a3"/>
        <w:shd w:val="clear" w:color="auto" w:fill="FFFFFF"/>
        <w:spacing w:before="0" w:beforeAutospacing="0" w:after="0" w:afterAutospacing="0"/>
        <w:textAlignment w:val="baseline"/>
        <w:rPr>
          <w:spacing w:val="2"/>
        </w:rPr>
      </w:pPr>
      <w:r w:rsidRPr="00845750">
        <w:rPr>
          <w:spacing w:val="2"/>
        </w:rPr>
        <w:t>Подпись             должность, фамилия, имя, отчество (при его наличии)</w:t>
      </w:r>
    </w:p>
    <w:p w:rsidR="0021494E" w:rsidRPr="00845750"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r w:rsidRPr="00845750">
        <w:rPr>
          <w:spacing w:val="2"/>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Default="0021494E" w:rsidP="0021494E">
      <w:pPr>
        <w:pStyle w:val="a3"/>
        <w:shd w:val="clear" w:color="auto" w:fill="FFFFFF"/>
        <w:spacing w:before="0" w:beforeAutospacing="0" w:after="0" w:afterAutospacing="0"/>
        <w:ind w:firstLine="709"/>
        <w:jc w:val="both"/>
        <w:textAlignment w:val="baseline"/>
        <w:rPr>
          <w:spacing w:val="2"/>
        </w:rPr>
      </w:pPr>
    </w:p>
    <w:p w:rsidR="0021494E" w:rsidRPr="00761DE2" w:rsidRDefault="0021494E" w:rsidP="0021494E">
      <w:pPr>
        <w:pStyle w:val="a3"/>
        <w:shd w:val="clear" w:color="auto" w:fill="FFFFFF"/>
        <w:spacing w:before="0" w:beforeAutospacing="0" w:after="0" w:afterAutospacing="0"/>
        <w:jc w:val="center"/>
        <w:textAlignment w:val="baseline"/>
        <w:rPr>
          <w:rFonts w:ascii="Arial Narrow" w:hAnsi="Arial Narrow"/>
          <w:b/>
          <w:bCs/>
          <w:spacing w:val="2"/>
          <w:sz w:val="26"/>
          <w:szCs w:val="26"/>
          <w:bdr w:val="none" w:sz="0" w:space="0" w:color="auto" w:frame="1"/>
        </w:rPr>
      </w:pPr>
      <w:r w:rsidRPr="00761DE2">
        <w:rPr>
          <w:rFonts w:ascii="Arial Narrow" w:hAnsi="Arial Narrow"/>
          <w:b/>
          <w:bCs/>
          <w:spacing w:val="2"/>
          <w:sz w:val="26"/>
          <w:szCs w:val="26"/>
          <w:bdr w:val="none" w:sz="0" w:space="0" w:color="auto" w:frame="1"/>
        </w:rPr>
        <w:t>Договор закупа</w:t>
      </w:r>
      <w:r>
        <w:rPr>
          <w:rFonts w:ascii="Arial Narrow" w:hAnsi="Arial Narrow"/>
          <w:b/>
          <w:bCs/>
          <w:spacing w:val="2"/>
          <w:sz w:val="26"/>
          <w:szCs w:val="26"/>
          <w:bdr w:val="none" w:sz="0" w:space="0" w:color="auto" w:frame="1"/>
        </w:rPr>
        <w:t xml:space="preserve"> №</w:t>
      </w: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8"/>
          <w:szCs w:val="28"/>
        </w:rPr>
      </w:pPr>
    </w:p>
    <w:p w:rsidR="0021494E" w:rsidRPr="00761DE2" w:rsidRDefault="0021494E" w:rsidP="0021494E">
      <w:pPr>
        <w:pStyle w:val="a3"/>
        <w:shd w:val="clear" w:color="auto" w:fill="FFFFFF"/>
        <w:spacing w:before="0" w:beforeAutospacing="0" w:after="0" w:afterAutospacing="0"/>
        <w:textAlignment w:val="baseline"/>
        <w:rPr>
          <w:rFonts w:ascii="Arial Narrow" w:hAnsi="Arial Narrow"/>
          <w:spacing w:val="2"/>
          <w:sz w:val="22"/>
          <w:szCs w:val="22"/>
        </w:rPr>
      </w:pPr>
      <w:r w:rsidRPr="00761DE2">
        <w:rPr>
          <w:rFonts w:ascii="Arial Narrow" w:hAnsi="Arial Narrow"/>
          <w:spacing w:val="2"/>
          <w:sz w:val="22"/>
          <w:szCs w:val="22"/>
        </w:rPr>
        <w:t xml:space="preserve">г. Павлодар                                                                                                                  </w:t>
      </w:r>
      <w:r>
        <w:rPr>
          <w:rFonts w:ascii="Arial Narrow" w:hAnsi="Arial Narrow"/>
          <w:spacing w:val="2"/>
          <w:sz w:val="22"/>
          <w:szCs w:val="22"/>
        </w:rPr>
        <w:t xml:space="preserve">        </w:t>
      </w:r>
      <w:r w:rsidRPr="00761DE2">
        <w:rPr>
          <w:rFonts w:ascii="Arial Narrow" w:hAnsi="Arial Narrow"/>
          <w:spacing w:val="2"/>
          <w:sz w:val="22"/>
          <w:szCs w:val="22"/>
        </w:rPr>
        <w:t xml:space="preserve"> </w:t>
      </w:r>
      <w:r>
        <w:rPr>
          <w:rFonts w:ascii="Arial Narrow" w:hAnsi="Arial Narrow"/>
          <w:spacing w:val="2"/>
          <w:sz w:val="22"/>
          <w:szCs w:val="22"/>
        </w:rPr>
        <w:t>«____</w:t>
      </w:r>
      <w:r w:rsidRPr="00761DE2">
        <w:rPr>
          <w:rFonts w:ascii="Arial Narrow" w:hAnsi="Arial Narrow"/>
          <w:spacing w:val="2"/>
          <w:sz w:val="22"/>
          <w:szCs w:val="22"/>
        </w:rPr>
        <w:t xml:space="preserve">» </w:t>
      </w:r>
      <w:r>
        <w:rPr>
          <w:rFonts w:ascii="Arial Narrow" w:hAnsi="Arial Narrow"/>
          <w:spacing w:val="2"/>
          <w:sz w:val="22"/>
          <w:szCs w:val="22"/>
        </w:rPr>
        <w:t>_______ 2018</w:t>
      </w:r>
      <w:r w:rsidRPr="00761DE2">
        <w:rPr>
          <w:rFonts w:ascii="Arial Narrow" w:hAnsi="Arial Narrow"/>
          <w:spacing w:val="2"/>
          <w:sz w:val="22"/>
          <w:szCs w:val="22"/>
        </w:rPr>
        <w:t xml:space="preserve"> г.</w:t>
      </w:r>
    </w:p>
    <w:p w:rsidR="0021494E" w:rsidRPr="0034452D" w:rsidRDefault="0021494E" w:rsidP="0021494E">
      <w:pPr>
        <w:pStyle w:val="a3"/>
        <w:shd w:val="clear" w:color="auto" w:fill="FFFFFF"/>
        <w:spacing w:before="0" w:beforeAutospacing="0" w:after="0" w:afterAutospacing="0"/>
        <w:jc w:val="both"/>
        <w:textAlignment w:val="baseline"/>
        <w:rPr>
          <w:rFonts w:ascii="Arial Narrow" w:hAnsi="Arial Narrow"/>
          <w:spacing w:val="2"/>
          <w:sz w:val="22"/>
          <w:szCs w:val="22"/>
        </w:rPr>
      </w:pPr>
      <w:r w:rsidRPr="00761DE2">
        <w:rPr>
          <w:rFonts w:ascii="Arial Narrow" w:hAnsi="Arial Narrow"/>
          <w:spacing w:val="2"/>
          <w:sz w:val="22"/>
          <w:szCs w:val="22"/>
        </w:rPr>
        <w:br/>
      </w:r>
      <w:r w:rsidRPr="008B459C">
        <w:rPr>
          <w:rFonts w:ascii="Arial Narrow" w:hAnsi="Arial Narrow"/>
          <w:sz w:val="22"/>
          <w:szCs w:val="22"/>
        </w:rPr>
        <w:t xml:space="preserve">  </w:t>
      </w:r>
      <w:proofErr w:type="gramStart"/>
      <w:r w:rsidRPr="008B459C">
        <w:rPr>
          <w:rFonts w:ascii="Arial Narrow" w:hAnsi="Arial Narrow"/>
          <w:b/>
          <w:sz w:val="22"/>
          <w:szCs w:val="22"/>
        </w:rPr>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8B459C">
        <w:rPr>
          <w:rFonts w:ascii="Arial Narrow" w:hAnsi="Arial Narrow"/>
          <w:b/>
          <w:sz w:val="22"/>
          <w:szCs w:val="22"/>
        </w:rPr>
        <w:t>акимата</w:t>
      </w:r>
      <w:proofErr w:type="spellEnd"/>
      <w:r w:rsidRPr="008B459C">
        <w:rPr>
          <w:rFonts w:ascii="Arial Narrow" w:hAnsi="Arial Narrow"/>
          <w:b/>
          <w:sz w:val="22"/>
          <w:szCs w:val="22"/>
        </w:rPr>
        <w:t xml:space="preserve"> Павлодарской области</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«Заказчик», в лице главного врача </w:t>
      </w:r>
      <w:proofErr w:type="spellStart"/>
      <w:r w:rsidRPr="008B459C">
        <w:rPr>
          <w:rFonts w:ascii="Arial Narrow" w:hAnsi="Arial Narrow"/>
          <w:spacing w:val="2"/>
          <w:sz w:val="22"/>
          <w:szCs w:val="22"/>
        </w:rPr>
        <w:t>Оспановой</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Айман</w:t>
      </w:r>
      <w:proofErr w:type="spellEnd"/>
      <w:r w:rsidRPr="008B459C">
        <w:rPr>
          <w:rFonts w:ascii="Arial Narrow" w:hAnsi="Arial Narrow"/>
          <w:spacing w:val="2"/>
          <w:sz w:val="22"/>
          <w:szCs w:val="22"/>
        </w:rPr>
        <w:t xml:space="preserve"> </w:t>
      </w:r>
      <w:proofErr w:type="spellStart"/>
      <w:r w:rsidRPr="008B459C">
        <w:rPr>
          <w:rFonts w:ascii="Arial Narrow" w:hAnsi="Arial Narrow"/>
          <w:spacing w:val="2"/>
          <w:sz w:val="22"/>
          <w:szCs w:val="22"/>
        </w:rPr>
        <w:t>Каиркеновны</w:t>
      </w:r>
      <w:proofErr w:type="spellEnd"/>
      <w:r w:rsidRPr="008B459C">
        <w:rPr>
          <w:rFonts w:ascii="Arial Narrow" w:hAnsi="Arial Narrow"/>
          <w:spacing w:val="2"/>
          <w:sz w:val="22"/>
          <w:szCs w:val="22"/>
        </w:rPr>
        <w:t xml:space="preserve">  действующей на основании устава, с одной стороны, и </w:t>
      </w:r>
      <w:r>
        <w:rPr>
          <w:rFonts w:ascii="Arial Narrow" w:hAnsi="Arial Narrow"/>
          <w:spacing w:val="2"/>
          <w:sz w:val="22"/>
          <w:szCs w:val="22"/>
        </w:rPr>
        <w:t>_____________________</w:t>
      </w:r>
      <w:r w:rsidRPr="008B459C">
        <w:rPr>
          <w:rFonts w:ascii="Arial Narrow" w:hAnsi="Arial Narrow"/>
          <w:spacing w:val="2"/>
          <w:sz w:val="22"/>
          <w:szCs w:val="22"/>
        </w:rPr>
        <w:t>, именуемый (</w:t>
      </w:r>
      <w:proofErr w:type="spellStart"/>
      <w:r w:rsidRPr="008B459C">
        <w:rPr>
          <w:rFonts w:ascii="Arial Narrow" w:hAnsi="Arial Narrow"/>
          <w:spacing w:val="2"/>
          <w:sz w:val="22"/>
          <w:szCs w:val="22"/>
        </w:rPr>
        <w:t>ое</w:t>
      </w:r>
      <w:proofErr w:type="spellEnd"/>
      <w:r w:rsidRPr="008B459C">
        <w:rPr>
          <w:rFonts w:ascii="Arial Narrow" w:hAnsi="Arial Narrow"/>
          <w:spacing w:val="2"/>
          <w:sz w:val="22"/>
          <w:szCs w:val="22"/>
        </w:rPr>
        <w:t>) (</w:t>
      </w:r>
      <w:proofErr w:type="spellStart"/>
      <w:r w:rsidRPr="008B459C">
        <w:rPr>
          <w:rFonts w:ascii="Arial Narrow" w:hAnsi="Arial Narrow"/>
          <w:spacing w:val="2"/>
          <w:sz w:val="22"/>
          <w:szCs w:val="22"/>
        </w:rPr>
        <w:t>ая</w:t>
      </w:r>
      <w:proofErr w:type="spellEnd"/>
      <w:r w:rsidRPr="008B459C">
        <w:rPr>
          <w:rFonts w:ascii="Arial Narrow" w:hAnsi="Arial Narrow"/>
          <w:spacing w:val="2"/>
          <w:sz w:val="22"/>
          <w:szCs w:val="22"/>
        </w:rPr>
        <w:t xml:space="preserve">) в дальнейшем – «Поставщик», в лице </w:t>
      </w:r>
      <w:r>
        <w:rPr>
          <w:rFonts w:ascii="Arial Narrow" w:hAnsi="Arial Narrow"/>
          <w:spacing w:val="2"/>
          <w:sz w:val="22"/>
          <w:szCs w:val="22"/>
        </w:rPr>
        <w:t>_________________________________</w:t>
      </w:r>
      <w:r w:rsidRPr="008B459C">
        <w:rPr>
          <w:rFonts w:ascii="Arial Narrow" w:hAnsi="Arial Narrow"/>
          <w:spacing w:val="2"/>
          <w:sz w:val="22"/>
          <w:szCs w:val="22"/>
        </w:rPr>
        <w:t xml:space="preserve">, действующего на основании устава,  с другой стороны, на основании </w:t>
      </w:r>
      <w:r w:rsidRPr="008B459C">
        <w:rPr>
          <w:rFonts w:ascii="Arial Narrow" w:hAnsi="Arial Narrow"/>
          <w:bCs/>
          <w:spacing w:val="2"/>
          <w:sz w:val="22"/>
          <w:szCs w:val="22"/>
          <w:bdr w:val="none" w:sz="0" w:space="0" w:color="auto" w:frame="1"/>
        </w:rPr>
        <w:t>Правил организации и</w:t>
      </w:r>
      <w:proofErr w:type="gramEnd"/>
      <w:r w:rsidRPr="008B459C">
        <w:rPr>
          <w:rFonts w:ascii="Arial Narrow" w:hAnsi="Arial Narrow"/>
          <w:bCs/>
          <w:spacing w:val="2"/>
          <w:sz w:val="22"/>
          <w:szCs w:val="22"/>
          <w:bdr w:val="none" w:sz="0" w:space="0" w:color="auto" w:frame="1"/>
        </w:rPr>
        <w:t xml:space="preserve"> </w:t>
      </w:r>
      <w:proofErr w:type="gramStart"/>
      <w:r w:rsidRPr="008B459C">
        <w:rPr>
          <w:rFonts w:ascii="Arial Narrow" w:hAnsi="Arial Narrow"/>
          <w:bCs/>
          <w:spacing w:val="2"/>
          <w:sz w:val="22"/>
          <w:szCs w:val="22"/>
          <w:bdr w:val="none" w:sz="0" w:space="0" w:color="auto" w:frame="1"/>
        </w:rPr>
        <w:t xml:space="preserve">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r w:rsidRPr="008B459C">
        <w:rPr>
          <w:rFonts w:ascii="Arial Narrow" w:hAnsi="Arial Narrow"/>
          <w:bCs/>
          <w:spacing w:val="2"/>
          <w:sz w:val="22"/>
          <w:szCs w:val="22"/>
          <w:bdr w:val="none" w:sz="0" w:space="0" w:color="auto" w:frame="1"/>
        </w:rPr>
        <w:lastRenderedPageBreak/>
        <w:t xml:space="preserve">помощи </w:t>
      </w:r>
      <w:r w:rsidRPr="008B459C">
        <w:rPr>
          <w:rFonts w:ascii="Arial Narrow" w:hAnsi="Arial Narrow"/>
          <w:sz w:val="22"/>
          <w:szCs w:val="22"/>
        </w:rPr>
        <w:t>и медицинской помощи в системе обязательного социального медицинского страхования</w:t>
      </w:r>
      <w:r w:rsidRPr="008B459C">
        <w:rPr>
          <w:rFonts w:ascii="Arial Narrow" w:hAnsi="Arial Narrow"/>
          <w:bCs/>
          <w:spacing w:val="2"/>
          <w:sz w:val="22"/>
          <w:szCs w:val="22"/>
          <w:bdr w:val="none" w:sz="0" w:space="0" w:color="auto" w:frame="1"/>
        </w:rPr>
        <w:t xml:space="preserve">, </w:t>
      </w:r>
      <w:r w:rsidRPr="008B459C">
        <w:rPr>
          <w:rFonts w:ascii="Arial Narrow" w:hAnsi="Arial Narrow"/>
          <w:spacing w:val="2"/>
          <w:sz w:val="22"/>
          <w:szCs w:val="22"/>
        </w:rPr>
        <w:t xml:space="preserve">утвержденных постановлением Правительства Республики Казахстан от 30 октября 2009 года № 1729 и </w:t>
      </w:r>
      <w:r>
        <w:rPr>
          <w:rFonts w:ascii="Arial Narrow" w:hAnsi="Arial Narrow"/>
          <w:spacing w:val="2"/>
          <w:sz w:val="22"/>
          <w:szCs w:val="22"/>
        </w:rPr>
        <w:t>протокола №_____</w:t>
      </w:r>
      <w:r w:rsidRPr="008B459C">
        <w:rPr>
          <w:rFonts w:ascii="Arial Narrow" w:hAnsi="Arial Narrow"/>
          <w:spacing w:val="2"/>
          <w:sz w:val="22"/>
          <w:szCs w:val="22"/>
        </w:rPr>
        <w:t xml:space="preserve"> об итогах закупа способом запроса ценовых предложений </w:t>
      </w:r>
      <w:r>
        <w:rPr>
          <w:rFonts w:ascii="Arial Narrow" w:hAnsi="Arial Narrow"/>
          <w:spacing w:val="2"/>
          <w:sz w:val="22"/>
          <w:szCs w:val="22"/>
        </w:rPr>
        <w:t>от «___</w:t>
      </w:r>
      <w:r w:rsidRPr="008B459C">
        <w:rPr>
          <w:rFonts w:ascii="Arial Narrow" w:hAnsi="Arial Narrow"/>
          <w:spacing w:val="2"/>
          <w:sz w:val="22"/>
          <w:szCs w:val="22"/>
        </w:rPr>
        <w:t xml:space="preserve">» </w:t>
      </w:r>
      <w:r>
        <w:rPr>
          <w:rFonts w:ascii="Arial Narrow" w:hAnsi="Arial Narrow"/>
          <w:spacing w:val="2"/>
          <w:sz w:val="22"/>
          <w:szCs w:val="22"/>
        </w:rPr>
        <w:t>______________ 2018</w:t>
      </w:r>
      <w:r w:rsidRPr="008B459C">
        <w:rPr>
          <w:rFonts w:ascii="Arial Narrow" w:hAnsi="Arial Narrow"/>
          <w:spacing w:val="2"/>
          <w:sz w:val="22"/>
          <w:szCs w:val="22"/>
        </w:rPr>
        <w:t xml:space="preserve"> года, заключили настоящий Договор закупа (далее – Договор</w:t>
      </w:r>
      <w:proofErr w:type="gramEnd"/>
      <w:r w:rsidRPr="008B459C">
        <w:rPr>
          <w:rFonts w:ascii="Arial Narrow" w:hAnsi="Arial Narrow"/>
          <w:spacing w:val="2"/>
          <w:sz w:val="22"/>
          <w:szCs w:val="22"/>
        </w:rPr>
        <w:t>) и пришли к соглашению о нижеследующем</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roofErr w:type="gramEnd"/>
    </w:p>
    <w:p w:rsidR="0021494E" w:rsidRPr="00E62CB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b/>
          <w:spacing w:val="2"/>
          <w:sz w:val="22"/>
          <w:szCs w:val="22"/>
        </w:rPr>
      </w:pPr>
      <w:r w:rsidRPr="0034452D">
        <w:rPr>
          <w:rFonts w:ascii="Arial Narrow" w:hAnsi="Arial Narrow"/>
          <w:spacing w:val="2"/>
          <w:sz w:val="22"/>
          <w:szCs w:val="22"/>
        </w:rPr>
        <w:t>Общая сто</w:t>
      </w:r>
      <w:r>
        <w:rPr>
          <w:rFonts w:ascii="Arial Narrow" w:hAnsi="Arial Narrow"/>
          <w:spacing w:val="2"/>
          <w:sz w:val="22"/>
          <w:szCs w:val="22"/>
        </w:rPr>
        <w:t>имость товаров составляет в размере</w:t>
      </w:r>
      <w:proofErr w:type="gramStart"/>
      <w:r>
        <w:rPr>
          <w:rFonts w:ascii="Arial Narrow" w:hAnsi="Arial Narrow"/>
          <w:spacing w:val="2"/>
          <w:sz w:val="22"/>
          <w:szCs w:val="22"/>
        </w:rPr>
        <w:t>: __________________</w:t>
      </w:r>
      <w:r w:rsidRPr="00E62CBE">
        <w:rPr>
          <w:rFonts w:ascii="Arial Narrow" w:hAnsi="Arial Narrow"/>
          <w:b/>
          <w:spacing w:val="2"/>
          <w:sz w:val="22"/>
          <w:szCs w:val="22"/>
        </w:rPr>
        <w:t xml:space="preserve"> (</w:t>
      </w:r>
      <w:r>
        <w:rPr>
          <w:rFonts w:ascii="Arial Narrow" w:hAnsi="Arial Narrow"/>
          <w:b/>
          <w:spacing w:val="2"/>
          <w:sz w:val="22"/>
          <w:szCs w:val="22"/>
        </w:rPr>
        <w:t xml:space="preserve">         </w:t>
      </w:r>
      <w:r w:rsidRPr="00E62CBE">
        <w:rPr>
          <w:rFonts w:ascii="Arial Narrow" w:hAnsi="Arial Narrow"/>
          <w:b/>
          <w:spacing w:val="2"/>
          <w:sz w:val="22"/>
          <w:szCs w:val="22"/>
        </w:rPr>
        <w:t xml:space="preserve">) </w:t>
      </w:r>
      <w:proofErr w:type="gramEnd"/>
      <w:r w:rsidRPr="00E62CBE">
        <w:rPr>
          <w:rFonts w:ascii="Arial Narrow" w:hAnsi="Arial Narrow"/>
          <w:b/>
          <w:spacing w:val="2"/>
          <w:sz w:val="22"/>
          <w:szCs w:val="22"/>
        </w:rPr>
        <w:t xml:space="preserve">тенге 00 </w:t>
      </w:r>
      <w:proofErr w:type="spellStart"/>
      <w:r w:rsidRPr="00E62CBE">
        <w:rPr>
          <w:rFonts w:ascii="Arial Narrow" w:hAnsi="Arial Narrow"/>
          <w:b/>
          <w:spacing w:val="2"/>
          <w:sz w:val="22"/>
          <w:szCs w:val="22"/>
        </w:rPr>
        <w:t>тиын</w:t>
      </w:r>
      <w:proofErr w:type="spellEnd"/>
      <w:r w:rsidRPr="00E62CBE">
        <w:rPr>
          <w:rFonts w:ascii="Arial Narrow" w:hAnsi="Arial Narrow"/>
          <w:b/>
          <w:spacing w:val="2"/>
          <w:sz w:val="22"/>
          <w:szCs w:val="22"/>
        </w:rPr>
        <w:t>.</w:t>
      </w:r>
      <w:bookmarkStart w:id="2" w:name="z479"/>
      <w:bookmarkEnd w:id="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данном Договоре нижеперечисленные понятия будут иметь следующее толкование:</w:t>
      </w:r>
      <w:bookmarkStart w:id="3" w:name="z480"/>
      <w:bookmarkEnd w:id="3"/>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4452D">
        <w:rPr>
          <w:rFonts w:ascii="Arial Narrow" w:hAnsi="Arial Narrow"/>
          <w:spacing w:val="2"/>
          <w:sz w:val="22"/>
          <w:szCs w:val="22"/>
        </w:rPr>
        <w:t xml:space="preserve"> со всеми приложениями и дополнениями к нему, а также со всей документацией, на которую в договоре есть ссылки;</w:t>
      </w:r>
      <w:bookmarkStart w:id="4" w:name="z481"/>
      <w:bookmarkEnd w:id="4"/>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товары - товары и сопутствующие услуги, которые Поставщик должен поставить Заказчику в рамках Договора;</w:t>
      </w:r>
      <w:bookmarkStart w:id="6" w:name="z483"/>
      <w:bookmarkEnd w:id="6"/>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proofErr w:type="gramStart"/>
      <w:r w:rsidRPr="0034452D">
        <w:rPr>
          <w:rFonts w:ascii="Arial Narrow" w:hAnsi="Arial Narrow"/>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roofErr w:type="gramEnd"/>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 КГП на ПХВ «Павлодарский областной перинатальный центр №1»;</w:t>
      </w:r>
      <w:bookmarkStart w:id="8" w:name="z485"/>
      <w:bookmarkEnd w:id="8"/>
    </w:p>
    <w:p w:rsidR="0021494E" w:rsidRPr="0034452D" w:rsidRDefault="0021494E" w:rsidP="0021494E">
      <w:pPr>
        <w:pStyle w:val="a3"/>
        <w:numPr>
          <w:ilvl w:val="0"/>
          <w:numId w:val="2"/>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0" w:name="z487"/>
      <w:bookmarkEnd w:id="10"/>
      <w:r w:rsidRPr="0034452D">
        <w:rPr>
          <w:rFonts w:ascii="Arial Narrow" w:hAnsi="Arial Narrow"/>
          <w:spacing w:val="2"/>
          <w:sz w:val="22"/>
          <w:szCs w:val="22"/>
        </w:rPr>
        <w:t>настоящий Договор;</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1" w:name="z488"/>
      <w:bookmarkEnd w:id="11"/>
      <w:r w:rsidRPr="0034452D">
        <w:rPr>
          <w:rFonts w:ascii="Arial Narrow" w:hAnsi="Arial Narrow"/>
          <w:spacing w:val="2"/>
          <w:sz w:val="22"/>
          <w:szCs w:val="22"/>
        </w:rPr>
        <w:t>перечень закупаемых товаров;</w:t>
      </w:r>
    </w:p>
    <w:p w:rsidR="0021494E" w:rsidRPr="0034452D" w:rsidRDefault="0021494E" w:rsidP="0021494E">
      <w:pPr>
        <w:pStyle w:val="a3"/>
        <w:numPr>
          <w:ilvl w:val="0"/>
          <w:numId w:val="3"/>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2" w:name="z489"/>
      <w:bookmarkEnd w:id="12"/>
      <w:r>
        <w:rPr>
          <w:rFonts w:ascii="Arial Narrow" w:hAnsi="Arial Narrow"/>
          <w:spacing w:val="2"/>
          <w:sz w:val="22"/>
          <w:szCs w:val="22"/>
        </w:rPr>
        <w:t>график поставки</w:t>
      </w:r>
      <w:r w:rsidRPr="0034452D">
        <w:rPr>
          <w:rFonts w:ascii="Arial Narrow" w:hAnsi="Arial Narrow"/>
          <w:spacing w:val="2"/>
          <w:sz w:val="22"/>
          <w:szCs w:val="22"/>
        </w:rPr>
        <w:t>;</w:t>
      </w:r>
      <w:bookmarkStart w:id="13" w:name="z490"/>
      <w:bookmarkEnd w:id="1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Форма оплаты</w:t>
      </w:r>
      <w:r w:rsidRPr="0034452D">
        <w:rPr>
          <w:rFonts w:ascii="Arial Narrow" w:hAnsi="Arial Narrow"/>
          <w:spacing w:val="2"/>
          <w:sz w:val="22"/>
          <w:szCs w:val="22"/>
        </w:rPr>
        <w:t xml:space="preserve"> </w:t>
      </w:r>
      <w:r>
        <w:rPr>
          <w:rFonts w:ascii="Arial Narrow" w:hAnsi="Arial Narrow"/>
          <w:spacing w:val="2"/>
          <w:sz w:val="22"/>
          <w:szCs w:val="22"/>
        </w:rPr>
        <w:t>–</w:t>
      </w:r>
      <w:r w:rsidRPr="0034452D">
        <w:rPr>
          <w:rFonts w:ascii="Arial Narrow" w:hAnsi="Arial Narrow"/>
          <w:spacing w:val="2"/>
          <w:sz w:val="22"/>
          <w:szCs w:val="22"/>
        </w:rPr>
        <w:t xml:space="preserve"> перечисл</w:t>
      </w:r>
      <w:r>
        <w:rPr>
          <w:rFonts w:ascii="Arial Narrow" w:hAnsi="Arial Narrow"/>
          <w:spacing w:val="2"/>
          <w:sz w:val="22"/>
          <w:szCs w:val="22"/>
        </w:rPr>
        <w:t>ение.</w:t>
      </w:r>
      <w:r w:rsidRPr="0034452D">
        <w:rPr>
          <w:rFonts w:ascii="Arial Narrow" w:hAnsi="Arial Narrow"/>
          <w:spacing w:val="2"/>
          <w:sz w:val="22"/>
          <w:szCs w:val="22"/>
        </w:rPr>
        <w:t xml:space="preserve">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Сроки выплат</w:t>
      </w:r>
      <w:r w:rsidRPr="0034452D">
        <w:rPr>
          <w:rFonts w:ascii="Arial Narrow" w:hAnsi="Arial Narrow"/>
          <w:spacing w:val="2"/>
          <w:sz w:val="22"/>
          <w:szCs w:val="22"/>
        </w:rPr>
        <w:t xml:space="preserve"> – </w:t>
      </w:r>
      <w:bookmarkStart w:id="14" w:name="z493"/>
      <w:bookmarkEnd w:id="14"/>
      <w:r w:rsidRPr="0034452D">
        <w:rPr>
          <w:rFonts w:ascii="Arial Narrow" w:hAnsi="Arial Narrow"/>
          <w:spacing w:val="2"/>
          <w:sz w:val="22"/>
          <w:szCs w:val="22"/>
        </w:rPr>
        <w:t>по факту до 20 числа, следующего за отчетным месяцем.</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b/>
          <w:spacing w:val="2"/>
          <w:sz w:val="22"/>
          <w:szCs w:val="22"/>
        </w:rPr>
        <w:t>Необходимые документы, предшествующие оплате</w:t>
      </w:r>
      <w:r w:rsidRPr="0034452D">
        <w:rPr>
          <w:rFonts w:ascii="Arial Narrow" w:hAnsi="Arial Narrow"/>
          <w:spacing w:val="2"/>
          <w:sz w:val="22"/>
          <w:szCs w:val="22"/>
        </w:rPr>
        <w:t xml:space="preserve">: Счет-фактура, накладная, </w:t>
      </w:r>
      <w:r w:rsidRPr="00B122B6">
        <w:rPr>
          <w:rFonts w:ascii="Arial Narrow" w:hAnsi="Arial Narrow"/>
          <w:spacing w:val="2"/>
          <w:sz w:val="22"/>
          <w:szCs w:val="22"/>
          <w:highlight w:val="yellow"/>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34452D">
        <w:rPr>
          <w:rFonts w:ascii="Arial Narrow" w:hAnsi="Arial Narrow"/>
          <w:spacing w:val="2"/>
          <w:sz w:val="22"/>
          <w:szCs w:val="22"/>
        </w:rPr>
        <w:t>;</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bookmarkStart w:id="15" w:name="z494"/>
      <w:bookmarkEnd w:id="15"/>
      <w:r w:rsidRPr="0034452D">
        <w:rPr>
          <w:rFonts w:ascii="Arial Narrow" w:hAnsi="Arial Narrow"/>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bookmarkStart w:id="16" w:name="z495"/>
      <w:bookmarkEnd w:id="1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7" w:name="z496"/>
      <w:bookmarkEnd w:id="1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8" w:name="z497"/>
      <w:bookmarkEnd w:id="1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9" w:name="z498"/>
      <w:bookmarkEnd w:id="1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Упаковка и маркировка ящиков, а также документация внутри и </w:t>
      </w:r>
      <w:proofErr w:type="gramStart"/>
      <w:r w:rsidRPr="0034452D">
        <w:rPr>
          <w:rFonts w:ascii="Arial Narrow" w:hAnsi="Arial Narrow"/>
          <w:spacing w:val="2"/>
          <w:sz w:val="22"/>
          <w:szCs w:val="22"/>
        </w:rPr>
        <w:t>вне</w:t>
      </w:r>
      <w:proofErr w:type="gramEnd"/>
      <w:r w:rsidRPr="0034452D">
        <w:rPr>
          <w:rFonts w:ascii="Arial Narrow" w:hAnsi="Arial Narrow"/>
          <w:spacing w:val="2"/>
          <w:sz w:val="22"/>
          <w:szCs w:val="22"/>
        </w:rPr>
        <w:t xml:space="preserve"> </w:t>
      </w:r>
      <w:proofErr w:type="gramStart"/>
      <w:r w:rsidRPr="0034452D">
        <w:rPr>
          <w:rFonts w:ascii="Arial Narrow" w:hAnsi="Arial Narrow"/>
          <w:spacing w:val="2"/>
          <w:sz w:val="22"/>
          <w:szCs w:val="22"/>
        </w:rPr>
        <w:t>ее</w:t>
      </w:r>
      <w:proofErr w:type="gramEnd"/>
      <w:r w:rsidRPr="0034452D">
        <w:rPr>
          <w:rFonts w:ascii="Arial Narrow" w:hAnsi="Arial Narrow"/>
          <w:spacing w:val="2"/>
          <w:sz w:val="22"/>
          <w:szCs w:val="22"/>
        </w:rPr>
        <w:t xml:space="preserve"> должны строго соответствовать специальным требованиям, определенным Заказчиком.</w:t>
      </w:r>
      <w:bookmarkStart w:id="20" w:name="z499"/>
      <w:bookmarkEnd w:id="20"/>
    </w:p>
    <w:p w:rsidR="0021494E" w:rsidRPr="003807A1"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color w:val="FF0000"/>
          <w:spacing w:val="2"/>
          <w:sz w:val="22"/>
          <w:szCs w:val="22"/>
        </w:rPr>
      </w:pPr>
      <w:r w:rsidRPr="003807A1">
        <w:rPr>
          <w:rFonts w:ascii="Arial Narrow" w:hAnsi="Arial Narrow"/>
          <w:color w:val="FF0000"/>
          <w:spacing w:val="2"/>
          <w:sz w:val="22"/>
          <w:szCs w:val="22"/>
        </w:rPr>
        <w:lastRenderedPageBreak/>
        <w:t>Поставка товаров осуществляется Поставщиком в соответствии с условиями Заказчика, оговоренными в перечне закупаемых товаров</w:t>
      </w:r>
      <w:bookmarkStart w:id="21" w:name="z500"/>
      <w:bookmarkEnd w:id="21"/>
      <w:r>
        <w:rPr>
          <w:rFonts w:ascii="Arial Narrow" w:hAnsi="Arial Narrow"/>
          <w:color w:val="FF0000"/>
          <w:spacing w:val="2"/>
          <w:sz w:val="22"/>
          <w:szCs w:val="22"/>
          <w:lang w:val="kk-KZ"/>
        </w:rPr>
        <w:t>. Поставка осуществляется согласно заявкам до 31 декабря 2018 года,</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в течении 3-х календарных дней</w:t>
      </w:r>
      <w:r w:rsidRPr="003807A1">
        <w:rPr>
          <w:rFonts w:ascii="Arial Narrow" w:hAnsi="Arial Narrow"/>
          <w:color w:val="FF0000"/>
          <w:spacing w:val="2"/>
          <w:sz w:val="22"/>
          <w:szCs w:val="22"/>
          <w:lang w:val="kk-KZ"/>
        </w:rPr>
        <w:t xml:space="preserve"> </w:t>
      </w:r>
      <w:r>
        <w:rPr>
          <w:rFonts w:ascii="Arial Narrow" w:hAnsi="Arial Narrow"/>
          <w:color w:val="FF0000"/>
          <w:spacing w:val="2"/>
          <w:sz w:val="22"/>
          <w:szCs w:val="22"/>
          <w:lang w:val="kk-KZ"/>
        </w:rPr>
        <w:t xml:space="preserve">со дня получения заявки. </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должен поставить товары до пункта назначения,</w:t>
      </w:r>
      <w:r>
        <w:rPr>
          <w:rFonts w:ascii="Arial Narrow" w:hAnsi="Arial Narrow"/>
          <w:spacing w:val="2"/>
          <w:sz w:val="22"/>
          <w:szCs w:val="22"/>
        </w:rPr>
        <w:t xml:space="preserve"> а именно </w:t>
      </w:r>
      <w:proofErr w:type="gramStart"/>
      <w:r>
        <w:rPr>
          <w:rFonts w:ascii="Arial Narrow" w:hAnsi="Arial Narrow"/>
          <w:spacing w:val="2"/>
          <w:sz w:val="22"/>
          <w:szCs w:val="22"/>
        </w:rPr>
        <w:t>г</w:t>
      </w:r>
      <w:proofErr w:type="gramEnd"/>
      <w:r>
        <w:rPr>
          <w:rFonts w:ascii="Arial Narrow" w:hAnsi="Arial Narrow"/>
          <w:spacing w:val="2"/>
          <w:sz w:val="22"/>
          <w:szCs w:val="22"/>
        </w:rPr>
        <w:t xml:space="preserve">. Павлодар, ул. Ген. </w:t>
      </w:r>
      <w:proofErr w:type="spellStart"/>
      <w:r>
        <w:rPr>
          <w:rFonts w:ascii="Arial Narrow" w:hAnsi="Arial Narrow"/>
          <w:spacing w:val="2"/>
          <w:sz w:val="22"/>
          <w:szCs w:val="22"/>
        </w:rPr>
        <w:t>Дюсенова</w:t>
      </w:r>
      <w:proofErr w:type="spellEnd"/>
      <w:r>
        <w:rPr>
          <w:rFonts w:ascii="Arial Narrow" w:hAnsi="Arial Narrow"/>
          <w:spacing w:val="2"/>
          <w:sz w:val="22"/>
          <w:szCs w:val="22"/>
        </w:rPr>
        <w:t xml:space="preserve"> 4, КГП на ПХВ «Павлодарский областной перинатальный центр №1»</w:t>
      </w:r>
      <w:r w:rsidRPr="0034452D">
        <w:rPr>
          <w:rFonts w:ascii="Arial Narrow" w:hAnsi="Arial Narrow"/>
          <w:spacing w:val="2"/>
          <w:sz w:val="22"/>
          <w:szCs w:val="22"/>
        </w:rPr>
        <w:t>. Транспортировка этих товаров до пункта назначения</w:t>
      </w:r>
      <w:r>
        <w:rPr>
          <w:rFonts w:ascii="Arial Narrow" w:hAnsi="Arial Narrow"/>
          <w:spacing w:val="2"/>
          <w:sz w:val="22"/>
          <w:szCs w:val="22"/>
        </w:rPr>
        <w:t>, и разгрузка (склад заказчика)</w:t>
      </w:r>
      <w:r w:rsidRPr="0034452D">
        <w:rPr>
          <w:rFonts w:ascii="Arial Narrow" w:hAnsi="Arial Narrow"/>
          <w:spacing w:val="2"/>
          <w:sz w:val="22"/>
          <w:szCs w:val="22"/>
        </w:rPr>
        <w:t xml:space="preserve"> осуществляется и оплачивается Поставщиком, а связанные с этим расходы включаются в цену Договора.</w:t>
      </w:r>
      <w:bookmarkStart w:id="22" w:name="z501"/>
      <w:bookmarkEnd w:id="2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В рамках данного Договора Поставщик должен предоставить сопутствующие услуги.</w:t>
      </w:r>
      <w:bookmarkStart w:id="23" w:name="z502"/>
      <w:bookmarkEnd w:id="2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на сопутствующие услуги  включены в цену Договора.</w:t>
      </w:r>
      <w:bookmarkStart w:id="24" w:name="z503"/>
      <w:bookmarkEnd w:id="2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5" w:name="z504"/>
      <w:bookmarkEnd w:id="2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в случае прекращения производства им запасных частей, должен:</w:t>
      </w:r>
      <w:bookmarkStart w:id="26" w:name="z505"/>
      <w:bookmarkEnd w:id="26"/>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7" w:name="z506"/>
      <w:bookmarkEnd w:id="27"/>
    </w:p>
    <w:p w:rsidR="0021494E" w:rsidRPr="0034452D" w:rsidRDefault="0021494E" w:rsidP="0021494E">
      <w:pPr>
        <w:pStyle w:val="a3"/>
        <w:shd w:val="clear" w:color="auto" w:fill="FFFFFF"/>
        <w:spacing w:before="0" w:beforeAutospacing="0" w:after="0" w:afterAutospacing="0"/>
        <w:ind w:firstLine="709"/>
        <w:jc w:val="both"/>
        <w:textAlignment w:val="baseline"/>
        <w:rPr>
          <w:rFonts w:ascii="Arial Narrow" w:hAnsi="Arial Narrow"/>
          <w:spacing w:val="2"/>
          <w:sz w:val="22"/>
          <w:szCs w:val="22"/>
        </w:rPr>
      </w:pPr>
      <w:r w:rsidRPr="0034452D">
        <w:rPr>
          <w:rFonts w:ascii="Arial Narrow" w:hAnsi="Arial Narrow"/>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8" w:name="z507"/>
      <w:bookmarkEnd w:id="2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bookmarkStart w:id="29" w:name="z508"/>
      <w:bookmarkEnd w:id="29"/>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Эта гарантия действительна в течение 12 месяцев со дня 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0" w:name="z509"/>
      <w:bookmarkEnd w:id="3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обязан оперативно уведомить Поставщика в письменном виде обо всех претензиях, связанных с данной гарантией.</w:t>
      </w:r>
      <w:bookmarkStart w:id="31" w:name="z510"/>
      <w:bookmarkEnd w:id="3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2" w:name="z511"/>
      <w:bookmarkEnd w:id="3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Поставщик, получив уведомление, не исправит дефек</w:t>
      </w:r>
      <w:proofErr w:type="gramStart"/>
      <w:r w:rsidRPr="0034452D">
        <w:rPr>
          <w:rFonts w:ascii="Arial Narrow" w:hAnsi="Arial Narrow"/>
          <w:spacing w:val="2"/>
          <w:sz w:val="22"/>
          <w:szCs w:val="22"/>
        </w:rPr>
        <w:t>т(</w:t>
      </w:r>
      <w:proofErr w:type="spellStart"/>
      <w:proofErr w:type="gramEnd"/>
      <w:r w:rsidRPr="0034452D">
        <w:rPr>
          <w:rFonts w:ascii="Arial Narrow" w:hAnsi="Arial Narrow"/>
          <w:spacing w:val="2"/>
          <w:sz w:val="22"/>
          <w:szCs w:val="22"/>
        </w:rPr>
        <w:t>ы</w:t>
      </w:r>
      <w:proofErr w:type="spellEnd"/>
      <w:r w:rsidRPr="0034452D">
        <w:rPr>
          <w:rFonts w:ascii="Arial Narrow" w:hAnsi="Arial Narrow"/>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3" w:name="z512"/>
      <w:bookmarkEnd w:id="3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bookmarkStart w:id="34" w:name="z513"/>
      <w:bookmarkEnd w:id="3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Цены, указанные Заказчиком в Договоре, должны соответствовать ценам, указанным Поставщиком в его заявке.</w:t>
      </w:r>
      <w:bookmarkStart w:id="35" w:name="z514"/>
      <w:bookmarkEnd w:id="35"/>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6" w:name="z515"/>
      <w:bookmarkEnd w:id="36"/>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Pr>
          <w:rFonts w:ascii="Arial Narrow" w:hAnsi="Arial Narrow"/>
          <w:spacing w:val="2"/>
          <w:sz w:val="22"/>
          <w:szCs w:val="22"/>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1494E"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цены на товары и соответственно цены договора;</w:t>
      </w:r>
    </w:p>
    <w:p w:rsidR="0021494E" w:rsidRPr="0034452D" w:rsidRDefault="0021494E" w:rsidP="0021494E">
      <w:pPr>
        <w:pStyle w:val="a3"/>
        <w:numPr>
          <w:ilvl w:val="0"/>
          <w:numId w:val="6"/>
        </w:numPr>
        <w:shd w:val="clear" w:color="auto" w:fill="FFFFFF"/>
        <w:spacing w:before="0" w:beforeAutospacing="0" w:after="0" w:afterAutospacing="0"/>
        <w:jc w:val="both"/>
        <w:textAlignment w:val="baseline"/>
        <w:rPr>
          <w:rFonts w:ascii="Arial Narrow" w:hAnsi="Arial Narrow"/>
          <w:spacing w:val="2"/>
          <w:sz w:val="22"/>
          <w:szCs w:val="22"/>
        </w:rPr>
      </w:pPr>
      <w:r>
        <w:rPr>
          <w:rFonts w:ascii="Arial Narrow" w:hAnsi="Arial Narrow"/>
          <w:spacing w:val="2"/>
          <w:sz w:val="22"/>
          <w:szCs w:val="22"/>
        </w:rPr>
        <w:t>по взаимному согласию сторон в части уменьшения объема товаров;</w:t>
      </w:r>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7" w:name="z516"/>
      <w:bookmarkEnd w:id="3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8" w:name="z517"/>
      <w:bookmarkEnd w:id="3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Поставка товаров и предоставление услуг должны осуществляться Поставщиком в соответствии с графиком.</w:t>
      </w:r>
      <w:bookmarkStart w:id="39" w:name="z518"/>
      <w:bookmarkEnd w:id="3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w:t>
      </w:r>
      <w:r w:rsidRPr="0034452D">
        <w:rPr>
          <w:rFonts w:ascii="Arial Narrow" w:hAnsi="Arial Narrow"/>
          <w:spacing w:val="2"/>
          <w:sz w:val="22"/>
          <w:szCs w:val="22"/>
        </w:rPr>
        <w:lastRenderedPageBreak/>
        <w:t>письменное уведомление о факте задержки, ее предположительной длительности и причин</w:t>
      </w:r>
      <w:proofErr w:type="gramStart"/>
      <w:r w:rsidRPr="0034452D">
        <w:rPr>
          <w:rFonts w:ascii="Arial Narrow" w:hAnsi="Arial Narrow"/>
          <w:spacing w:val="2"/>
          <w:sz w:val="22"/>
          <w:szCs w:val="22"/>
        </w:rPr>
        <w:t>е(</w:t>
      </w:r>
      <w:proofErr w:type="gramEnd"/>
      <w:r w:rsidRPr="0034452D">
        <w:rPr>
          <w:rFonts w:ascii="Arial Narrow" w:hAnsi="Arial Narrow"/>
          <w:spacing w:val="2"/>
          <w:sz w:val="22"/>
          <w:szCs w:val="22"/>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1" w:name="z521"/>
      <w:bookmarkEnd w:id="4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Поставщик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3" w:name="z524"/>
      <w:bookmarkEnd w:id="43"/>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4452D">
        <w:rPr>
          <w:rFonts w:ascii="Arial Narrow" w:hAnsi="Arial Narrow"/>
          <w:spacing w:val="2"/>
          <w:sz w:val="22"/>
          <w:szCs w:val="22"/>
        </w:rPr>
        <w:t>несет никакой финансовой обязанности</w:t>
      </w:r>
      <w:proofErr w:type="gramEnd"/>
      <w:r w:rsidRPr="0034452D">
        <w:rPr>
          <w:rFonts w:ascii="Arial Narrow" w:hAnsi="Arial Narrow"/>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Договор составляется на  русском языке. В случае</w:t>
      </w:r>
      <w:proofErr w:type="gramStart"/>
      <w:r w:rsidRPr="0034452D">
        <w:rPr>
          <w:rFonts w:ascii="Arial Narrow" w:hAnsi="Arial Narrow"/>
          <w:spacing w:val="2"/>
          <w:sz w:val="22"/>
          <w:szCs w:val="22"/>
        </w:rPr>
        <w:t>,</w:t>
      </w:r>
      <w:proofErr w:type="gramEnd"/>
      <w:r w:rsidRPr="0034452D">
        <w:rPr>
          <w:rFonts w:ascii="Arial Narrow" w:hAnsi="Arial Narrow"/>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1" w:name="z532"/>
      <w:bookmarkEnd w:id="51"/>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End w:id="52"/>
    </w:p>
    <w:p w:rsidR="0021494E" w:rsidRPr="0034452D"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Настоящий Договор вступает в силу после подписания Сторонами Договора</w:t>
      </w:r>
      <w:r>
        <w:rPr>
          <w:rFonts w:ascii="Arial Narrow" w:hAnsi="Arial Narrow"/>
          <w:spacing w:val="2"/>
          <w:sz w:val="22"/>
          <w:szCs w:val="22"/>
        </w:rPr>
        <w:t xml:space="preserve"> и действует до 31 декабря 2018 года</w:t>
      </w:r>
      <w:r w:rsidRPr="0034452D">
        <w:rPr>
          <w:rFonts w:ascii="Arial Narrow" w:hAnsi="Arial Narrow"/>
          <w:spacing w:val="2"/>
          <w:sz w:val="22"/>
          <w:szCs w:val="22"/>
        </w:rPr>
        <w:t>.</w:t>
      </w:r>
      <w:bookmarkStart w:id="53" w:name="z535"/>
      <w:bookmarkEnd w:id="53"/>
    </w:p>
    <w:p w:rsidR="0021494E" w:rsidRDefault="0021494E" w:rsidP="0021494E">
      <w:pPr>
        <w:pStyle w:val="a3"/>
        <w:numPr>
          <w:ilvl w:val="0"/>
          <w:numId w:val="1"/>
        </w:numPr>
        <w:shd w:val="clear" w:color="auto" w:fill="FFFFFF"/>
        <w:spacing w:before="0" w:beforeAutospacing="0" w:after="0" w:afterAutospacing="0"/>
        <w:ind w:left="0" w:firstLine="709"/>
        <w:jc w:val="both"/>
        <w:textAlignment w:val="baseline"/>
        <w:rPr>
          <w:rFonts w:ascii="Arial Narrow" w:hAnsi="Arial Narrow"/>
          <w:spacing w:val="2"/>
          <w:sz w:val="22"/>
          <w:szCs w:val="22"/>
        </w:rPr>
      </w:pPr>
      <w:r w:rsidRPr="0034452D">
        <w:rPr>
          <w:rFonts w:ascii="Arial Narrow" w:hAnsi="Arial Narrow"/>
          <w:spacing w:val="2"/>
          <w:sz w:val="22"/>
          <w:szCs w:val="22"/>
        </w:rPr>
        <w:t>Адреса и реквизиты Сторон:</w:t>
      </w:r>
    </w:p>
    <w:p w:rsidR="0021494E" w:rsidRPr="0034452D" w:rsidRDefault="0021494E" w:rsidP="0021494E">
      <w:pPr>
        <w:pStyle w:val="a3"/>
        <w:shd w:val="clear" w:color="auto" w:fill="FFFFFF"/>
        <w:spacing w:before="0" w:beforeAutospacing="0" w:after="0" w:afterAutospacing="0"/>
        <w:ind w:left="709"/>
        <w:jc w:val="both"/>
        <w:textAlignment w:val="baseline"/>
        <w:rPr>
          <w:rFonts w:ascii="Arial Narrow" w:hAnsi="Arial Narrow"/>
          <w:spacing w:val="2"/>
          <w:sz w:val="22"/>
          <w:szCs w:val="22"/>
        </w:rPr>
      </w:pPr>
    </w:p>
    <w:p w:rsidR="0021494E" w:rsidRPr="0034452D" w:rsidRDefault="0021494E" w:rsidP="0021494E">
      <w:pPr>
        <w:pStyle w:val="j15"/>
        <w:shd w:val="clear" w:color="auto" w:fill="FFFFFF"/>
        <w:spacing w:before="0" w:beforeAutospacing="0" w:after="0" w:afterAutospacing="0"/>
        <w:ind w:firstLine="6804"/>
        <w:jc w:val="right"/>
        <w:textAlignment w:val="baseline"/>
        <w:rPr>
          <w:rFonts w:ascii="Arial Narrow" w:hAnsi="Arial Narrow"/>
          <w:sz w:val="22"/>
          <w:szCs w:val="22"/>
        </w:rPr>
      </w:pPr>
    </w:p>
    <w:tbl>
      <w:tblPr>
        <w:tblW w:w="0" w:type="auto"/>
        <w:tblLayout w:type="fixed"/>
        <w:tblLook w:val="01E0"/>
      </w:tblPr>
      <w:tblGrid>
        <w:gridCol w:w="5353"/>
        <w:gridCol w:w="4111"/>
      </w:tblGrid>
      <w:tr w:rsidR="0021494E" w:rsidRPr="000F7ADE" w:rsidTr="00FA155C">
        <w:trPr>
          <w:trHeight w:val="461"/>
        </w:trPr>
        <w:tc>
          <w:tcPr>
            <w:tcW w:w="5353" w:type="dxa"/>
          </w:tcPr>
          <w:p w:rsidR="0021494E" w:rsidRPr="000F7ADE" w:rsidRDefault="0021494E" w:rsidP="00FA155C">
            <w:pPr>
              <w:pStyle w:val="a5"/>
              <w:rPr>
                <w:rFonts w:ascii="Arial Narrow" w:hAnsi="Arial Narrow"/>
                <w:b/>
              </w:rPr>
            </w:pPr>
            <w:r w:rsidRPr="000F7ADE">
              <w:rPr>
                <w:rFonts w:ascii="Arial Narrow" w:hAnsi="Arial Narrow"/>
              </w:rPr>
              <w:t xml:space="preserve">      </w:t>
            </w:r>
            <w:r w:rsidRPr="000F7ADE">
              <w:rPr>
                <w:rFonts w:ascii="Arial Narrow" w:hAnsi="Arial Narrow"/>
                <w:b/>
              </w:rPr>
              <w:t>Заказчик</w:t>
            </w:r>
          </w:p>
        </w:tc>
        <w:tc>
          <w:tcPr>
            <w:tcW w:w="4111" w:type="dxa"/>
          </w:tcPr>
          <w:p w:rsidR="0021494E" w:rsidRPr="000F7ADE" w:rsidRDefault="0021494E" w:rsidP="00FA155C">
            <w:pPr>
              <w:pStyle w:val="a5"/>
              <w:rPr>
                <w:rFonts w:ascii="Arial Narrow" w:hAnsi="Arial Narrow"/>
                <w:b/>
              </w:rPr>
            </w:pPr>
            <w:r w:rsidRPr="000F7ADE">
              <w:rPr>
                <w:rFonts w:ascii="Arial Narrow" w:hAnsi="Arial Narrow"/>
                <w:b/>
              </w:rPr>
              <w:t>Поставщик</w:t>
            </w:r>
          </w:p>
        </w:tc>
      </w:tr>
      <w:tr w:rsidR="0021494E" w:rsidRPr="00E63BAE" w:rsidTr="00FA155C">
        <w:trPr>
          <w:trHeight w:val="1420"/>
        </w:trPr>
        <w:tc>
          <w:tcPr>
            <w:tcW w:w="5353" w:type="dxa"/>
          </w:tcPr>
          <w:p w:rsidR="0021494E" w:rsidRPr="00E63BAE" w:rsidRDefault="0021494E" w:rsidP="00FA155C">
            <w:pPr>
              <w:pStyle w:val="a5"/>
              <w:rPr>
                <w:rFonts w:ascii="Arial Narrow" w:hAnsi="Arial Narrow"/>
              </w:rPr>
            </w:pPr>
            <w:r w:rsidRPr="00E63BAE">
              <w:rPr>
                <w:rFonts w:ascii="Arial Narrow" w:hAnsi="Arial Narrow"/>
              </w:rPr>
              <w:lastRenderedPageBreak/>
              <w:t xml:space="preserve">Коммунальное государственное предприятие на праве хозяйственного ведения «Павлодарский областной перинатальный центр №1» управления здравоохранения Павлодарской области, </w:t>
            </w:r>
            <w:proofErr w:type="spellStart"/>
            <w:r w:rsidRPr="00E63BAE">
              <w:rPr>
                <w:rFonts w:ascii="Arial Narrow" w:hAnsi="Arial Narrow"/>
              </w:rPr>
              <w:t>акимата</w:t>
            </w:r>
            <w:proofErr w:type="spellEnd"/>
            <w:r w:rsidRPr="00E63BAE">
              <w:rPr>
                <w:rFonts w:ascii="Arial Narrow" w:hAnsi="Arial Narrow"/>
              </w:rPr>
              <w:t xml:space="preserve"> Павлодарской области</w:t>
            </w:r>
          </w:p>
          <w:p w:rsidR="0021494E" w:rsidRPr="00E63BAE" w:rsidRDefault="0021494E" w:rsidP="00FA155C">
            <w:pPr>
              <w:pStyle w:val="a5"/>
              <w:rPr>
                <w:rFonts w:ascii="Arial Narrow" w:hAnsi="Arial Narrow"/>
              </w:rPr>
            </w:pPr>
            <w:r w:rsidRPr="00E63BAE">
              <w:rPr>
                <w:rFonts w:ascii="Arial Narrow" w:hAnsi="Arial Narrow"/>
              </w:rPr>
              <w:t xml:space="preserve"> г. Павлодар, ул. Ген. </w:t>
            </w:r>
            <w:proofErr w:type="spellStart"/>
            <w:r w:rsidRPr="00E63BAE">
              <w:rPr>
                <w:rFonts w:ascii="Arial Narrow" w:hAnsi="Arial Narrow"/>
              </w:rPr>
              <w:t>Дюсенова</w:t>
            </w:r>
            <w:proofErr w:type="spellEnd"/>
            <w:r w:rsidRPr="00E63BAE">
              <w:rPr>
                <w:rFonts w:ascii="Arial Narrow" w:hAnsi="Arial Narrow"/>
              </w:rPr>
              <w:t>, 4</w:t>
            </w:r>
          </w:p>
          <w:p w:rsidR="0021494E" w:rsidRPr="00E63BAE" w:rsidRDefault="0021494E" w:rsidP="00FA155C">
            <w:pPr>
              <w:pStyle w:val="a5"/>
              <w:rPr>
                <w:rFonts w:ascii="Arial Narrow" w:hAnsi="Arial Narrow"/>
                <w:lang w:val="kk-KZ"/>
              </w:rPr>
            </w:pPr>
            <w:r w:rsidRPr="00E63BAE">
              <w:rPr>
                <w:rFonts w:ascii="Arial Narrow" w:hAnsi="Arial Narrow"/>
              </w:rPr>
              <w:t>тел.  8(7182)</w:t>
            </w:r>
            <w:r w:rsidRPr="00E63BAE">
              <w:rPr>
                <w:rFonts w:ascii="Arial Narrow" w:hAnsi="Arial Narrow"/>
                <w:lang w:val="kk-KZ"/>
              </w:rPr>
              <w:t>202501, 209910</w:t>
            </w:r>
          </w:p>
          <w:p w:rsidR="0021494E" w:rsidRPr="00E63BAE" w:rsidRDefault="0021494E" w:rsidP="00FA155C">
            <w:pPr>
              <w:pStyle w:val="a5"/>
              <w:rPr>
                <w:rFonts w:ascii="Arial Narrow" w:hAnsi="Arial Narrow"/>
              </w:rPr>
            </w:pPr>
            <w:r w:rsidRPr="00E63BAE">
              <w:rPr>
                <w:rFonts w:ascii="Arial Narrow" w:hAnsi="Arial Narrow"/>
              </w:rPr>
              <w:t>БИН 990240004370</w:t>
            </w:r>
          </w:p>
          <w:p w:rsidR="0021494E" w:rsidRPr="00E63BAE" w:rsidRDefault="0021494E" w:rsidP="00FA155C">
            <w:pPr>
              <w:pStyle w:val="a5"/>
              <w:rPr>
                <w:rFonts w:ascii="Arial Narrow" w:hAnsi="Arial Narrow"/>
                <w:caps/>
              </w:rPr>
            </w:pPr>
            <w:r w:rsidRPr="00E63BAE">
              <w:rPr>
                <w:rFonts w:ascii="Arial Narrow" w:hAnsi="Arial Narrow"/>
                <w:caps/>
              </w:rPr>
              <w:t xml:space="preserve">ИИК </w:t>
            </w:r>
            <w:r w:rsidRPr="00E63BAE">
              <w:rPr>
                <w:rFonts w:ascii="Arial Narrow" w:hAnsi="Arial Narrow"/>
                <w:color w:val="000000"/>
                <w:lang w:eastAsia="ru-RU"/>
              </w:rPr>
              <w:t>KZ736010241000322849</w:t>
            </w:r>
          </w:p>
          <w:p w:rsidR="0021494E" w:rsidRPr="00E63BAE" w:rsidRDefault="0021494E" w:rsidP="00FA155C">
            <w:pPr>
              <w:pStyle w:val="a5"/>
              <w:rPr>
                <w:rFonts w:ascii="Arial Narrow" w:hAnsi="Arial Narrow"/>
              </w:rPr>
            </w:pPr>
            <w:r w:rsidRPr="00E63BAE">
              <w:rPr>
                <w:rFonts w:ascii="Arial Narrow" w:hAnsi="Arial Narrow"/>
                <w:caps/>
              </w:rPr>
              <w:t xml:space="preserve">БИК </w:t>
            </w:r>
            <w:r w:rsidRPr="00E63BAE">
              <w:rPr>
                <w:rFonts w:ascii="Arial Narrow" w:hAnsi="Arial Narrow"/>
              </w:rPr>
              <w:t xml:space="preserve"> </w:t>
            </w:r>
            <w:r w:rsidRPr="00E63BAE">
              <w:rPr>
                <w:rFonts w:ascii="Arial Narrow" w:hAnsi="Arial Narrow"/>
                <w:color w:val="000000"/>
                <w:lang w:eastAsia="ru-RU"/>
              </w:rPr>
              <w:t>HSBKKZKX</w:t>
            </w:r>
          </w:p>
          <w:p w:rsidR="0021494E" w:rsidRPr="00E63BAE" w:rsidRDefault="0021494E" w:rsidP="00FA155C">
            <w:pPr>
              <w:rPr>
                <w:rFonts w:ascii="Arial Narrow" w:hAnsi="Arial Narrow"/>
                <w:color w:val="000000"/>
              </w:rPr>
            </w:pPr>
            <w:r w:rsidRPr="00E63BAE">
              <w:rPr>
                <w:rFonts w:ascii="Arial Narrow" w:hAnsi="Arial Narrow"/>
                <w:color w:val="000000"/>
              </w:rPr>
              <w:t>АО «Народный Банк Казахстана»</w:t>
            </w:r>
          </w:p>
          <w:p w:rsidR="0021494E" w:rsidRPr="00E63BAE" w:rsidRDefault="0021494E" w:rsidP="00FA155C">
            <w:pPr>
              <w:pStyle w:val="a5"/>
              <w:rPr>
                <w:rFonts w:ascii="Arial Narrow" w:hAnsi="Arial Narrow"/>
              </w:rPr>
            </w:pPr>
          </w:p>
          <w:p w:rsidR="0021494E" w:rsidRPr="00E63BAE" w:rsidRDefault="0021494E" w:rsidP="00FA155C">
            <w:pPr>
              <w:pStyle w:val="a5"/>
              <w:rPr>
                <w:rFonts w:ascii="Arial Narrow" w:hAnsi="Arial Narrow"/>
              </w:rPr>
            </w:pPr>
          </w:p>
        </w:tc>
        <w:tc>
          <w:tcPr>
            <w:tcW w:w="4111" w:type="dxa"/>
          </w:tcPr>
          <w:p w:rsidR="0021494E" w:rsidRPr="00E63BAE" w:rsidRDefault="0021494E" w:rsidP="00FA155C">
            <w:pPr>
              <w:rPr>
                <w:rFonts w:ascii="Arial Narrow" w:hAnsi="Arial Narrow"/>
                <w:lang w:val="kk-KZ"/>
              </w:rPr>
            </w:pPr>
          </w:p>
        </w:tc>
      </w:tr>
      <w:tr w:rsidR="0021494E" w:rsidRPr="000F7ADE" w:rsidTr="00FA155C">
        <w:tc>
          <w:tcPr>
            <w:tcW w:w="5353" w:type="dxa"/>
          </w:tcPr>
          <w:p w:rsidR="0021494E" w:rsidRPr="000F7ADE" w:rsidRDefault="0021494E" w:rsidP="00FA155C">
            <w:pPr>
              <w:pStyle w:val="a5"/>
              <w:rPr>
                <w:rFonts w:ascii="Arial Narrow" w:hAnsi="Arial Narrow"/>
                <w:b/>
              </w:rPr>
            </w:pPr>
            <w:r w:rsidRPr="000F7ADE">
              <w:rPr>
                <w:rFonts w:ascii="Arial Narrow" w:hAnsi="Arial Narrow"/>
                <w:b/>
              </w:rPr>
              <w:t xml:space="preserve">Главный врач </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roofErr w:type="spellStart"/>
            <w:r w:rsidRPr="000F7ADE">
              <w:rPr>
                <w:rFonts w:ascii="Arial Narrow" w:hAnsi="Arial Narrow"/>
                <w:b/>
              </w:rPr>
              <w:t>Оспанова</w:t>
            </w:r>
            <w:proofErr w:type="spellEnd"/>
            <w:r w:rsidRPr="000F7ADE">
              <w:rPr>
                <w:rFonts w:ascii="Arial Narrow" w:hAnsi="Arial Narrow"/>
                <w:b/>
              </w:rPr>
              <w:t xml:space="preserve"> А.К.</w:t>
            </w:r>
          </w:p>
          <w:p w:rsidR="0021494E" w:rsidRPr="000F7ADE" w:rsidRDefault="0021494E" w:rsidP="00FA155C">
            <w:pPr>
              <w:pStyle w:val="a5"/>
              <w:rPr>
                <w:rFonts w:ascii="Arial Narrow" w:hAnsi="Arial Narrow"/>
                <w:i/>
              </w:rPr>
            </w:pP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c>
          <w:tcPr>
            <w:tcW w:w="4111" w:type="dxa"/>
          </w:tcPr>
          <w:p w:rsidR="0021494E" w:rsidRPr="000F7ADE" w:rsidRDefault="0021494E" w:rsidP="00FA155C">
            <w:pPr>
              <w:pStyle w:val="a5"/>
              <w:rPr>
                <w:rFonts w:ascii="Arial Narrow" w:hAnsi="Arial Narrow"/>
                <w:b/>
              </w:rPr>
            </w:pPr>
            <w:r>
              <w:rPr>
                <w:rFonts w:ascii="Arial Narrow" w:hAnsi="Arial Narrow"/>
                <w:b/>
              </w:rPr>
              <w:t>_____________</w:t>
            </w:r>
          </w:p>
          <w:p w:rsidR="0021494E" w:rsidRPr="000F7ADE" w:rsidRDefault="0021494E" w:rsidP="00FA155C">
            <w:pPr>
              <w:pStyle w:val="a5"/>
              <w:rPr>
                <w:rFonts w:ascii="Arial Narrow" w:hAnsi="Arial Narrow"/>
                <w:b/>
              </w:rPr>
            </w:pPr>
          </w:p>
          <w:p w:rsidR="0021494E" w:rsidRPr="000F7ADE" w:rsidRDefault="0021494E" w:rsidP="00FA155C">
            <w:pPr>
              <w:pStyle w:val="a5"/>
              <w:rPr>
                <w:rFonts w:ascii="Arial Narrow" w:hAnsi="Arial Narrow"/>
                <w:b/>
              </w:rPr>
            </w:pPr>
            <w:r w:rsidRPr="000F7ADE">
              <w:rPr>
                <w:rFonts w:ascii="Arial Narrow" w:hAnsi="Arial Narrow"/>
                <w:b/>
              </w:rPr>
              <w:t xml:space="preserve">________________  </w:t>
            </w:r>
          </w:p>
          <w:p w:rsidR="0021494E" w:rsidRPr="000F7ADE" w:rsidRDefault="0021494E" w:rsidP="00FA155C">
            <w:pPr>
              <w:pStyle w:val="a5"/>
              <w:rPr>
                <w:rFonts w:ascii="Arial Narrow" w:hAnsi="Arial Narrow"/>
                <w:i/>
              </w:rPr>
            </w:pPr>
            <w:r w:rsidRPr="000F7ADE">
              <w:rPr>
                <w:rFonts w:ascii="Arial Narrow" w:hAnsi="Arial Narrow"/>
              </w:rPr>
              <w:t xml:space="preserve"> </w:t>
            </w:r>
            <w:r>
              <w:rPr>
                <w:rFonts w:ascii="Arial Narrow" w:hAnsi="Arial Narrow"/>
              </w:rPr>
              <w:t xml:space="preserve">     </w:t>
            </w:r>
            <w:r w:rsidRPr="000F7ADE">
              <w:rPr>
                <w:rFonts w:ascii="Arial Narrow" w:hAnsi="Arial Narrow"/>
              </w:rPr>
              <w:t xml:space="preserve"> </w:t>
            </w:r>
            <w:r w:rsidRPr="000F7ADE">
              <w:rPr>
                <w:rFonts w:ascii="Arial Narrow" w:hAnsi="Arial Narrow"/>
                <w:i/>
              </w:rPr>
              <w:t>(подпись)</w:t>
            </w:r>
          </w:p>
        </w:tc>
      </w:tr>
      <w:tr w:rsidR="0021494E" w:rsidRPr="008162CE" w:rsidTr="00FA155C">
        <w:tc>
          <w:tcPr>
            <w:tcW w:w="5353"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proofErr w:type="spellStart"/>
            <w:r w:rsidRPr="00957450">
              <w:rPr>
                <w:rFonts w:ascii="Arial Narrow" w:hAnsi="Arial Narrow"/>
              </w:rPr>
              <w:t>мп</w:t>
            </w:r>
            <w:proofErr w:type="spellEnd"/>
          </w:p>
        </w:tc>
        <w:tc>
          <w:tcPr>
            <w:tcW w:w="4111" w:type="dxa"/>
          </w:tcPr>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Pr>
                <w:rFonts w:ascii="Arial Narrow" w:hAnsi="Arial Narrow"/>
              </w:rPr>
              <w:t>«___</w:t>
            </w:r>
            <w:r w:rsidRPr="00957450">
              <w:rPr>
                <w:rFonts w:ascii="Arial Narrow" w:hAnsi="Arial Narrow"/>
              </w:rPr>
              <w:t xml:space="preserve">»  </w:t>
            </w:r>
            <w:r>
              <w:rPr>
                <w:rFonts w:ascii="Arial Narrow" w:hAnsi="Arial Narrow"/>
              </w:rPr>
              <w:t>___________  2018</w:t>
            </w:r>
            <w:r w:rsidRPr="00957450">
              <w:rPr>
                <w:rFonts w:ascii="Arial Narrow" w:hAnsi="Arial Narrow"/>
              </w:rPr>
              <w:t xml:space="preserve"> года</w:t>
            </w:r>
          </w:p>
          <w:p w:rsidR="0021494E" w:rsidRPr="00957450" w:rsidRDefault="0021494E" w:rsidP="00FA155C">
            <w:pPr>
              <w:pStyle w:val="a5"/>
              <w:rPr>
                <w:rFonts w:ascii="Arial Narrow" w:hAnsi="Arial Narrow"/>
              </w:rPr>
            </w:pPr>
          </w:p>
          <w:p w:rsidR="0021494E" w:rsidRPr="00957450" w:rsidRDefault="0021494E" w:rsidP="00FA155C">
            <w:pPr>
              <w:pStyle w:val="a5"/>
              <w:rPr>
                <w:rFonts w:ascii="Arial Narrow" w:hAnsi="Arial Narrow"/>
              </w:rPr>
            </w:pPr>
            <w:r w:rsidRPr="00957450">
              <w:rPr>
                <w:rFonts w:ascii="Arial Narrow" w:hAnsi="Arial Narrow"/>
              </w:rPr>
              <w:t xml:space="preserve"> </w:t>
            </w:r>
            <w:proofErr w:type="spellStart"/>
            <w:r w:rsidRPr="00957450">
              <w:rPr>
                <w:rFonts w:ascii="Arial Narrow" w:hAnsi="Arial Narrow"/>
              </w:rPr>
              <w:t>мп</w:t>
            </w:r>
            <w:proofErr w:type="spellEnd"/>
          </w:p>
        </w:tc>
      </w:tr>
    </w:tbl>
    <w:p w:rsidR="007C3690" w:rsidRDefault="007C3690"/>
    <w:sectPr w:rsidR="007C3690" w:rsidSect="00784E6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ADF"/>
    <w:multiLevelType w:val="hybridMultilevel"/>
    <w:tmpl w:val="B63A7ACC"/>
    <w:lvl w:ilvl="0" w:tplc="AB6CF9D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
    <w:nsid w:val="128B1DC1"/>
    <w:multiLevelType w:val="hybridMultilevel"/>
    <w:tmpl w:val="9806C1A4"/>
    <w:lvl w:ilvl="0" w:tplc="502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940D7"/>
    <w:multiLevelType w:val="hybridMultilevel"/>
    <w:tmpl w:val="C3B8DFB0"/>
    <w:lvl w:ilvl="0" w:tplc="E8083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94E"/>
    <w:rsid w:val="001A05A0"/>
    <w:rsid w:val="001E0890"/>
    <w:rsid w:val="001E4A72"/>
    <w:rsid w:val="0021494E"/>
    <w:rsid w:val="00244E23"/>
    <w:rsid w:val="002A1482"/>
    <w:rsid w:val="00317F60"/>
    <w:rsid w:val="003B2D43"/>
    <w:rsid w:val="003E080D"/>
    <w:rsid w:val="00423D5F"/>
    <w:rsid w:val="00455001"/>
    <w:rsid w:val="004858D1"/>
    <w:rsid w:val="00652BAC"/>
    <w:rsid w:val="007820E9"/>
    <w:rsid w:val="00784E6C"/>
    <w:rsid w:val="00794B91"/>
    <w:rsid w:val="007C3690"/>
    <w:rsid w:val="007E5399"/>
    <w:rsid w:val="00815881"/>
    <w:rsid w:val="0097204D"/>
    <w:rsid w:val="00980261"/>
    <w:rsid w:val="009968FC"/>
    <w:rsid w:val="009D26CE"/>
    <w:rsid w:val="00AA1169"/>
    <w:rsid w:val="00AB5005"/>
    <w:rsid w:val="00B122B6"/>
    <w:rsid w:val="00B53CD9"/>
    <w:rsid w:val="00BE5F86"/>
    <w:rsid w:val="00C303D3"/>
    <w:rsid w:val="00C63B1B"/>
    <w:rsid w:val="00CA6D4F"/>
    <w:rsid w:val="00CB3E4D"/>
    <w:rsid w:val="00CC4894"/>
    <w:rsid w:val="00CC7457"/>
    <w:rsid w:val="00D90B99"/>
    <w:rsid w:val="00EB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05"/>
  </w:style>
  <w:style w:type="paragraph" w:styleId="3">
    <w:name w:val="heading 3"/>
    <w:basedOn w:val="a"/>
    <w:link w:val="30"/>
    <w:uiPriority w:val="9"/>
    <w:qFormat/>
    <w:rsid w:val="002149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494E"/>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214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1494E"/>
    <w:rPr>
      <w:rFonts w:ascii="Times New Roman" w:eastAsia="Times New Roman" w:hAnsi="Times New Roman" w:cs="Times New Roman"/>
      <w:sz w:val="24"/>
      <w:szCs w:val="24"/>
    </w:rPr>
  </w:style>
  <w:style w:type="paragraph" w:styleId="a5">
    <w:name w:val="No Spacing"/>
    <w:link w:val="a6"/>
    <w:uiPriority w:val="1"/>
    <w:qFormat/>
    <w:rsid w:val="0021494E"/>
    <w:pPr>
      <w:spacing w:after="0" w:line="240" w:lineRule="auto"/>
    </w:pPr>
    <w:rPr>
      <w:rFonts w:ascii="Calibri" w:eastAsia="Calibri" w:hAnsi="Calibri" w:cs="Times New Roman"/>
      <w:lang w:eastAsia="en-US"/>
    </w:rPr>
  </w:style>
  <w:style w:type="paragraph" w:styleId="a7">
    <w:name w:val="Title"/>
    <w:basedOn w:val="a"/>
    <w:link w:val="a8"/>
    <w:qFormat/>
    <w:rsid w:val="0021494E"/>
    <w:pPr>
      <w:spacing w:after="0" w:line="240" w:lineRule="auto"/>
      <w:jc w:val="center"/>
    </w:pPr>
    <w:rPr>
      <w:rFonts w:ascii="Times New Roman" w:eastAsia="Times New Roman" w:hAnsi="Times New Roman" w:cs="Times New Roman"/>
      <w:b/>
      <w:bCs/>
      <w:sz w:val="28"/>
      <w:szCs w:val="24"/>
    </w:rPr>
  </w:style>
  <w:style w:type="character" w:customStyle="1" w:styleId="a8">
    <w:name w:val="Название Знак"/>
    <w:basedOn w:val="a0"/>
    <w:link w:val="a7"/>
    <w:rsid w:val="0021494E"/>
    <w:rPr>
      <w:rFonts w:ascii="Times New Roman" w:eastAsia="Times New Roman" w:hAnsi="Times New Roman" w:cs="Times New Roman"/>
      <w:b/>
      <w:bCs/>
      <w:sz w:val="28"/>
      <w:szCs w:val="24"/>
    </w:rPr>
  </w:style>
  <w:style w:type="character" w:customStyle="1" w:styleId="a6">
    <w:name w:val="Без интервала Знак"/>
    <w:link w:val="a5"/>
    <w:uiPriority w:val="1"/>
    <w:locked/>
    <w:rsid w:val="0021494E"/>
    <w:rPr>
      <w:rFonts w:ascii="Calibri" w:eastAsia="Calibri" w:hAnsi="Calibri" w:cs="Times New Roman"/>
      <w:lang w:eastAsia="en-US"/>
    </w:rPr>
  </w:style>
  <w:style w:type="paragraph" w:customStyle="1" w:styleId="j15">
    <w:name w:val="j15"/>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214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1162629">
      <w:bodyDiv w:val="1"/>
      <w:marLeft w:val="0"/>
      <w:marRight w:val="0"/>
      <w:marTop w:val="0"/>
      <w:marBottom w:val="0"/>
      <w:divBdr>
        <w:top w:val="none" w:sz="0" w:space="0" w:color="auto"/>
        <w:left w:val="none" w:sz="0" w:space="0" w:color="auto"/>
        <w:bottom w:val="none" w:sz="0" w:space="0" w:color="auto"/>
        <w:right w:val="none" w:sz="0" w:space="0" w:color="auto"/>
      </w:divBdr>
    </w:div>
    <w:div w:id="1015812879">
      <w:bodyDiv w:val="1"/>
      <w:marLeft w:val="0"/>
      <w:marRight w:val="0"/>
      <w:marTop w:val="0"/>
      <w:marBottom w:val="0"/>
      <w:divBdr>
        <w:top w:val="none" w:sz="0" w:space="0" w:color="auto"/>
        <w:left w:val="none" w:sz="0" w:space="0" w:color="auto"/>
        <w:bottom w:val="none" w:sz="0" w:space="0" w:color="auto"/>
        <w:right w:val="none" w:sz="0" w:space="0" w:color="auto"/>
      </w:divBdr>
    </w:div>
    <w:div w:id="1238323993">
      <w:bodyDiv w:val="1"/>
      <w:marLeft w:val="0"/>
      <w:marRight w:val="0"/>
      <w:marTop w:val="0"/>
      <w:marBottom w:val="0"/>
      <w:divBdr>
        <w:top w:val="none" w:sz="0" w:space="0" w:color="auto"/>
        <w:left w:val="none" w:sz="0" w:space="0" w:color="auto"/>
        <w:bottom w:val="none" w:sz="0" w:space="0" w:color="auto"/>
        <w:right w:val="none" w:sz="0" w:space="0" w:color="auto"/>
      </w:divBdr>
    </w:div>
    <w:div w:id="1389769735">
      <w:bodyDiv w:val="1"/>
      <w:marLeft w:val="0"/>
      <w:marRight w:val="0"/>
      <w:marTop w:val="0"/>
      <w:marBottom w:val="0"/>
      <w:divBdr>
        <w:top w:val="none" w:sz="0" w:space="0" w:color="auto"/>
        <w:left w:val="none" w:sz="0" w:space="0" w:color="auto"/>
        <w:bottom w:val="none" w:sz="0" w:space="0" w:color="auto"/>
        <w:right w:val="none" w:sz="0" w:space="0" w:color="auto"/>
      </w:divBdr>
    </w:div>
    <w:div w:id="20717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BA44-C59D-4276-92DF-0E80C346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dc:creator>
  <cp:lastModifiedBy>Bolat</cp:lastModifiedBy>
  <cp:revision>17</cp:revision>
  <cp:lastPrinted>2018-03-07T05:25:00Z</cp:lastPrinted>
  <dcterms:created xsi:type="dcterms:W3CDTF">2018-01-29T08:57:00Z</dcterms:created>
  <dcterms:modified xsi:type="dcterms:W3CDTF">2018-03-07T05:25:00Z</dcterms:modified>
</cp:coreProperties>
</file>