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0C" w:rsidRPr="00563134" w:rsidRDefault="0049150C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Протокол №</w:t>
      </w:r>
      <w:r w:rsidR="005D71CE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9017C1"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3A1EEB"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 </w:t>
      </w:r>
      <w:r w:rsidR="005D71CE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25</w:t>
      </w:r>
      <w:r w:rsidR="00433525"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D71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мая</w:t>
      </w:r>
      <w:r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  2018</w:t>
      </w:r>
      <w:proofErr w:type="gramEnd"/>
      <w:r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</w:p>
    <w:p w:rsidR="002A06E5" w:rsidRPr="00563134" w:rsidRDefault="002A06E5" w:rsidP="002A06E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6313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Заседания  комиссии</w:t>
      </w:r>
      <w:proofErr w:type="gramEnd"/>
      <w:r w:rsidRPr="0056313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КГП на ПХВ «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Успенская центральная районная больница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  по итогам закупа способом  запроса ценовых предложений.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Председатель: </w:t>
      </w:r>
      <w:proofErr w:type="spellStart"/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Разиева</w:t>
      </w:r>
      <w:proofErr w:type="spellEnd"/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К.М.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Секретарь: </w:t>
      </w:r>
      <w:proofErr w:type="spellStart"/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Гнетецкая</w:t>
      </w:r>
      <w:proofErr w:type="spellEnd"/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Ю.Ю.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Присутствовали члены комиссии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  </w:t>
      </w:r>
      <w:r w:rsidR="00DA016D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лекарственных</w:t>
      </w:r>
      <w:proofErr w:type="gramEnd"/>
      <w:r w:rsidR="00DA016D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 и изделий медицинского назначения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для оказания ГОБМП на 2018г.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Правил организации и проведения закупа лекарственных средств,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профилактических (иммунобиологических, диагностических,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дезинфицирующих) препаратов, изделий медицинского назначения и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медицинской техники, фармацевтических услуг по оказанию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гарантированного объема бесплатной медицинской помощи и медицинской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помощи в системе обязательного социального медицинского страхования от 30 октября 2009 года №1729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Подвела итоги закупа  способом запроса ценовых предложений в рамках ГОБМП на 2018 год.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1.Краткое описание закупаемых товаров, их торговые наименования</w:t>
      </w:r>
    </w:p>
    <w:p w:rsidR="0049150C" w:rsidRPr="00563134" w:rsidRDefault="0049150C" w:rsidP="003A1EEB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D71CE" w:rsidRPr="00563134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060" w:type="dxa"/>
        <w:tblInd w:w="-176" w:type="dxa"/>
        <w:tblLook w:val="04A0" w:firstRow="1" w:lastRow="0" w:firstColumn="1" w:lastColumn="0" w:noHBand="0" w:noVBand="1"/>
      </w:tblPr>
      <w:tblGrid>
        <w:gridCol w:w="740"/>
        <w:gridCol w:w="2799"/>
        <w:gridCol w:w="2693"/>
        <w:gridCol w:w="882"/>
        <w:gridCol w:w="961"/>
        <w:gridCol w:w="992"/>
        <w:gridCol w:w="993"/>
      </w:tblGrid>
      <w:tr w:rsidR="005D71CE" w:rsidRPr="005D71CE" w:rsidTr="005D71CE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Лекарственная форма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Дигоксин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таблетки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0,25 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123,5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Вентолин</w:t>
            </w:r>
            <w:proofErr w:type="spellEnd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® дыхательный раствор®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небулайзера</w:t>
            </w:r>
            <w:proofErr w:type="spellEnd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мг/мл, 20 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694,34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Вентолин</w:t>
            </w:r>
            <w:proofErr w:type="spellEnd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аэрозоль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ингаляций, дозированный 100 мкг/доза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2 502,40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Беродуал</w:t>
            </w:r>
            <w:proofErr w:type="spellEnd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ингаляций по 20 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1 360,24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Беродуал</w:t>
            </w:r>
            <w:proofErr w:type="spellEnd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® 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аэрозоль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ингаляций дозированный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3 328,92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фенилэфрина</w:t>
            </w:r>
            <w:proofErr w:type="spellEnd"/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гидрохлорида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инъекций по 1мл, ампула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769,40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таблетки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500мг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6 300,00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Трамадол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инъекций по  2мл 5%, ампула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Морфин гидрохлорид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инъекций 1% по 1мл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2574,6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Пропафенон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таблетки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покрытые </w:t>
            </w: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облочкой</w:t>
            </w:r>
            <w:proofErr w:type="spell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150мг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2 816,00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Бриллиантовый зеленого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спиртовый</w:t>
            </w:r>
            <w:proofErr w:type="spellEnd"/>
            <w:proofErr w:type="gramEnd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раствор 1% во </w:t>
            </w:r>
            <w:proofErr w:type="spellStart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25 мл, 50 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21 035,00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дигоксин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инъекций 0,25 мг/мл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Атропин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инъекций 1мг/мл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7 225,00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Бромгексин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таблетка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1 670,00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Вазелиновое масло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наружного применения во флаконах стеклянных 25г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105,80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10% 400мл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22 197,00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10% 200мл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34 194,00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Дидрогестерон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таблетка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8 362,80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Дипиридамол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таблетка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25мг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1 346,00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Калия перманганат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порошок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870,70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Коргликон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инъекций 0,6мг/мл 1мл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2 043,00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Линкомицин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инъекций 300мг/мл 2мл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1 107,50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Нитроглицерин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таблетки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подъязычные 0,5мг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1 410,00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Оксибупрокаин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капли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глазные 0,4% 5мл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2 888,50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Омепразол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порошок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лиофилизиро</w:t>
            </w:r>
            <w:proofErr w:type="spell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-ванный для приготовления раствора для инъекций 40 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5 269,50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инъекций 5% 1 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10 980,00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Тропикамид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капли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глазные 0,5% 10мл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2 169,65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Норэпинефрин</w:t>
            </w:r>
            <w:proofErr w:type="spell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инъекций 20мг/мл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8 148,60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регидрон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порошок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приема внутрь 18,9 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пакет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7 915,00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Уголь активированный </w:t>
            </w: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микронизированный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Таблетки 0.25 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Смектит</w:t>
            </w:r>
            <w:proofErr w:type="spell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порошок  для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приготовления суспензии для приема внутрь 3,0г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пакет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4 638,00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Метилдопа</w:t>
            </w:r>
            <w:proofErr w:type="spell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(</w:t>
            </w:r>
            <w:proofErr w:type="spellStart"/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допегит</w:t>
            </w:r>
            <w:proofErr w:type="spell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таблетка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250мг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8 559,00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Нифедипин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таблетка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10 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644,10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покрытые кишечнорастворимой оболочкой 250 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1 488,00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Полиглюкин</w:t>
            </w:r>
            <w:proofErr w:type="spell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  (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Декстран [</w:t>
            </w: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ср.мол.масса</w:t>
            </w:r>
            <w:proofErr w:type="spell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50000-70000]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 мл, во флаконе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1 874,10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Полиглюкин</w:t>
            </w:r>
            <w:proofErr w:type="spellEnd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6%, 200 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1 341,78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Дексапантенол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аэрозоль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наружного применения 58,2 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3 720,45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Водорода перекись 3% - 100,0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Фенолфталеин 1% 100,0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Формалин 10% 500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Пергидроль 27,5% 500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18320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Колларгол 3% 100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Новокаин 0,5% - 200,0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Новокаин 0,5% - 100,0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1CE" w:rsidRPr="005D71CE" w:rsidRDefault="005D71CE" w:rsidP="005D71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</w:rPr>
            </w:pPr>
            <w:proofErr w:type="spellStart"/>
            <w:r w:rsidRPr="005D71CE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</w:rPr>
              <w:t>Транексамовая</w:t>
            </w:r>
            <w:proofErr w:type="spellEnd"/>
            <w:r w:rsidRPr="005D71CE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</w:rPr>
              <w:t xml:space="preserve">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1CE" w:rsidRPr="005D71CE" w:rsidRDefault="005D71CE" w:rsidP="005D71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</w:rPr>
            </w:pPr>
            <w:proofErr w:type="gramStart"/>
            <w:r w:rsidRPr="005D71CE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</w:rPr>
              <w:t>раствор</w:t>
            </w:r>
            <w:proofErr w:type="gramEnd"/>
            <w:r w:rsidRPr="005D71CE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</w:rPr>
              <w:t xml:space="preserve"> для инъекций 100мг/мл 5,0   ампула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1CE" w:rsidRPr="005D71CE" w:rsidRDefault="005D71CE" w:rsidP="005D71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</w:rPr>
            </w:pPr>
            <w:proofErr w:type="gramStart"/>
            <w:r w:rsidRPr="005D71CE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1CE" w:rsidRPr="005D71CE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1CE" w:rsidRPr="005D71CE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</w:t>
            </w:r>
          </w:p>
        </w:tc>
      </w:tr>
    </w:tbl>
    <w:p w:rsidR="003F7B66" w:rsidRPr="00563134" w:rsidRDefault="003F7B66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150C" w:rsidRPr="00563134" w:rsidRDefault="0049150C" w:rsidP="0049150C">
      <w:pPr>
        <w:numPr>
          <w:ilvl w:val="0"/>
          <w:numId w:val="1"/>
        </w:numPr>
        <w:shd w:val="clear" w:color="auto" w:fill="FFFFFE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Дата и время предоставления ценовых предложений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6994"/>
        <w:gridCol w:w="2548"/>
      </w:tblGrid>
      <w:tr w:rsidR="00563134" w:rsidRPr="00563134" w:rsidTr="00563134">
        <w:trPr>
          <w:trHeight w:val="726"/>
        </w:trPr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56313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99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56313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Наименование поставщика</w:t>
            </w:r>
          </w:p>
        </w:tc>
        <w:tc>
          <w:tcPr>
            <w:tcW w:w="254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56313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Дата и время предоставления ценового предложения</w:t>
            </w:r>
          </w:p>
        </w:tc>
      </w:tr>
      <w:tr w:rsidR="00563134" w:rsidRPr="00563134" w:rsidTr="00563134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5D71CE" w:rsidRDefault="00DA016D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9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563134" w:rsidRDefault="005D71CE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ТОО фирма «МЕГА-ПЛЮС», БИН 020940001192, г. Павлодар,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72/1</w:t>
            </w:r>
          </w:p>
        </w:tc>
        <w:tc>
          <w:tcPr>
            <w:tcW w:w="254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5D71CE" w:rsidRDefault="005D71CE" w:rsidP="005D71CE">
            <w:pPr>
              <w:pStyle w:val="a7"/>
              <w:numPr>
                <w:ilvl w:val="2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5D71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5D71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8.30</w:t>
            </w:r>
          </w:p>
        </w:tc>
      </w:tr>
    </w:tbl>
    <w:p w:rsidR="00CA5107" w:rsidRPr="00563134" w:rsidRDefault="00CA5107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65193" w:rsidRPr="00563134" w:rsidRDefault="0049150C" w:rsidP="005D71CE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49150C" w:rsidRPr="00563134" w:rsidRDefault="005D71CE" w:rsidP="005D71CE">
      <w:pPr>
        <w:shd w:val="clear" w:color="auto" w:fill="FFFFFE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 </w:t>
      </w:r>
      <w:r w:rsidR="0049150C"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Представление </w:t>
      </w:r>
      <w:proofErr w:type="gramStart"/>
      <w:r w:rsidR="0049150C"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одного  ценового</w:t>
      </w:r>
      <w:proofErr w:type="gramEnd"/>
      <w:r w:rsidR="0049150C"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предложения</w:t>
      </w:r>
    </w:p>
    <w:p w:rsidR="008F3A13" w:rsidRPr="00563134" w:rsidRDefault="005D71CE" w:rsidP="008F3A13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332A7D"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5D7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ТОО фирма «МЕГА-ПЛЮС», БИН 020940001192, г. Павлодар, ул.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Камзина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72/1</w:t>
      </w:r>
      <w:r w:rsidR="008F3A13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следующим лотам на </w:t>
      </w:r>
      <w:proofErr w:type="gramStart"/>
      <w:r w:rsidR="008F3A13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сумму  </w:t>
      </w:r>
      <w:r w:rsidR="00C0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176</w:t>
      </w:r>
      <w:proofErr w:type="gramEnd"/>
      <w:r w:rsidR="00C0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665</w:t>
      </w:r>
      <w:r w:rsidR="008F3A13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тенге</w:t>
      </w:r>
    </w:p>
    <w:tbl>
      <w:tblPr>
        <w:tblW w:w="10060" w:type="dxa"/>
        <w:tblInd w:w="-176" w:type="dxa"/>
        <w:tblLook w:val="04A0" w:firstRow="1" w:lastRow="0" w:firstColumn="1" w:lastColumn="0" w:noHBand="0" w:noVBand="1"/>
      </w:tblPr>
      <w:tblGrid>
        <w:gridCol w:w="740"/>
        <w:gridCol w:w="2799"/>
        <w:gridCol w:w="2693"/>
        <w:gridCol w:w="882"/>
        <w:gridCol w:w="961"/>
        <w:gridCol w:w="992"/>
        <w:gridCol w:w="993"/>
      </w:tblGrid>
      <w:tr w:rsidR="005D71CE" w:rsidRPr="005D71CE" w:rsidTr="005D71CE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Лекарственная форма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</w:t>
            </w:r>
            <w:proofErr w:type="gramEnd"/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10% 400мл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0C42B1" w:rsidRDefault="00C14840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C14840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</w:t>
            </w:r>
            <w:proofErr w:type="gramEnd"/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10% 200мл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  <w:bookmarkStart w:id="0" w:name="_GoBack"/>
            <w:bookmarkEnd w:id="0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1CE" w:rsidRPr="000C42B1" w:rsidRDefault="00C14840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C14840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Водорода перекись 3% - 100,0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Фенолфталеин 1% 100,0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Формалин 10% 500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Пергидроль 27,5% 500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18320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Колларгол 3% 100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Новокаин 0,5% - 200,0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34000</w:t>
            </w:r>
          </w:p>
        </w:tc>
      </w:tr>
      <w:tr w:rsidR="005D71CE" w:rsidRPr="005D71CE" w:rsidTr="005D71CE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Новокаин 0,5% - 100,0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CE" w:rsidRPr="000C42B1" w:rsidRDefault="005D71CE" w:rsidP="005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</w:t>
            </w:r>
          </w:p>
        </w:tc>
      </w:tr>
    </w:tbl>
    <w:p w:rsidR="00332A7D" w:rsidRPr="00563134" w:rsidRDefault="00332A7D" w:rsidP="00332A7D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3134" w:rsidRPr="00C14840" w:rsidRDefault="005300FB" w:rsidP="00C14840">
      <w:pPr>
        <w:pStyle w:val="a7"/>
        <w:numPr>
          <w:ilvl w:val="0"/>
          <w:numId w:val="3"/>
        </w:numPr>
        <w:shd w:val="clear" w:color="auto" w:fill="FFFFFE"/>
        <w:tabs>
          <w:tab w:val="clear" w:pos="720"/>
          <w:tab w:val="num" w:pos="36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4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 способом запроса ценовых предложений признан не состоявшимся по лотам № </w:t>
      </w:r>
      <w:r w:rsidR="008F3A13" w:rsidRPr="00C14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1,2,3,4,5,6,7,8,9,13,14,15,16,17,</w:t>
      </w:r>
      <w:r w:rsidR="00CF0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8F3A13" w:rsidRPr="00C14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,23,26,27,28,29,30,31,32,33,34,35,36,38,39,</w:t>
      </w:r>
      <w:r w:rsidR="00563134" w:rsidRPr="00C14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40,43,44,46,47,48,49,</w:t>
      </w:r>
      <w:r w:rsidR="000A4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C14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связи с отсутствием ценовых предложение от потенциальных поставщиков.</w:t>
      </w:r>
    </w:p>
    <w:p w:rsidR="0049150C" w:rsidRPr="00563134" w:rsidRDefault="0049150C" w:rsidP="00C14840">
      <w:pPr>
        <w:numPr>
          <w:ilvl w:val="0"/>
          <w:numId w:val="3"/>
        </w:numPr>
        <w:shd w:val="clear" w:color="auto" w:fill="FFFFFE"/>
        <w:tabs>
          <w:tab w:val="clear" w:pos="720"/>
          <w:tab w:val="num" w:pos="-1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Победитель в соответствии с пунктом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113 правил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закупа,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предоставляют Заказчику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течении десяти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календарных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 со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дня признания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победителем, документы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подтверждающие соответствие квалификационным требованиям.</w:t>
      </w:r>
    </w:p>
    <w:p w:rsidR="0049150C" w:rsidRPr="00563134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несоответствия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победителя квалификационным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требованиям, закуп способом запроса ценовых предложений признается несостоявшимся.</w:t>
      </w:r>
    </w:p>
    <w:p w:rsidR="0049150C" w:rsidRPr="00563134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комиссии: </w:t>
      </w:r>
      <w:proofErr w:type="spellStart"/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Разиева</w:t>
      </w:r>
      <w:proofErr w:type="spellEnd"/>
      <w:r w:rsidR="00D4601A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К.М.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</w:t>
      </w:r>
    </w:p>
    <w:p w:rsidR="0049150C" w:rsidRPr="00563134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Члены комиссии:</w:t>
      </w:r>
    </w:p>
    <w:p w:rsidR="0049150C" w:rsidRPr="00563134" w:rsidRDefault="00D4601A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Байгужинова</w:t>
      </w:r>
      <w:proofErr w:type="spellEnd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Л.Б.</w:t>
      </w:r>
      <w:r w:rsidR="0049150C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_______________________</w:t>
      </w:r>
    </w:p>
    <w:p w:rsidR="0049150C" w:rsidRPr="00563134" w:rsidRDefault="00D4601A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Гавриченко</w:t>
      </w:r>
      <w:proofErr w:type="spellEnd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Е.Е.</w:t>
      </w:r>
      <w:r w:rsidR="0049150C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       ________________________</w:t>
      </w:r>
    </w:p>
    <w:p w:rsidR="00D4601A" w:rsidRPr="00563134" w:rsidRDefault="00D4601A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Токтарова</w:t>
      </w:r>
      <w:proofErr w:type="spellEnd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Е.Г.</w:t>
      </w:r>
    </w:p>
    <w:p w:rsidR="0049150C" w:rsidRPr="00563134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</w:t>
      </w:r>
      <w:r w:rsidR="00D4601A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                </w:t>
      </w:r>
      <w:proofErr w:type="spellStart"/>
      <w:r w:rsidR="00D4601A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Гнетецкая</w:t>
      </w:r>
      <w:proofErr w:type="spellEnd"/>
      <w:r w:rsidR="00D4601A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Ю.Ю.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_______________________</w:t>
      </w:r>
    </w:p>
    <w:p w:rsidR="0049150C" w:rsidRPr="00563134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A1EEB" w:rsidRPr="00563134" w:rsidRDefault="003A1E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A1EEB" w:rsidRPr="00563134" w:rsidSect="004915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6263D"/>
    <w:multiLevelType w:val="multilevel"/>
    <w:tmpl w:val="47086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D388E"/>
    <w:multiLevelType w:val="multilevel"/>
    <w:tmpl w:val="DF8A505E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A3D1030"/>
    <w:multiLevelType w:val="multilevel"/>
    <w:tmpl w:val="74E27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E5683"/>
    <w:multiLevelType w:val="multilevel"/>
    <w:tmpl w:val="01F676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F8"/>
    <w:rsid w:val="000A40D4"/>
    <w:rsid w:val="000C42B1"/>
    <w:rsid w:val="00163DA6"/>
    <w:rsid w:val="001B396F"/>
    <w:rsid w:val="002A06E5"/>
    <w:rsid w:val="002A6DD8"/>
    <w:rsid w:val="00332A7D"/>
    <w:rsid w:val="00363250"/>
    <w:rsid w:val="003A1EEB"/>
    <w:rsid w:val="003F7B66"/>
    <w:rsid w:val="00433525"/>
    <w:rsid w:val="00446D70"/>
    <w:rsid w:val="0049150C"/>
    <w:rsid w:val="004E5150"/>
    <w:rsid w:val="005300FB"/>
    <w:rsid w:val="00563134"/>
    <w:rsid w:val="00584806"/>
    <w:rsid w:val="00591794"/>
    <w:rsid w:val="005A221F"/>
    <w:rsid w:val="005D71CE"/>
    <w:rsid w:val="006B7786"/>
    <w:rsid w:val="006D00B4"/>
    <w:rsid w:val="006E2B0D"/>
    <w:rsid w:val="007352F2"/>
    <w:rsid w:val="008F3A13"/>
    <w:rsid w:val="009017C1"/>
    <w:rsid w:val="00926793"/>
    <w:rsid w:val="009A478A"/>
    <w:rsid w:val="009E23EC"/>
    <w:rsid w:val="00AB56D7"/>
    <w:rsid w:val="00AF405F"/>
    <w:rsid w:val="00B06BED"/>
    <w:rsid w:val="00B96339"/>
    <w:rsid w:val="00C0653C"/>
    <w:rsid w:val="00C14840"/>
    <w:rsid w:val="00C20A2D"/>
    <w:rsid w:val="00C65193"/>
    <w:rsid w:val="00C72351"/>
    <w:rsid w:val="00CA5107"/>
    <w:rsid w:val="00CF0883"/>
    <w:rsid w:val="00D4601A"/>
    <w:rsid w:val="00DA016D"/>
    <w:rsid w:val="00DB5FF8"/>
    <w:rsid w:val="00DF5C70"/>
    <w:rsid w:val="00E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19A7-C419-4322-84E1-256566D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E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433525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4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1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26</cp:revision>
  <cp:lastPrinted>2018-05-14T02:56:00Z</cp:lastPrinted>
  <dcterms:created xsi:type="dcterms:W3CDTF">2018-05-03T04:29:00Z</dcterms:created>
  <dcterms:modified xsi:type="dcterms:W3CDTF">2018-05-28T06:24:00Z</dcterms:modified>
</cp:coreProperties>
</file>