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F" w:rsidRPr="00581FB2" w:rsidRDefault="0050081F" w:rsidP="00B3594F">
      <w:pPr>
        <w:jc w:val="center"/>
        <w:rPr>
          <w:b/>
        </w:rPr>
      </w:pPr>
      <w:bookmarkStart w:id="0" w:name="_GoBack"/>
      <w:bookmarkEnd w:id="0"/>
      <w:r w:rsidRPr="00581FB2">
        <w:rPr>
          <w:b/>
        </w:rPr>
        <w:t>Протокол №</w:t>
      </w:r>
      <w:r w:rsidR="00E21CD8">
        <w:rPr>
          <w:b/>
        </w:rPr>
        <w:t>1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20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   </w:t>
      </w:r>
      <w:r w:rsidR="00B67E2D">
        <w:t>18</w:t>
      </w:r>
      <w:r w:rsidR="00C04BFB">
        <w:t xml:space="preserve"> </w:t>
      </w:r>
      <w:r w:rsidR="00B67E2D">
        <w:t>февраля</w:t>
      </w:r>
      <w:r>
        <w:t xml:space="preserve"> 20</w:t>
      </w:r>
      <w:r w:rsidR="00B67E2D">
        <w:t>20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E21CD8">
        <w:rPr>
          <w:b/>
        </w:rPr>
        <w:t>Кобайдарова</w:t>
      </w:r>
      <w:proofErr w:type="spellEnd"/>
      <w:r w:rsidR="00E21CD8">
        <w:rPr>
          <w:b/>
        </w:rPr>
        <w:t xml:space="preserve"> А.</w:t>
      </w:r>
      <w:proofErr w:type="gramStart"/>
      <w:r w:rsidR="00E21CD8">
        <w:rPr>
          <w:b/>
        </w:rPr>
        <w:t>А</w:t>
      </w:r>
      <w:r>
        <w:rPr>
          <w:b/>
        </w:rPr>
        <w:t>-</w:t>
      </w:r>
      <w:proofErr w:type="gramEnd"/>
      <w:r w:rsidR="00E21CD8">
        <w:rPr>
          <w:b/>
        </w:rPr>
        <w:t xml:space="preserve"> зам.</w:t>
      </w:r>
      <w:r>
        <w:rPr>
          <w:b/>
        </w:rPr>
        <w:t xml:space="preserve"> главн</w:t>
      </w:r>
      <w:r w:rsidR="00E21CD8">
        <w:rPr>
          <w:b/>
        </w:rPr>
        <w:t>ого</w:t>
      </w:r>
      <w:r>
        <w:rPr>
          <w:b/>
        </w:rPr>
        <w:t xml:space="preserve"> врач</w:t>
      </w:r>
      <w:r w:rsidR="00E21CD8">
        <w:rPr>
          <w:b/>
        </w:rPr>
        <w:t>а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</w:t>
      </w:r>
      <w:proofErr w:type="spellStart"/>
      <w:r w:rsidR="00E21CD8">
        <w:rPr>
          <w:b/>
        </w:rPr>
        <w:t>д</w:t>
      </w:r>
      <w:proofErr w:type="gramStart"/>
      <w:r w:rsidR="00E21CD8">
        <w:rPr>
          <w:b/>
        </w:rPr>
        <w:t>.К</w:t>
      </w:r>
      <w:proofErr w:type="spellEnd"/>
      <w:proofErr w:type="gramEnd"/>
    </w:p>
    <w:p w:rsidR="0050081F" w:rsidRDefault="0050081F" w:rsidP="0050081F">
      <w: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30 октября 2009 года №1729.</w:t>
      </w:r>
    </w:p>
    <w:p w:rsidR="0050081F" w:rsidRDefault="0050081F" w:rsidP="0050081F">
      <w:r>
        <w:t>Подвела итоги по закупу лекарственных средств  способом запроса ценовых   предложений по оказанию гарантированного объема бесплатной медицинской помощи на 20</w:t>
      </w:r>
      <w:r w:rsidR="00F06B2D">
        <w:t>20</w:t>
      </w:r>
      <w:r>
        <w:t>го</w:t>
      </w:r>
      <w:proofErr w:type="gramStart"/>
      <w:r>
        <w:t>д</w:t>
      </w:r>
      <w:r w:rsidR="00E21CD8">
        <w:t>(</w:t>
      </w:r>
      <w:proofErr w:type="gramEnd"/>
      <w:r w:rsidR="00E21CD8">
        <w:t>с изменения ми на 08.11.2017г)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p w:rsidR="0054354E" w:rsidRDefault="00D278A5" w:rsidP="0050081F">
      <w:pPr>
        <w:ind w:left="170"/>
        <w:jc w:val="both"/>
        <w:rPr>
          <w:b/>
        </w:rPr>
      </w:pPr>
      <w:r>
        <w:rPr>
          <w:b/>
        </w:rPr>
        <w:t>Таблица №</w:t>
      </w:r>
      <w:r w:rsidR="002D2AE1">
        <w:rPr>
          <w:b/>
        </w:rPr>
        <w:t>1</w:t>
      </w:r>
      <w:r w:rsidR="00A742BC">
        <w:rPr>
          <w:b/>
        </w:rPr>
        <w:t xml:space="preserve">       </w:t>
      </w:r>
      <w:r w:rsidR="002D2AE1">
        <w:rPr>
          <w:b/>
        </w:rPr>
        <w:t>ПФ ТОО «Казахская ФК «МЕДСЕРВИС ПЛЮС»</w:t>
      </w:r>
    </w:p>
    <w:tbl>
      <w:tblPr>
        <w:tblStyle w:val="a3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789"/>
        <w:gridCol w:w="3969"/>
        <w:gridCol w:w="1134"/>
        <w:gridCol w:w="1134"/>
        <w:gridCol w:w="1134"/>
        <w:gridCol w:w="1241"/>
      </w:tblGrid>
      <w:tr w:rsidR="00D278A5" w:rsidTr="00F83C2E">
        <w:tc>
          <w:tcPr>
            <w:tcW w:w="789" w:type="dxa"/>
          </w:tcPr>
          <w:p w:rsidR="00D278A5" w:rsidRDefault="00D278A5" w:rsidP="0050081F">
            <w:pPr>
              <w:jc w:val="both"/>
              <w:rPr>
                <w:b/>
              </w:rPr>
            </w:pPr>
            <w:r>
              <w:rPr>
                <w:b/>
              </w:rPr>
              <w:t>№лот</w:t>
            </w:r>
          </w:p>
        </w:tc>
        <w:tc>
          <w:tcPr>
            <w:tcW w:w="3969" w:type="dxa"/>
          </w:tcPr>
          <w:p w:rsidR="00D278A5" w:rsidRDefault="00D278A5" w:rsidP="0050081F">
            <w:pPr>
              <w:jc w:val="both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1134" w:type="dxa"/>
          </w:tcPr>
          <w:p w:rsidR="00D278A5" w:rsidRDefault="00D278A5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1134" w:type="dxa"/>
          </w:tcPr>
          <w:p w:rsidR="00D278A5" w:rsidRDefault="00D278A5" w:rsidP="0050081F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4" w:type="dxa"/>
          </w:tcPr>
          <w:p w:rsidR="00D278A5" w:rsidRDefault="00D278A5" w:rsidP="0050081F">
            <w:pPr>
              <w:jc w:val="both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241" w:type="dxa"/>
          </w:tcPr>
          <w:p w:rsidR="00D278A5" w:rsidRDefault="00D278A5" w:rsidP="0050081F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278A5" w:rsidTr="00F83C2E">
        <w:tc>
          <w:tcPr>
            <w:tcW w:w="789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D278A5" w:rsidRDefault="00B67E2D" w:rsidP="00B67E2D">
            <w:pPr>
              <w:jc w:val="both"/>
              <w:rPr>
                <w:b/>
              </w:rPr>
            </w:pPr>
            <w:r>
              <w:rPr>
                <w:b/>
              </w:rPr>
              <w:t xml:space="preserve">Смесь для новорожденного от0до 6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месяцев/</w:t>
            </w:r>
            <w:proofErr w:type="spellStart"/>
            <w:r>
              <w:rPr>
                <w:b/>
              </w:rPr>
              <w:t>Симилак</w:t>
            </w:r>
            <w:proofErr w:type="spellEnd"/>
            <w:r>
              <w:rPr>
                <w:b/>
              </w:rPr>
              <w:t xml:space="preserve"> Классик-1</w:t>
            </w:r>
            <w:r w:rsidR="00F83C2E">
              <w:rPr>
                <w:b/>
              </w:rPr>
              <w:t>,</w:t>
            </w:r>
            <w:r>
              <w:rPr>
                <w:b/>
              </w:rPr>
              <w:t> 300гр</w:t>
            </w:r>
          </w:p>
        </w:tc>
        <w:tc>
          <w:tcPr>
            <w:tcW w:w="1134" w:type="dxa"/>
          </w:tcPr>
          <w:p w:rsidR="00D278A5" w:rsidRDefault="00D278A5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</w:t>
            </w:r>
            <w:proofErr w:type="spellEnd"/>
          </w:p>
        </w:tc>
        <w:tc>
          <w:tcPr>
            <w:tcW w:w="1134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1128,0</w:t>
            </w:r>
          </w:p>
        </w:tc>
        <w:tc>
          <w:tcPr>
            <w:tcW w:w="1241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214320,0</w:t>
            </w:r>
          </w:p>
        </w:tc>
      </w:tr>
      <w:tr w:rsidR="00D278A5" w:rsidTr="00F83C2E">
        <w:tc>
          <w:tcPr>
            <w:tcW w:w="789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D278A5" w:rsidRDefault="00B67E2D" w:rsidP="00B67E2D">
            <w:pPr>
              <w:jc w:val="both"/>
              <w:rPr>
                <w:b/>
              </w:rPr>
            </w:pPr>
            <w:r>
              <w:rPr>
                <w:b/>
              </w:rPr>
              <w:t xml:space="preserve">Смесь для новорожденного от6до 12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месяцев/</w:t>
            </w:r>
            <w:proofErr w:type="spellStart"/>
            <w:r>
              <w:rPr>
                <w:b/>
              </w:rPr>
              <w:t>Симилак</w:t>
            </w:r>
            <w:proofErr w:type="spellEnd"/>
            <w:r>
              <w:rPr>
                <w:b/>
              </w:rPr>
              <w:t xml:space="preserve"> Классик-1</w:t>
            </w:r>
            <w:r w:rsidR="00F83C2E">
              <w:rPr>
                <w:b/>
              </w:rPr>
              <w:t>,</w:t>
            </w:r>
            <w:r>
              <w:rPr>
                <w:b/>
              </w:rPr>
              <w:t> 300гр</w:t>
            </w:r>
          </w:p>
        </w:tc>
        <w:tc>
          <w:tcPr>
            <w:tcW w:w="1134" w:type="dxa"/>
          </w:tcPr>
          <w:p w:rsidR="00D278A5" w:rsidRDefault="00D278A5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</w:t>
            </w:r>
            <w:proofErr w:type="spellEnd"/>
          </w:p>
        </w:tc>
        <w:tc>
          <w:tcPr>
            <w:tcW w:w="1134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134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1131,0</w:t>
            </w:r>
          </w:p>
        </w:tc>
        <w:tc>
          <w:tcPr>
            <w:tcW w:w="1241" w:type="dxa"/>
          </w:tcPr>
          <w:p w:rsidR="00D278A5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441090,0</w:t>
            </w:r>
          </w:p>
        </w:tc>
      </w:tr>
    </w:tbl>
    <w:p w:rsidR="00D278A5" w:rsidRDefault="00A742BC" w:rsidP="0050081F">
      <w:pPr>
        <w:ind w:left="170"/>
        <w:jc w:val="both"/>
        <w:rPr>
          <w:b/>
        </w:rPr>
      </w:pPr>
      <w:r>
        <w:rPr>
          <w:b/>
        </w:rPr>
        <w:t>Таблица №</w:t>
      </w:r>
      <w:r w:rsidR="00B67E2D">
        <w:rPr>
          <w:b/>
        </w:rPr>
        <w:t>2</w:t>
      </w:r>
      <w:r w:rsidR="00AD6999">
        <w:rPr>
          <w:b/>
        </w:rPr>
        <w:t xml:space="preserve">  ТОО  «</w:t>
      </w:r>
      <w:r w:rsidR="00B67E2D">
        <w:rPr>
          <w:b/>
        </w:rPr>
        <w:t>СТОФАРМ</w:t>
      </w:r>
      <w:r w:rsidR="00AD6999">
        <w:rPr>
          <w:b/>
        </w:rPr>
        <w:t>»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789"/>
        <w:gridCol w:w="3969"/>
        <w:gridCol w:w="1134"/>
        <w:gridCol w:w="1134"/>
        <w:gridCol w:w="1134"/>
        <w:gridCol w:w="1241"/>
      </w:tblGrid>
      <w:tr w:rsidR="00A742BC" w:rsidTr="00F83C2E">
        <w:tc>
          <w:tcPr>
            <w:tcW w:w="789" w:type="dxa"/>
          </w:tcPr>
          <w:p w:rsidR="00A742BC" w:rsidRDefault="00A742BC" w:rsidP="0050081F">
            <w:pPr>
              <w:jc w:val="both"/>
              <w:rPr>
                <w:b/>
              </w:rPr>
            </w:pPr>
            <w:r>
              <w:rPr>
                <w:b/>
              </w:rPr>
              <w:t>№лот</w:t>
            </w:r>
          </w:p>
        </w:tc>
        <w:tc>
          <w:tcPr>
            <w:tcW w:w="3969" w:type="dxa"/>
          </w:tcPr>
          <w:p w:rsidR="00A742BC" w:rsidRDefault="00A742BC" w:rsidP="0050081F">
            <w:pPr>
              <w:jc w:val="both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1134" w:type="dxa"/>
          </w:tcPr>
          <w:p w:rsidR="00A742BC" w:rsidRDefault="00A742BC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1134" w:type="dxa"/>
          </w:tcPr>
          <w:p w:rsidR="00A742BC" w:rsidRDefault="00A742BC" w:rsidP="0050081F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</w:tc>
        <w:tc>
          <w:tcPr>
            <w:tcW w:w="1134" w:type="dxa"/>
          </w:tcPr>
          <w:p w:rsidR="00A742BC" w:rsidRDefault="00A742BC" w:rsidP="0050081F">
            <w:pPr>
              <w:jc w:val="both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241" w:type="dxa"/>
          </w:tcPr>
          <w:p w:rsidR="00A742BC" w:rsidRDefault="00A742BC" w:rsidP="0050081F">
            <w:pPr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742BC" w:rsidTr="00F83C2E">
        <w:tc>
          <w:tcPr>
            <w:tcW w:w="789" w:type="dxa"/>
          </w:tcPr>
          <w:p w:rsidR="00A742BC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A742BC" w:rsidRDefault="00B67E2D" w:rsidP="00B67E2D">
            <w:pPr>
              <w:jc w:val="both"/>
              <w:rPr>
                <w:b/>
              </w:rPr>
            </w:pPr>
            <w:r>
              <w:rPr>
                <w:b/>
              </w:rPr>
              <w:t xml:space="preserve">Смесь для новорожденного от  0до 6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месяцев/Смесь сухая молочная </w:t>
            </w:r>
            <w:proofErr w:type="spellStart"/>
            <w:r>
              <w:rPr>
                <w:b/>
              </w:rPr>
              <w:t>Беллакт</w:t>
            </w:r>
            <w:proofErr w:type="spellEnd"/>
            <w:r>
              <w:rPr>
                <w:b/>
              </w:rPr>
              <w:t xml:space="preserve"> 400гр</w:t>
            </w:r>
          </w:p>
        </w:tc>
        <w:tc>
          <w:tcPr>
            <w:tcW w:w="1134" w:type="dxa"/>
          </w:tcPr>
          <w:p w:rsidR="00A742BC" w:rsidRDefault="00B67E2D" w:rsidP="00B67E2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</w:t>
            </w:r>
            <w:proofErr w:type="spellEnd"/>
          </w:p>
        </w:tc>
        <w:tc>
          <w:tcPr>
            <w:tcW w:w="1134" w:type="dxa"/>
          </w:tcPr>
          <w:p w:rsidR="00A742BC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A742BC" w:rsidRDefault="00D35340" w:rsidP="00B67E2D">
            <w:pPr>
              <w:jc w:val="both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1241" w:type="dxa"/>
          </w:tcPr>
          <w:p w:rsidR="00A742BC" w:rsidRDefault="00D35340" w:rsidP="0050081F">
            <w:pPr>
              <w:jc w:val="both"/>
              <w:rPr>
                <w:b/>
              </w:rPr>
            </w:pPr>
            <w:r>
              <w:rPr>
                <w:b/>
              </w:rPr>
              <w:t>210900,0</w:t>
            </w:r>
          </w:p>
        </w:tc>
      </w:tr>
      <w:tr w:rsidR="00B67E2D" w:rsidTr="00F83C2E">
        <w:tc>
          <w:tcPr>
            <w:tcW w:w="789" w:type="dxa"/>
          </w:tcPr>
          <w:p w:rsidR="00B67E2D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7E2D" w:rsidRDefault="00B67E2D" w:rsidP="00B67E2D">
            <w:pPr>
              <w:jc w:val="both"/>
              <w:rPr>
                <w:b/>
              </w:rPr>
            </w:pPr>
            <w:r>
              <w:rPr>
                <w:b/>
              </w:rPr>
              <w:t xml:space="preserve">Смесь для новорожденного от  6до 12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месяцев/Смесь сухая молочная </w:t>
            </w:r>
            <w:proofErr w:type="spellStart"/>
            <w:r>
              <w:rPr>
                <w:b/>
              </w:rPr>
              <w:t>Беллакт</w:t>
            </w:r>
            <w:proofErr w:type="spellEnd"/>
            <w:r>
              <w:rPr>
                <w:b/>
              </w:rPr>
              <w:t xml:space="preserve"> 400гр</w:t>
            </w:r>
          </w:p>
        </w:tc>
        <w:tc>
          <w:tcPr>
            <w:tcW w:w="1134" w:type="dxa"/>
          </w:tcPr>
          <w:p w:rsidR="00B67E2D" w:rsidRDefault="00B67E2D" w:rsidP="005008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уп</w:t>
            </w:r>
            <w:proofErr w:type="spellEnd"/>
          </w:p>
        </w:tc>
        <w:tc>
          <w:tcPr>
            <w:tcW w:w="1134" w:type="dxa"/>
          </w:tcPr>
          <w:p w:rsidR="00B67E2D" w:rsidRDefault="00B67E2D" w:rsidP="0050081F">
            <w:pPr>
              <w:jc w:val="both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134" w:type="dxa"/>
          </w:tcPr>
          <w:p w:rsidR="00B67E2D" w:rsidRDefault="00D35340" w:rsidP="0050081F">
            <w:pPr>
              <w:jc w:val="both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1241" w:type="dxa"/>
          </w:tcPr>
          <w:p w:rsidR="00B67E2D" w:rsidRDefault="00D35340" w:rsidP="0050081F">
            <w:pPr>
              <w:jc w:val="both"/>
              <w:rPr>
                <w:b/>
              </w:rPr>
            </w:pPr>
            <w:r>
              <w:rPr>
                <w:b/>
              </w:rPr>
              <w:t>432900</w:t>
            </w:r>
          </w:p>
        </w:tc>
      </w:tr>
    </w:tbl>
    <w:p w:rsidR="00BA44C9" w:rsidRDefault="00BA44C9" w:rsidP="0039127B"/>
    <w:p w:rsidR="00EC7076" w:rsidRDefault="00EC7076" w:rsidP="00EC7076">
      <w:r>
        <w:t>4. ТОО»СТОФАРМ»</w:t>
      </w:r>
      <w:r w:rsidRPr="00EC7076">
        <w:t xml:space="preserve"> </w:t>
      </w:r>
      <w:proofErr w:type="spellStart"/>
      <w:r>
        <w:t>Костанайская</w:t>
      </w:r>
      <w:proofErr w:type="spellEnd"/>
      <w:r>
        <w:t xml:space="preserve"> область,г</w:t>
      </w:r>
      <w:proofErr w:type="gramStart"/>
      <w:r>
        <w:t>.К</w:t>
      </w:r>
      <w:proofErr w:type="gramEnd"/>
      <w:r>
        <w:t>останай,пр.Аль-Фараби,111А цена договора-</w:t>
      </w:r>
      <w:r w:rsidR="00D35340">
        <w:t>643800,0</w:t>
      </w:r>
    </w:p>
    <w:p w:rsidR="00EC7076" w:rsidRDefault="00EC7076" w:rsidP="0039127B"/>
    <w:p w:rsidR="00907E02" w:rsidRDefault="00907E02" w:rsidP="0039127B">
      <w:r>
        <w:t>Победители в соответствии п.113 Главы 10 Правил Постановления Правительства Республики Казахстан№1729от 30.10.2009год</w:t>
      </w:r>
      <w:proofErr w:type="gramStart"/>
      <w:r>
        <w:t>а(</w:t>
      </w:r>
      <w:proofErr w:type="gramEnd"/>
      <w:r>
        <w:t>с изменениями</w:t>
      </w:r>
      <w:r w:rsidR="00635E7E">
        <w:t xml:space="preserve"> </w:t>
      </w:r>
      <w:r>
        <w:t>на 08.11.2017г)</w:t>
      </w:r>
    </w:p>
    <w:p w:rsidR="00907E02" w:rsidRDefault="00423E04" w:rsidP="0039127B">
      <w:proofErr w:type="spellStart"/>
      <w:r>
        <w:lastRenderedPageBreak/>
        <w:t>П</w:t>
      </w:r>
      <w:r w:rsidR="00907E02">
        <w:t>редоставля</w:t>
      </w:r>
      <w:r>
        <w:t>ютзаказчику</w:t>
      </w:r>
      <w:proofErr w:type="spellEnd"/>
      <w:r>
        <w:t xml:space="preserve">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proofErr w:type="spellStart"/>
      <w:r>
        <w:t>Кобайдарова</w:t>
      </w:r>
      <w:proofErr w:type="spellEnd"/>
      <w:r>
        <w:t xml:space="preserve"> А.А</w:t>
      </w:r>
    </w:p>
    <w:p w:rsidR="00423E04" w:rsidRDefault="00423E04" w:rsidP="0039127B">
      <w:r>
        <w:t>Члены комиссии Ахметова К.А</w:t>
      </w:r>
    </w:p>
    <w:p w:rsidR="00AE61E4" w:rsidRDefault="00F83C2E" w:rsidP="0039127B">
      <w:r>
        <w:t xml:space="preserve">                                СапановаГ.Б.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98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3" w:rsidRDefault="00432E73" w:rsidP="002262FB">
      <w:pPr>
        <w:spacing w:after="0" w:line="240" w:lineRule="auto"/>
      </w:pPr>
      <w:r>
        <w:separator/>
      </w:r>
    </w:p>
  </w:endnote>
  <w:endnote w:type="continuationSeparator" w:id="0">
    <w:p w:rsidR="00432E73" w:rsidRDefault="00432E73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3" w:rsidRDefault="00432E73" w:rsidP="002262FB">
      <w:pPr>
        <w:spacing w:after="0" w:line="240" w:lineRule="auto"/>
      </w:pPr>
      <w:r>
        <w:separator/>
      </w:r>
    </w:p>
  </w:footnote>
  <w:footnote w:type="continuationSeparator" w:id="0">
    <w:p w:rsidR="00432E73" w:rsidRDefault="00432E73" w:rsidP="002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3"/>
    <w:rsid w:val="000142F9"/>
    <w:rsid w:val="000235E2"/>
    <w:rsid w:val="000D4D14"/>
    <w:rsid w:val="00106EB9"/>
    <w:rsid w:val="0012023D"/>
    <w:rsid w:val="00136865"/>
    <w:rsid w:val="001959D8"/>
    <w:rsid w:val="001B5480"/>
    <w:rsid w:val="001E0A8C"/>
    <w:rsid w:val="001F6FBB"/>
    <w:rsid w:val="00206A7B"/>
    <w:rsid w:val="002244AF"/>
    <w:rsid w:val="002262FB"/>
    <w:rsid w:val="00266516"/>
    <w:rsid w:val="00271009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9127B"/>
    <w:rsid w:val="003948E0"/>
    <w:rsid w:val="003A4F00"/>
    <w:rsid w:val="003F14A1"/>
    <w:rsid w:val="00413ADC"/>
    <w:rsid w:val="0042016F"/>
    <w:rsid w:val="00423E04"/>
    <w:rsid w:val="00432E73"/>
    <w:rsid w:val="004936DE"/>
    <w:rsid w:val="004D6982"/>
    <w:rsid w:val="0050081F"/>
    <w:rsid w:val="00532E1D"/>
    <w:rsid w:val="0054354E"/>
    <w:rsid w:val="00581FB2"/>
    <w:rsid w:val="00585080"/>
    <w:rsid w:val="005C629A"/>
    <w:rsid w:val="0060141F"/>
    <w:rsid w:val="00622B3D"/>
    <w:rsid w:val="00635E7E"/>
    <w:rsid w:val="00665F0D"/>
    <w:rsid w:val="0067678A"/>
    <w:rsid w:val="006D1FCF"/>
    <w:rsid w:val="007048E5"/>
    <w:rsid w:val="00704FA8"/>
    <w:rsid w:val="00785D61"/>
    <w:rsid w:val="007867DF"/>
    <w:rsid w:val="00795966"/>
    <w:rsid w:val="007B7A29"/>
    <w:rsid w:val="007E1B3A"/>
    <w:rsid w:val="007F57BC"/>
    <w:rsid w:val="0082766C"/>
    <w:rsid w:val="00842F99"/>
    <w:rsid w:val="00873DC8"/>
    <w:rsid w:val="00881428"/>
    <w:rsid w:val="00907E02"/>
    <w:rsid w:val="00983FB1"/>
    <w:rsid w:val="00985D63"/>
    <w:rsid w:val="00986436"/>
    <w:rsid w:val="00995248"/>
    <w:rsid w:val="009C1140"/>
    <w:rsid w:val="009C16B4"/>
    <w:rsid w:val="009C6280"/>
    <w:rsid w:val="009C70B2"/>
    <w:rsid w:val="00A07277"/>
    <w:rsid w:val="00A17DDF"/>
    <w:rsid w:val="00A742BC"/>
    <w:rsid w:val="00AA4A4B"/>
    <w:rsid w:val="00AD6999"/>
    <w:rsid w:val="00AE61E4"/>
    <w:rsid w:val="00B3594F"/>
    <w:rsid w:val="00B67E2D"/>
    <w:rsid w:val="00B937E3"/>
    <w:rsid w:val="00BA44C9"/>
    <w:rsid w:val="00BD6CB0"/>
    <w:rsid w:val="00C04BFB"/>
    <w:rsid w:val="00C546B8"/>
    <w:rsid w:val="00CC4B94"/>
    <w:rsid w:val="00CE7AC9"/>
    <w:rsid w:val="00CF7AB0"/>
    <w:rsid w:val="00D278A5"/>
    <w:rsid w:val="00D32562"/>
    <w:rsid w:val="00D35340"/>
    <w:rsid w:val="00D36F74"/>
    <w:rsid w:val="00DC5D2E"/>
    <w:rsid w:val="00E16592"/>
    <w:rsid w:val="00E21CD8"/>
    <w:rsid w:val="00E326C0"/>
    <w:rsid w:val="00E638F8"/>
    <w:rsid w:val="00EB0D0F"/>
    <w:rsid w:val="00EC7076"/>
    <w:rsid w:val="00F06B2D"/>
    <w:rsid w:val="00F508E9"/>
    <w:rsid w:val="00F83C2E"/>
    <w:rsid w:val="00F95CB5"/>
    <w:rsid w:val="00FB7C6C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62BE-2D76-4417-B222-1415C117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</dc:creator>
  <cp:lastModifiedBy>Пользователь Windows</cp:lastModifiedBy>
  <cp:revision>2</cp:revision>
  <cp:lastPrinted>2020-02-19T02:17:00Z</cp:lastPrinted>
  <dcterms:created xsi:type="dcterms:W3CDTF">2020-02-19T16:51:00Z</dcterms:created>
  <dcterms:modified xsi:type="dcterms:W3CDTF">2020-02-19T16:51:00Z</dcterms:modified>
</cp:coreProperties>
</file>