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704C18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977"/>
        <w:gridCol w:w="1559"/>
        <w:gridCol w:w="1701"/>
        <w:gridCol w:w="1417"/>
      </w:tblGrid>
      <w:tr w:rsidR="00E251EF" w:rsidRPr="00FC66AB" w:rsidTr="00704C18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BD511A" w:rsidP="00E2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  <w:r w:rsidR="00E251EF" w:rsidRP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51EF" w:rsidRPr="00FC66AB" w:rsidTr="00704C1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704C18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 w:rsidP="00704C18">
            <w:r>
              <w:t xml:space="preserve">Аптечка матери и ребенка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r>
              <w:t>Приказ №666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3 500 000</w:t>
            </w:r>
          </w:p>
        </w:tc>
      </w:tr>
      <w:tr w:rsidR="00E251EF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704C18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704C18" w:rsidRDefault="00704C18">
            <w:pPr>
              <w:rPr>
                <w:lang w:val="en-US"/>
              </w:rPr>
            </w:pPr>
            <w:r>
              <w:t xml:space="preserve">Бумага для КТГ </w:t>
            </w:r>
            <w:r>
              <w:rPr>
                <w:lang w:val="en-US"/>
              </w:rPr>
              <w:t>FS1400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704C18" w:rsidRDefault="00704C1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152*</w:t>
            </w:r>
            <w:r>
              <w:rPr>
                <w:color w:val="000000"/>
              </w:rPr>
              <w:t>мм*25*мм16мм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312 000</w:t>
            </w:r>
          </w:p>
        </w:tc>
      </w:tr>
      <w:tr w:rsidR="00E251EF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704C18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r>
              <w:t xml:space="preserve">Тест для </w:t>
            </w:r>
            <w:proofErr w:type="spellStart"/>
            <w:r>
              <w:t>выявлдения</w:t>
            </w:r>
            <w:proofErr w:type="spellEnd"/>
            <w:r>
              <w:t xml:space="preserve"> антител к ВИЧ 1-21 ТИПА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rPr>
                <w:color w:val="000000"/>
              </w:rPr>
            </w:pPr>
            <w:r>
              <w:rPr>
                <w:color w:val="000000"/>
              </w:rPr>
              <w:t>Тест по сыворотке или цельной крови ИХА-ВИЧ ½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7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144 000</w:t>
            </w:r>
          </w:p>
        </w:tc>
      </w:tr>
      <w:tr w:rsidR="00704C18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C18" w:rsidRDefault="00704C18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r>
              <w:t xml:space="preserve">Браслет для новорожденных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rPr>
                <w:color w:val="000000"/>
              </w:rPr>
            </w:pPr>
            <w:r>
              <w:rPr>
                <w:color w:val="000000"/>
              </w:rPr>
              <w:t>голубой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</w:p>
        </w:tc>
      </w:tr>
      <w:tr w:rsidR="00704C18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C18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r>
              <w:t>Браслет для новорожденных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rPr>
                <w:color w:val="000000"/>
              </w:rPr>
            </w:pPr>
            <w:r>
              <w:rPr>
                <w:color w:val="000000"/>
              </w:rPr>
              <w:t>розовый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</w:p>
        </w:tc>
      </w:tr>
      <w:tr w:rsidR="00704C18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C18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r>
              <w:t>Тест на наркотик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rPr>
                <w:color w:val="000000"/>
              </w:rPr>
            </w:pPr>
            <w:r>
              <w:rPr>
                <w:color w:val="000000"/>
              </w:rPr>
              <w:t>Для выявления наркотиков ИХА-5 №50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18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7B6699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r>
              <w:t>Тест полоски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URISCAN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1 504 000</w:t>
            </w:r>
          </w:p>
        </w:tc>
      </w:tr>
      <w:tr w:rsidR="007B6699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r>
              <w:t xml:space="preserve">Антиген кардиолипиновый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реакции </w:t>
            </w:r>
            <w:proofErr w:type="spellStart"/>
            <w:r>
              <w:rPr>
                <w:color w:val="000000"/>
              </w:rPr>
              <w:t>микроципитации</w:t>
            </w:r>
            <w:proofErr w:type="spellEnd"/>
            <w:r>
              <w:rPr>
                <w:color w:val="000000"/>
              </w:rPr>
              <w:t xml:space="preserve"> комплект №2 Сифилис-А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rK</w:t>
            </w:r>
            <w:proofErr w:type="spellEnd"/>
            <w:proofErr w:type="gramEnd"/>
            <w:r>
              <w:rPr>
                <w:color w:val="000000"/>
              </w:rPr>
              <w:t>л-РМП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352 000</w:t>
            </w:r>
          </w:p>
        </w:tc>
      </w:tr>
      <w:tr w:rsidR="007B6699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r>
              <w:t xml:space="preserve">Контрольная кровь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1,35 мл ,</w:t>
            </w:r>
            <w:r>
              <w:rPr>
                <w:color w:val="000000"/>
                <w:lang w:val="en-US"/>
              </w:rPr>
              <w:t>L.N.H.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46 800</w:t>
            </w:r>
          </w:p>
        </w:tc>
      </w:tr>
      <w:tr w:rsidR="007B6699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699" w:rsidRDefault="007B669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>
            <w:pPr>
              <w:rPr>
                <w:lang w:val="en-US"/>
              </w:rPr>
            </w:pPr>
            <w:r>
              <w:t xml:space="preserve">Вакуум родовспоможения </w:t>
            </w:r>
            <w:r>
              <w:rPr>
                <w:lang w:val="en-US"/>
              </w:rPr>
              <w:t>kiwi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Pr="007B6699" w:rsidRDefault="007B6699" w:rsidP="007B66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99" w:rsidRDefault="007B6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1 140 000</w:t>
            </w:r>
          </w:p>
        </w:tc>
      </w:tr>
      <w:tr w:rsidR="00EC4DD9" w:rsidRPr="00FC66AB" w:rsidTr="00704C1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D9" w:rsidRDefault="00EC4DD9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D9" w:rsidRPr="00EC4DD9" w:rsidRDefault="00EC4DD9">
            <w:pPr>
              <w:rPr>
                <w:sz w:val="24"/>
                <w:szCs w:val="24"/>
              </w:rPr>
            </w:pPr>
            <w:r w:rsidRPr="00EC4DD9">
              <w:rPr>
                <w:sz w:val="24"/>
                <w:szCs w:val="24"/>
              </w:rPr>
              <w:t>Шприц инъекционный трехкомпонентный инсулиновый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D9" w:rsidRPr="00EC4DD9" w:rsidRDefault="00EC4DD9">
            <w:pPr>
              <w:rPr>
                <w:color w:val="000000"/>
              </w:rPr>
            </w:pPr>
            <w:r w:rsidRPr="00EC4DD9"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</w:t>
            </w:r>
            <w:proofErr w:type="gramStart"/>
            <w:r w:rsidRPr="00EC4DD9">
              <w:t>Стерильный</w:t>
            </w:r>
            <w:proofErr w:type="gramEnd"/>
            <w:r w:rsidRPr="00EC4DD9">
              <w:t xml:space="preserve"> однократного применения объемом 1мл (100IU), </w:t>
            </w:r>
            <w:r w:rsidRPr="00EC4DD9">
              <w:lastRenderedPageBreak/>
              <w:t>модификации: со съемной иглой 30Gx1/2"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D9" w:rsidRDefault="00EC4D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D9" w:rsidRDefault="00EC4DD9" w:rsidP="007B66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D9" w:rsidRDefault="00EC4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16 970</w:t>
            </w:r>
            <w:bookmarkStart w:id="0" w:name="_GoBack"/>
            <w:bookmarkEnd w:id="0"/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D8485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до 31.12.2022г</w:t>
      </w:r>
      <w:r w:rsidR="00E251EF" w:rsidRPr="00E2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77E13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7B6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77E13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7B6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25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использованность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928CA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36E2B"/>
    <w:rsid w:val="00E44B66"/>
    <w:rsid w:val="00E5500D"/>
    <w:rsid w:val="00E62001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C4DD9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3B14-C4BF-42DD-8587-5746184F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2022-01-11T09:27:00Z</cp:lastPrinted>
  <dcterms:created xsi:type="dcterms:W3CDTF">2022-02-04T03:29:00Z</dcterms:created>
  <dcterms:modified xsi:type="dcterms:W3CDTF">2022-02-18T10:31:00Z</dcterms:modified>
</cp:coreProperties>
</file>