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7D" w:rsidRPr="00A71F98" w:rsidRDefault="00A71F98">
      <w:pPr>
        <w:rPr>
          <w:rFonts w:ascii="Times New Roman" w:hAnsi="Times New Roman" w:cs="Times New Roman"/>
          <w:sz w:val="28"/>
          <w:szCs w:val="28"/>
        </w:rPr>
      </w:pPr>
      <w:r w:rsidRPr="00A71F98">
        <w:rPr>
          <w:rFonts w:ascii="Times New Roman" w:hAnsi="Times New Roman" w:cs="Times New Roman"/>
          <w:sz w:val="28"/>
          <w:szCs w:val="28"/>
        </w:rPr>
        <w:t xml:space="preserve">Направляется запрос в департамент агентства по делам государственной службы  о предоставлении резервистов на вакантную административную государственную должность </w:t>
      </w:r>
    </w:p>
    <w:sectPr w:rsidR="003F3E7D" w:rsidRPr="00A71F98" w:rsidSect="003F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F98"/>
    <w:rsid w:val="003F3E7D"/>
    <w:rsid w:val="00A7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2014-07-22T05:06:00Z</dcterms:created>
  <dcterms:modified xsi:type="dcterms:W3CDTF">2014-07-22T05:08:00Z</dcterms:modified>
</cp:coreProperties>
</file>