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07B" w:rsidRDefault="0023607B">
      <w:pPr>
        <w:jc w:val="right"/>
      </w:pPr>
      <w:r>
        <w:rPr>
          <w:color w:val="AAAAAA"/>
          <w:sz w:val="20"/>
          <w:szCs w:val="20"/>
        </w:rPr>
        <w:t xml:space="preserve">Источник: ИС Параграф WWW </w:t>
      </w:r>
      <w:hyperlink r:id="rId4" w:history="1">
        <w:r>
          <w:rPr>
            <w:rStyle w:val="a3"/>
            <w:sz w:val="20"/>
            <w:szCs w:val="20"/>
          </w:rPr>
          <w:t>http://online.zakon.kz</w:t>
        </w:r>
      </w:hyperlink>
    </w:p>
    <w:p w:rsidR="0023607B" w:rsidRDefault="0023607B">
      <w:pPr>
        <w:rPr>
          <w:color w:val="auto"/>
        </w:rPr>
      </w:pPr>
    </w:p>
    <w:p w:rsidR="007A6947" w:rsidRDefault="0023607B">
      <w:pPr>
        <w:jc w:val="center"/>
        <w:rPr>
          <w:rStyle w:val="s1"/>
        </w:rPr>
      </w:pPr>
      <w:r>
        <w:rPr>
          <w:rStyle w:val="s1"/>
        </w:rPr>
        <w:t xml:space="preserve">Приказ и. о. Министра национальной экономики Республики Казахстан </w:t>
      </w:r>
    </w:p>
    <w:p w:rsidR="0023607B" w:rsidRDefault="0023607B">
      <w:pPr>
        <w:jc w:val="center"/>
      </w:pPr>
      <w:r>
        <w:rPr>
          <w:rStyle w:val="s1"/>
        </w:rPr>
        <w:t>от 24 февраля 2015 года № 128</w:t>
      </w:r>
      <w:r>
        <w:rPr>
          <w:b/>
          <w:bCs/>
        </w:rPr>
        <w:br/>
      </w:r>
      <w:r>
        <w:rPr>
          <w:rStyle w:val="s1"/>
        </w:rPr>
        <w:t>Об утверждении Правил проведения обязательных медицинских осмотров</w:t>
      </w:r>
    </w:p>
    <w:p w:rsidR="0023607B" w:rsidRDefault="0023607B">
      <w:pPr>
        <w:jc w:val="center"/>
      </w:pPr>
      <w:r>
        <w:rPr>
          <w:rStyle w:val="s1"/>
        </w:rPr>
        <w:t> </w:t>
      </w:r>
    </w:p>
    <w:p w:rsidR="0023607B" w:rsidRDefault="0023607B">
      <w:pPr>
        <w:autoSpaceDE w:val="0"/>
        <w:autoSpaceDN w:val="0"/>
        <w:ind w:firstLine="426"/>
        <w:jc w:val="both"/>
      </w:pPr>
      <w:r>
        <w:t xml:space="preserve">В соответствии с </w:t>
      </w:r>
      <w:hyperlink r:id="rId5" w:history="1">
        <w:r>
          <w:rPr>
            <w:rStyle w:val="a3"/>
          </w:rPr>
          <w:t>пунктом 4 статьи 155</w:t>
        </w:r>
      </w:hyperlink>
      <w:r>
        <w:t xml:space="preserve"> Кодекса Республики Казахстан от 18 сентября 2009 года «О здоровье народа и системе здравоохранения» </w:t>
      </w:r>
      <w:r>
        <w:rPr>
          <w:b/>
          <w:bCs/>
        </w:rPr>
        <w:t>ПРИКАЗЫВАЮ:</w:t>
      </w:r>
    </w:p>
    <w:p w:rsidR="0023607B" w:rsidRDefault="0023607B">
      <w:pPr>
        <w:autoSpaceDE w:val="0"/>
        <w:autoSpaceDN w:val="0"/>
        <w:ind w:firstLine="426"/>
        <w:jc w:val="both"/>
      </w:pPr>
      <w:r>
        <w:t xml:space="preserve">1. Утвердить прилагаемые </w:t>
      </w:r>
      <w:hyperlink w:anchor="sub100" w:history="1">
        <w:r>
          <w:rPr>
            <w:rStyle w:val="a3"/>
          </w:rPr>
          <w:t>Правила</w:t>
        </w:r>
      </w:hyperlink>
      <w:r>
        <w:t xml:space="preserve"> проведения обязательных медицинских осмотров.</w:t>
      </w:r>
    </w:p>
    <w:p w:rsidR="0023607B" w:rsidRDefault="0023607B">
      <w:pPr>
        <w:autoSpaceDE w:val="0"/>
        <w:autoSpaceDN w:val="0"/>
        <w:ind w:firstLine="426"/>
        <w:jc w:val="both"/>
      </w:pPr>
      <w:r>
        <w:t>2. Комитету по защите прав потребителей Министерства национальной экономики Республики Казахстан обеспечить в установленном законодательством порядке:</w:t>
      </w:r>
    </w:p>
    <w:p w:rsidR="0023607B" w:rsidRDefault="0023607B">
      <w:pPr>
        <w:autoSpaceDE w:val="0"/>
        <w:autoSpaceDN w:val="0"/>
        <w:ind w:firstLine="426"/>
        <w:jc w:val="both"/>
      </w:pPr>
      <w:r>
        <w:t xml:space="preserve">1) государственную </w:t>
      </w:r>
      <w:hyperlink r:id="rId6" w:history="1">
        <w:r>
          <w:rPr>
            <w:rStyle w:val="a3"/>
          </w:rPr>
          <w:t>регистрацию</w:t>
        </w:r>
      </w:hyperlink>
      <w:r>
        <w:t xml:space="preserve"> настоящего приказа в Министерстве юстиции Республики Казахстан;</w:t>
      </w:r>
    </w:p>
    <w:p w:rsidR="0023607B" w:rsidRDefault="0023607B">
      <w:pPr>
        <w:autoSpaceDE w:val="0"/>
        <w:autoSpaceDN w:val="0"/>
        <w:ind w:firstLine="426"/>
        <w:jc w:val="both"/>
      </w:pPr>
      <w:r>
        <w:t>2) в течение десяти календарных дней после государственной регистрации настоящего приказа его направление на официальное опубликование и периодических печатных изданиях и в информационно-правовой системе «Әділет»;</w:t>
      </w:r>
    </w:p>
    <w:p w:rsidR="0023607B" w:rsidRDefault="0023607B">
      <w:pPr>
        <w:autoSpaceDE w:val="0"/>
        <w:autoSpaceDN w:val="0"/>
        <w:ind w:firstLine="426"/>
        <w:jc w:val="both"/>
      </w:pPr>
      <w:r>
        <w:t xml:space="preserve">3) размещение настоящего приказа на официальном </w:t>
      </w:r>
      <w:proofErr w:type="spellStart"/>
      <w:r>
        <w:t>интернет-ресурсе</w:t>
      </w:r>
      <w:proofErr w:type="spellEnd"/>
      <w:r>
        <w:t xml:space="preserve"> Министерства национальной экономики Республики Казахстан.</w:t>
      </w:r>
    </w:p>
    <w:p w:rsidR="0023607B" w:rsidRDefault="0023607B">
      <w:pPr>
        <w:autoSpaceDE w:val="0"/>
        <w:autoSpaceDN w:val="0"/>
        <w:ind w:firstLine="426"/>
        <w:jc w:val="both"/>
      </w:pPr>
      <w:r>
        <w:t xml:space="preserve">3. Контроль за исполнением настоящего приказа возложить на курирующего </w:t>
      </w:r>
      <w:proofErr w:type="spellStart"/>
      <w:r>
        <w:t>Вице-Министра</w:t>
      </w:r>
      <w:proofErr w:type="spellEnd"/>
      <w:r>
        <w:t xml:space="preserve"> национальной экономики Республики Казахстан.</w:t>
      </w:r>
    </w:p>
    <w:p w:rsidR="0023607B" w:rsidRDefault="0023607B">
      <w:pPr>
        <w:autoSpaceDE w:val="0"/>
        <w:autoSpaceDN w:val="0"/>
        <w:ind w:firstLine="426"/>
        <w:jc w:val="both"/>
      </w:pPr>
      <w:r>
        <w:t xml:space="preserve">4. Настоящий приказ вводится в действие по истечении десяти календарных дней со дня его первого официального </w:t>
      </w:r>
      <w:hyperlink r:id="rId7" w:history="1">
        <w:r>
          <w:rPr>
            <w:rStyle w:val="a3"/>
          </w:rPr>
          <w:t>опубликования</w:t>
        </w:r>
      </w:hyperlink>
      <w:r>
        <w:t>.</w:t>
      </w:r>
    </w:p>
    <w:p w:rsidR="0023607B" w:rsidRDefault="0023607B">
      <w:pPr>
        <w:autoSpaceDE w:val="0"/>
        <w:autoSpaceDN w:val="0"/>
        <w:ind w:firstLine="426"/>
        <w:jc w:val="both"/>
      </w:pPr>
      <w:r>
        <w:t> </w:t>
      </w:r>
    </w:p>
    <w:p w:rsidR="0023607B" w:rsidRDefault="0023607B">
      <w:pPr>
        <w:autoSpaceDE w:val="0"/>
        <w:autoSpaceDN w:val="0"/>
        <w:ind w:firstLine="426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282"/>
        <w:gridCol w:w="5282"/>
      </w:tblGrid>
      <w:tr w:rsidR="0023607B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rPr>
                <w:b/>
                <w:bCs/>
              </w:rPr>
              <w:t>И.о. Министра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right"/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Кусаинов</w:t>
            </w:r>
            <w:proofErr w:type="spellEnd"/>
          </w:p>
        </w:tc>
      </w:tr>
    </w:tbl>
    <w:p w:rsidR="0023607B" w:rsidRDefault="0023607B">
      <w:pPr>
        <w:autoSpaceDE w:val="0"/>
        <w:autoSpaceDN w:val="0"/>
        <w:ind w:firstLine="426"/>
      </w:pPr>
      <w:r>
        <w:t> </w:t>
      </w:r>
    </w:p>
    <w:p w:rsidR="0023607B" w:rsidRDefault="0023607B">
      <w:r>
        <w:rPr>
          <w:rStyle w:val="s0"/>
        </w:rPr>
        <w:t>«СОГЛАСОВАН»</w:t>
      </w:r>
    </w:p>
    <w:p w:rsidR="0023607B" w:rsidRDefault="0023607B">
      <w:r>
        <w:rPr>
          <w:rStyle w:val="s0"/>
        </w:rPr>
        <w:t>Министр здравоохранения</w:t>
      </w:r>
    </w:p>
    <w:p w:rsidR="0023607B" w:rsidRDefault="0023607B">
      <w:r>
        <w:rPr>
          <w:rStyle w:val="s0"/>
        </w:rPr>
        <w:t>и социального развития</w:t>
      </w:r>
    </w:p>
    <w:p w:rsidR="0023607B" w:rsidRDefault="0023607B">
      <w:r>
        <w:rPr>
          <w:rStyle w:val="s0"/>
        </w:rPr>
        <w:t>Республики Казахстан</w:t>
      </w:r>
    </w:p>
    <w:p w:rsidR="0023607B" w:rsidRDefault="0023607B">
      <w:r>
        <w:rPr>
          <w:rStyle w:val="s0"/>
        </w:rPr>
        <w:t xml:space="preserve">Т. </w:t>
      </w:r>
      <w:proofErr w:type="spellStart"/>
      <w:r>
        <w:rPr>
          <w:rStyle w:val="s0"/>
        </w:rPr>
        <w:t>Дуйсенова</w:t>
      </w:r>
      <w:proofErr w:type="spellEnd"/>
    </w:p>
    <w:p w:rsidR="0023607B" w:rsidRDefault="0023607B">
      <w:r>
        <w:rPr>
          <w:rStyle w:val="s0"/>
        </w:rPr>
        <w:t> </w:t>
      </w:r>
    </w:p>
    <w:p w:rsidR="0023607B" w:rsidRDefault="0023607B">
      <w:pPr>
        <w:autoSpaceDE w:val="0"/>
        <w:autoSpaceDN w:val="0"/>
        <w:ind w:firstLine="426"/>
        <w:jc w:val="right"/>
      </w:pPr>
      <w:bookmarkStart w:id="0" w:name="SUB100"/>
      <w:bookmarkEnd w:id="0"/>
      <w:r>
        <w:t>Утверждены</w:t>
      </w:r>
    </w:p>
    <w:p w:rsidR="0023607B" w:rsidRDefault="0023607B">
      <w:pPr>
        <w:autoSpaceDE w:val="0"/>
        <w:autoSpaceDN w:val="0"/>
        <w:ind w:firstLine="426"/>
        <w:jc w:val="right"/>
      </w:pPr>
      <w:hyperlink w:anchor="sub0" w:history="1">
        <w:r>
          <w:rPr>
            <w:rStyle w:val="a3"/>
          </w:rPr>
          <w:t>приказом</w:t>
        </w:r>
      </w:hyperlink>
      <w:r>
        <w:t xml:space="preserve"> и.о. Министра</w:t>
      </w:r>
    </w:p>
    <w:p w:rsidR="0023607B" w:rsidRDefault="0023607B">
      <w:pPr>
        <w:autoSpaceDE w:val="0"/>
        <w:autoSpaceDN w:val="0"/>
        <w:ind w:firstLine="426"/>
        <w:jc w:val="right"/>
      </w:pPr>
      <w:r>
        <w:t>национальной экономики</w:t>
      </w:r>
    </w:p>
    <w:p w:rsidR="0023607B" w:rsidRDefault="0023607B">
      <w:pPr>
        <w:autoSpaceDE w:val="0"/>
        <w:autoSpaceDN w:val="0"/>
        <w:ind w:firstLine="426"/>
        <w:jc w:val="right"/>
      </w:pPr>
      <w:r>
        <w:t>Республики Казахстан</w:t>
      </w:r>
    </w:p>
    <w:p w:rsidR="0023607B" w:rsidRDefault="0023607B">
      <w:pPr>
        <w:autoSpaceDE w:val="0"/>
        <w:autoSpaceDN w:val="0"/>
        <w:ind w:firstLine="426"/>
        <w:jc w:val="right"/>
      </w:pPr>
      <w:r>
        <w:t>от 24 февраля 2015 года № 128</w:t>
      </w:r>
    </w:p>
    <w:p w:rsidR="0023607B" w:rsidRDefault="0023607B">
      <w:pPr>
        <w:autoSpaceDE w:val="0"/>
        <w:autoSpaceDN w:val="0"/>
        <w:ind w:firstLine="426"/>
      </w:pPr>
      <w:r>
        <w:t> </w:t>
      </w:r>
    </w:p>
    <w:p w:rsidR="0023607B" w:rsidRDefault="0023607B" w:rsidP="007A6947">
      <w:pPr>
        <w:autoSpaceDE w:val="0"/>
        <w:autoSpaceDN w:val="0"/>
        <w:ind w:firstLine="426"/>
        <w:jc w:val="center"/>
      </w:pPr>
      <w:r>
        <w:rPr>
          <w:rStyle w:val="s1"/>
        </w:rPr>
        <w:t>Правила проведения обязательных медицинских осмотров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s1"/>
        </w:rPr>
        <w:t>1. Общие положения</w:t>
      </w:r>
    </w:p>
    <w:p w:rsidR="0023607B" w:rsidRDefault="0023607B" w:rsidP="007A6947">
      <w:pPr>
        <w:autoSpaceDE w:val="0"/>
        <w:autoSpaceDN w:val="0"/>
        <w:ind w:firstLine="426"/>
        <w:jc w:val="center"/>
      </w:pPr>
      <w:r>
        <w:t xml:space="preserve"> 1. Настоящие Правила проведения обязательных медицинских осмотров (далее - Правила) разработаны в соответствии с </w:t>
      </w:r>
      <w:hyperlink r:id="rId8" w:history="1">
        <w:r>
          <w:rPr>
            <w:rStyle w:val="a3"/>
          </w:rPr>
          <w:t>пунктом 4 статьи 155</w:t>
        </w:r>
      </w:hyperlink>
      <w:r>
        <w:t xml:space="preserve"> Кодекса Республики Казахстан от 18 сентября 2009 года «О здоровье народа и системе здравоохранения» (далее - Кодекс), определяют порядок и периодичность проведения обязательных медицинских осмотров. Выполнение настоящих Правил обязательно к исполнению юридическими и физическими лицами, а также субъектами здравоохранения независимо от ведомственной принадлежности и форм собственности.</w:t>
      </w:r>
    </w:p>
    <w:p w:rsidR="0023607B" w:rsidRDefault="0023607B">
      <w:pPr>
        <w:autoSpaceDE w:val="0"/>
        <w:autoSpaceDN w:val="0"/>
        <w:ind w:firstLine="426"/>
        <w:jc w:val="both"/>
      </w:pPr>
      <w:bookmarkStart w:id="1" w:name="SUB200"/>
      <w:bookmarkEnd w:id="1"/>
      <w:r>
        <w:t>2. В настоящих Правилах использованы следующие основные понятия:</w:t>
      </w:r>
    </w:p>
    <w:p w:rsidR="0023607B" w:rsidRDefault="0023607B">
      <w:pPr>
        <w:autoSpaceDE w:val="0"/>
        <w:autoSpaceDN w:val="0"/>
        <w:ind w:firstLine="426"/>
        <w:jc w:val="both"/>
      </w:pPr>
      <w:r>
        <w:t>1) предварительные медицинские осмотры - обязательные медицинские осмотры, которые проводятся при поступлении на работу или учебу с целью выяснения пригодности к выполнению обязанностей по профессии или учебе, а также предупреждения общих и профессиональных заболеваний;</w:t>
      </w:r>
    </w:p>
    <w:p w:rsidR="0023607B" w:rsidRDefault="0023607B">
      <w:pPr>
        <w:autoSpaceDE w:val="0"/>
        <w:autoSpaceDN w:val="0"/>
        <w:ind w:firstLine="426"/>
        <w:jc w:val="both"/>
      </w:pPr>
      <w:r>
        <w:t>2) периодические медицинские осмотры - обязательные медицинские осмотры, которые проводятся с целью обеспечения динамического наблюдения за состоянием здоровья, своевременного установления начальных признаков заболеваний, предупреждения и нераспространения общих, профессиональных, инфекционных и паразитарных заболеваний;</w:t>
      </w:r>
    </w:p>
    <w:p w:rsidR="0023607B" w:rsidRDefault="0023607B">
      <w:pPr>
        <w:autoSpaceDE w:val="0"/>
        <w:autoSpaceDN w:val="0"/>
        <w:ind w:firstLine="426"/>
        <w:jc w:val="both"/>
      </w:pPr>
      <w:r>
        <w:lastRenderedPageBreak/>
        <w:t>3) декретированная группа населения - люди, работающие в сфере обслуживания, представляющие наибольшую опасность для заражения окружающих инфекционными и паразитарными заболеваниями;</w:t>
      </w:r>
    </w:p>
    <w:p w:rsidR="0023607B" w:rsidRDefault="0023607B">
      <w:pPr>
        <w:autoSpaceDE w:val="0"/>
        <w:autoSpaceDN w:val="0"/>
        <w:ind w:firstLine="426"/>
        <w:jc w:val="both"/>
      </w:pPr>
      <w:r>
        <w:t>4) личная медицинская книжка - персональный документ, выдаваемый представителю декретированной группы населения, в который заносятся результаты обязательных медицинских осмотров с отметкой о допуске к работе.</w:t>
      </w:r>
    </w:p>
    <w:p w:rsidR="0023607B" w:rsidRDefault="0023607B">
      <w:pPr>
        <w:autoSpaceDE w:val="0"/>
        <w:autoSpaceDN w:val="0"/>
        <w:ind w:firstLine="426"/>
        <w:jc w:val="both"/>
      </w:pPr>
      <w:r>
        <w:t> </w:t>
      </w:r>
    </w:p>
    <w:p w:rsidR="0023607B" w:rsidRDefault="0023607B">
      <w:pPr>
        <w:autoSpaceDE w:val="0"/>
        <w:autoSpaceDN w:val="0"/>
        <w:ind w:firstLine="426"/>
        <w:jc w:val="both"/>
      </w:pPr>
      <w:r>
        <w:t> </w:t>
      </w:r>
    </w:p>
    <w:p w:rsidR="0023607B" w:rsidRDefault="0023607B">
      <w:pPr>
        <w:jc w:val="center"/>
      </w:pPr>
      <w:bookmarkStart w:id="2" w:name="SUB300"/>
      <w:bookmarkEnd w:id="2"/>
      <w:r>
        <w:rPr>
          <w:rStyle w:val="s1"/>
        </w:rPr>
        <w:t>2. Порядок проведения обязательных (предварительных и периодических) медицинских осмотров работающих в контакте с вредными и (или) опасными веществами и производственными факторами</w:t>
      </w:r>
    </w:p>
    <w:p w:rsidR="0023607B" w:rsidRDefault="0023607B">
      <w:pPr>
        <w:jc w:val="center"/>
      </w:pPr>
      <w:r>
        <w:rPr>
          <w:rStyle w:val="s1"/>
        </w:rPr>
        <w:t> </w:t>
      </w:r>
    </w:p>
    <w:p w:rsidR="0023607B" w:rsidRDefault="0023607B">
      <w:pPr>
        <w:autoSpaceDE w:val="0"/>
        <w:autoSpaceDN w:val="0"/>
        <w:ind w:firstLine="426"/>
        <w:jc w:val="both"/>
      </w:pPr>
      <w:r>
        <w:t>3. Обязательные медицинские осмотры (предварительные и периодические) приводятся медицинскими организациями, располагающими квалифицированными специалистами и материально-техническими ресурсами для осуществления полного объема лабораторных и функциональных исследований.</w:t>
      </w:r>
    </w:p>
    <w:p w:rsidR="0023607B" w:rsidRDefault="0023607B">
      <w:pPr>
        <w:autoSpaceDE w:val="0"/>
        <w:autoSpaceDN w:val="0"/>
        <w:ind w:firstLine="426"/>
        <w:jc w:val="both"/>
      </w:pPr>
      <w:bookmarkStart w:id="3" w:name="SUB400"/>
      <w:bookmarkEnd w:id="3"/>
      <w:r>
        <w:t xml:space="preserve">4. Обязательные медицинские осмотры авиационного персонала (лица, поступающие на учебу и обучающиеся в авиационных учебных центрах по подготовке пилотов, авиадиспетчеров, обслуживающих воздушное движение, пилоты, бортинженеры (бортмеханики), штурманы, авиадиспетчеры, бортпроводники, </w:t>
      </w:r>
      <w:proofErr w:type="spellStart"/>
      <w:r>
        <w:t>бортоператоры</w:t>
      </w:r>
      <w:proofErr w:type="spellEnd"/>
      <w:r>
        <w:t xml:space="preserve">, пилоты-любители (самолет или вертолет), пилоты сверхлегкой авиации, бортрадисты) проводятся в соответствии с </w:t>
      </w:r>
      <w:hyperlink r:id="rId9" w:history="1">
        <w:r>
          <w:rPr>
            <w:rStyle w:val="a3"/>
          </w:rPr>
          <w:t>Правилами</w:t>
        </w:r>
      </w:hyperlink>
      <w:r>
        <w:t xml:space="preserve"> медицинского освидетельствования в гражданской авиации Республики Казахстан, утвержденными совместным приказом Министра транспорта и коммуникаций Республики Казахстан от 28 августа 2013 года № 666 и и.о. Министра здравоохранения Республики Казахстан от 17 сентября 2013 года № 532 (зарегистрирован в реестре государственной регистрации нормативных правовых актов Республики Казахстан № 8784) при соблюдении требований </w:t>
      </w:r>
      <w:hyperlink w:anchor="sub1000" w:history="1">
        <w:r>
          <w:rPr>
            <w:rStyle w:val="a3"/>
          </w:rPr>
          <w:t>пункта 10</w:t>
        </w:r>
      </w:hyperlink>
      <w:r>
        <w:t xml:space="preserve">, </w:t>
      </w:r>
      <w:hyperlink w:anchor="sub1300" w:history="1">
        <w:r>
          <w:rPr>
            <w:rStyle w:val="a3"/>
          </w:rPr>
          <w:t>подпункта 4) пункта 13</w:t>
        </w:r>
      </w:hyperlink>
      <w:r>
        <w:t xml:space="preserve"> и </w:t>
      </w:r>
      <w:hyperlink w:anchor="sub1400" w:history="1">
        <w:r>
          <w:rPr>
            <w:rStyle w:val="a3"/>
          </w:rPr>
          <w:t>пункта 14</w:t>
        </w:r>
      </w:hyperlink>
      <w:r>
        <w:t xml:space="preserve"> настоящих Правил.</w:t>
      </w:r>
    </w:p>
    <w:p w:rsidR="0023607B" w:rsidRDefault="0023607B">
      <w:pPr>
        <w:autoSpaceDE w:val="0"/>
        <w:autoSpaceDN w:val="0"/>
        <w:ind w:firstLine="426"/>
        <w:jc w:val="both"/>
      </w:pPr>
      <w:r>
        <w:t>  </w:t>
      </w:r>
    </w:p>
    <w:p w:rsidR="0023607B" w:rsidRDefault="0023607B">
      <w:pPr>
        <w:jc w:val="center"/>
      </w:pPr>
      <w:bookmarkStart w:id="4" w:name="SUB500"/>
      <w:bookmarkEnd w:id="4"/>
      <w:r>
        <w:rPr>
          <w:rStyle w:val="s1"/>
        </w:rPr>
        <w:t>Параграф 1. Порядок проведения обязательных предварительных медицинских осмотров работающих в контакте с вредными и (или) опасным и веществами и производственными факторами</w:t>
      </w:r>
    </w:p>
    <w:p w:rsidR="0023607B" w:rsidRDefault="0023607B">
      <w:pPr>
        <w:jc w:val="center"/>
      </w:pPr>
      <w:r>
        <w:rPr>
          <w:rStyle w:val="s1"/>
        </w:rPr>
        <w:t> </w:t>
      </w:r>
    </w:p>
    <w:p w:rsidR="0023607B" w:rsidRDefault="0023607B">
      <w:pPr>
        <w:autoSpaceDE w:val="0"/>
        <w:autoSpaceDN w:val="0"/>
        <w:ind w:firstLine="426"/>
        <w:jc w:val="both"/>
      </w:pPr>
      <w:r>
        <w:t>5. Медицинские работники медицинских организаций, участвующие в проведении обязательных предварительных медицинских осмотров, осуществляют осмотр работника и направляют обследуемого на лабораторные исследования.</w:t>
      </w:r>
    </w:p>
    <w:p w:rsidR="0023607B" w:rsidRDefault="0023607B">
      <w:pPr>
        <w:autoSpaceDE w:val="0"/>
        <w:autoSpaceDN w:val="0"/>
        <w:ind w:firstLine="426"/>
        <w:jc w:val="both"/>
      </w:pPr>
      <w:bookmarkStart w:id="5" w:name="SUB600"/>
      <w:bookmarkEnd w:id="5"/>
      <w:r>
        <w:t xml:space="preserve">6. Данные обязательного предварительного медицинского осмотра заносятся в медицинскую карту амбулаторного пациента по </w:t>
      </w:r>
      <w:hyperlink r:id="rId10" w:history="1">
        <w:r>
          <w:rPr>
            <w:rStyle w:val="a3"/>
          </w:rPr>
          <w:t>форме 025/у</w:t>
        </w:r>
      </w:hyperlink>
      <w:r>
        <w:t>, утвержденной приказом и.о. Министра здравоохранения Республики Казахстан от 23 ноября 2010 года № 907 «Об утверждении форм первичной медицинской документации организаций здравоохранения» (зарегистрирован в реестре государственной регистрации нормативных правовых актов Республики Казахстан № 6697 (далее - Приказ № 907), с оформлением заключения о соответствии или несоответствии состояния здоровья работника к выполняемой работе (производственной практике).</w:t>
      </w:r>
    </w:p>
    <w:p w:rsidR="0023607B" w:rsidRDefault="0023607B">
      <w:pPr>
        <w:autoSpaceDE w:val="0"/>
        <w:autoSpaceDN w:val="0"/>
        <w:ind w:firstLine="426"/>
        <w:jc w:val="both"/>
      </w:pPr>
      <w:bookmarkStart w:id="6" w:name="SUB700"/>
      <w:bookmarkEnd w:id="6"/>
      <w:r>
        <w:t xml:space="preserve">7. Лицам, прошедшим обязательный предварительный медицинский осмотр и признанным пригодными к работе с вредными производственными факторами, выдается медицинская справка по </w:t>
      </w:r>
      <w:hyperlink r:id="rId11" w:history="1">
        <w:r>
          <w:rPr>
            <w:rStyle w:val="a3"/>
          </w:rPr>
          <w:t>форме 086/у</w:t>
        </w:r>
      </w:hyperlink>
      <w:r>
        <w:t>, утвержденной Приказом № 907.</w:t>
      </w:r>
    </w:p>
    <w:p w:rsidR="0023607B" w:rsidRDefault="0023607B">
      <w:pPr>
        <w:autoSpaceDE w:val="0"/>
        <w:autoSpaceDN w:val="0"/>
        <w:ind w:firstLine="426"/>
        <w:jc w:val="both"/>
      </w:pPr>
      <w:bookmarkStart w:id="7" w:name="SUB800"/>
      <w:bookmarkEnd w:id="7"/>
      <w:r>
        <w:t>8. Заключение о соответствии состояния здоровья требованиям, необходимым для выполнения работы, в том числе предусмотренной производственной практикой в период обучения учащихся в учебных заведениях принимает ответственный медицинский работник, назначенный приказом руководителя медицинской организации.</w:t>
      </w:r>
    </w:p>
    <w:p w:rsidR="0023607B" w:rsidRDefault="0023607B">
      <w:pPr>
        <w:autoSpaceDE w:val="0"/>
        <w:autoSpaceDN w:val="0"/>
        <w:ind w:firstLine="426"/>
        <w:jc w:val="both"/>
      </w:pPr>
      <w:r>
        <w:t> </w:t>
      </w:r>
    </w:p>
    <w:p w:rsidR="0023607B" w:rsidRDefault="0023607B" w:rsidP="007A6947">
      <w:pPr>
        <w:autoSpaceDE w:val="0"/>
        <w:autoSpaceDN w:val="0"/>
        <w:ind w:firstLine="426"/>
        <w:jc w:val="both"/>
      </w:pPr>
      <w:r>
        <w:t> </w:t>
      </w:r>
      <w:bookmarkStart w:id="8" w:name="SUB900"/>
      <w:bookmarkEnd w:id="8"/>
      <w:r>
        <w:rPr>
          <w:rStyle w:val="s1"/>
        </w:rPr>
        <w:t>Параграф 2. Порядок проведения обязательных периодических медицинских осмотров работающих в контакте с вредными и (или) опасными веществами и производственными факторами</w:t>
      </w:r>
    </w:p>
    <w:p w:rsidR="0023607B" w:rsidRDefault="0023607B">
      <w:pPr>
        <w:jc w:val="center"/>
      </w:pPr>
      <w:r>
        <w:rPr>
          <w:rStyle w:val="s1"/>
        </w:rPr>
        <w:t> </w:t>
      </w:r>
    </w:p>
    <w:p w:rsidR="0023607B" w:rsidRDefault="0023607B">
      <w:pPr>
        <w:autoSpaceDE w:val="0"/>
        <w:autoSpaceDN w:val="0"/>
        <w:ind w:firstLine="426"/>
        <w:jc w:val="both"/>
      </w:pPr>
      <w:r>
        <w:t>9. Обязательные периодические медицинские осмотры проводятся 1 раз в год.</w:t>
      </w:r>
    </w:p>
    <w:p w:rsidR="0023607B" w:rsidRDefault="0023607B">
      <w:pPr>
        <w:autoSpaceDE w:val="0"/>
        <w:autoSpaceDN w:val="0"/>
        <w:ind w:firstLine="426"/>
        <w:jc w:val="both"/>
      </w:pPr>
      <w:bookmarkStart w:id="9" w:name="SUB1000"/>
      <w:bookmarkEnd w:id="9"/>
      <w:r>
        <w:t>10. Территориальные подразделения ведомства государственного органа в сфере санитарно-эпидемиологического благополучия населения (в том числе на транспорте):</w:t>
      </w:r>
    </w:p>
    <w:p w:rsidR="0023607B" w:rsidRDefault="0023607B">
      <w:pPr>
        <w:autoSpaceDE w:val="0"/>
        <w:autoSpaceDN w:val="0"/>
        <w:ind w:firstLine="426"/>
        <w:jc w:val="both"/>
      </w:pPr>
      <w:r>
        <w:lastRenderedPageBreak/>
        <w:t>1) осуществляют контроль за полнотой охвата, качеством и своевременностью проведения обязательных медицинских осмотров;</w:t>
      </w:r>
    </w:p>
    <w:p w:rsidR="0023607B" w:rsidRDefault="0023607B">
      <w:pPr>
        <w:autoSpaceDE w:val="0"/>
        <w:autoSpaceDN w:val="0"/>
        <w:ind w:firstLine="426"/>
        <w:jc w:val="both"/>
      </w:pPr>
      <w:r>
        <w:t>2) участвуют в обобщении результатов обязательных медицинских осмотров работников;</w:t>
      </w:r>
    </w:p>
    <w:p w:rsidR="0023607B" w:rsidRDefault="0023607B">
      <w:pPr>
        <w:autoSpaceDE w:val="0"/>
        <w:autoSpaceDN w:val="0"/>
        <w:ind w:firstLine="426"/>
        <w:jc w:val="both"/>
      </w:pPr>
      <w:r>
        <w:t xml:space="preserve">3) представляют по запросу руководителя медицинской организации, обслуживающей организацию, на котором работает(ал) заболевший, руководителя центра </w:t>
      </w:r>
      <w:proofErr w:type="spellStart"/>
      <w:r>
        <w:t>профпатологии</w:t>
      </w:r>
      <w:proofErr w:type="spellEnd"/>
      <w:r>
        <w:t>, физических и юридических лиц, предоставившим работу заболевшему, санитарно-эпидемиологическую характеристику условий труда.</w:t>
      </w:r>
    </w:p>
    <w:p w:rsidR="0023607B" w:rsidRDefault="0023607B">
      <w:pPr>
        <w:autoSpaceDE w:val="0"/>
        <w:autoSpaceDN w:val="0"/>
        <w:ind w:firstLine="426"/>
        <w:jc w:val="both"/>
      </w:pPr>
      <w:bookmarkStart w:id="10" w:name="SUB1100"/>
      <w:bookmarkEnd w:id="10"/>
      <w:r>
        <w:t>11. В случае диагностирования инфекционного или паразитарного заболевания, выявления носительства возбудителей инфекционных заболеваний, являющихся противопоказаниями к выполняемой работе, ответственный медицинский работник медицинской организации направляет экстренное извещение в территориальные подразделения ведомства государственного органа в сфере санитарно-эпидемиологического благополучия населения и направляет больного для лечения в соответствующую лечебно-профилактическую организацию по месту жительства.</w:t>
      </w:r>
    </w:p>
    <w:p w:rsidR="0023607B" w:rsidRDefault="0023607B">
      <w:pPr>
        <w:autoSpaceDE w:val="0"/>
        <w:autoSpaceDN w:val="0"/>
        <w:ind w:firstLine="426"/>
        <w:jc w:val="both"/>
      </w:pPr>
      <w:bookmarkStart w:id="11" w:name="SUB1200"/>
      <w:bookmarkEnd w:id="11"/>
      <w:r>
        <w:t>12. Территориальные подразделения ведомства государственного органа в сфере санитарно-эпидемиологического благополучия населения (в том числе на транспорте) отстраняют лиц от работы, в случае не прохождения обязательного медицинского осмотра.</w:t>
      </w:r>
    </w:p>
    <w:p w:rsidR="0023607B" w:rsidRDefault="0023607B">
      <w:pPr>
        <w:autoSpaceDE w:val="0"/>
        <w:autoSpaceDN w:val="0"/>
        <w:ind w:firstLine="426"/>
        <w:jc w:val="both"/>
      </w:pPr>
      <w:bookmarkStart w:id="12" w:name="SUB1300"/>
      <w:bookmarkEnd w:id="12"/>
      <w:r>
        <w:t>13. Медицинская организация:</w:t>
      </w:r>
    </w:p>
    <w:p w:rsidR="0023607B" w:rsidRDefault="0023607B">
      <w:pPr>
        <w:autoSpaceDE w:val="0"/>
        <w:autoSpaceDN w:val="0"/>
        <w:ind w:firstLine="426"/>
        <w:jc w:val="both"/>
      </w:pPr>
      <w:r>
        <w:t>1) создает после получения согласованных с территориальными подразделениями ведомства государственного органа в сфере санитарно-эпидемиологического благополучия населения списков контингентов, подлежащих обязательным периодическим медицинским осмотрам комиссию для проведения обязательных периодических медицинских осмотров и составляет календарный план, в котором определяет вид и объем лабораторных и других исследований с учетом специфики действующих вредных производственных факторов, время и сроки работы врачебной комиссии. При недостатке и отсутствии медицинских работников, проводящих обязательные периодические медицинские осмотры, необходимые исследования проводятся в других медицинских организациях, имеющих лицензию на указанный вид деятельности. План согласовывается с администрацией организации (работодателем);</w:t>
      </w:r>
    </w:p>
    <w:p w:rsidR="0023607B" w:rsidRDefault="0023607B">
      <w:pPr>
        <w:autoSpaceDE w:val="0"/>
        <w:autoSpaceDN w:val="0"/>
        <w:ind w:firstLine="426"/>
        <w:jc w:val="both"/>
      </w:pPr>
      <w:r>
        <w:t xml:space="preserve">2) утверждает состав врачебной комиссии. В состав врачебной комиссии входят медицинские работники: терапевт, хирург, невропатолог, отоларинголог, офтальмолог, </w:t>
      </w:r>
      <w:proofErr w:type="spellStart"/>
      <w:r>
        <w:t>дерматовенеролог</w:t>
      </w:r>
      <w:proofErr w:type="spellEnd"/>
      <w:r>
        <w:t xml:space="preserve">, гинеколог, рентгенолог, врач по функциональной диагностике, врач-лаборант, прошедшие в рамках своей специальности подготовку по профессиональной патологии. Председателем комиссии является </w:t>
      </w:r>
      <w:proofErr w:type="spellStart"/>
      <w:r>
        <w:t>врач-профпатолог</w:t>
      </w:r>
      <w:proofErr w:type="spellEnd"/>
      <w:r>
        <w:t xml:space="preserve">, имеющий профессиональную переподготовку по </w:t>
      </w:r>
      <w:proofErr w:type="spellStart"/>
      <w:r>
        <w:t>профпатологии</w:t>
      </w:r>
      <w:proofErr w:type="spellEnd"/>
      <w:r>
        <w:t xml:space="preserve"> и сертификат специалиста (</w:t>
      </w:r>
      <w:proofErr w:type="spellStart"/>
      <w:r>
        <w:t>профпатолога</w:t>
      </w:r>
      <w:proofErr w:type="spellEnd"/>
      <w:r>
        <w:t xml:space="preserve">) и являющийся ответственным лицом за качество проведения обязательных периодических медосмотров. При необходимости к работе врачебной комиссии привлекаются и другие специалисты (стоматолог, кардиолог, аллерголог, эндокринолог, фтизиатр, гематолог), прошедшие в рамках своей специальности подготовку по профессиональной патологии. Медицинские работники, участвующие в обязательных периодических медицинских осмотрах, </w:t>
      </w:r>
      <w:proofErr w:type="spellStart"/>
      <w:r>
        <w:t>ознакамливаются</w:t>
      </w:r>
      <w:proofErr w:type="spellEnd"/>
      <w:r>
        <w:t xml:space="preserve"> с характеристикой профессиональной деятельности и условиями труда работников, представленной работодателем;</w:t>
      </w:r>
    </w:p>
    <w:p w:rsidR="0023607B" w:rsidRDefault="0023607B">
      <w:pPr>
        <w:autoSpaceDE w:val="0"/>
        <w:autoSpaceDN w:val="0"/>
        <w:ind w:firstLine="426"/>
        <w:jc w:val="both"/>
      </w:pPr>
      <w:r>
        <w:t xml:space="preserve">3) представляет ежеквартально сводный отчет о проведенном периодическом медицинском осмотре в территориальные подразделения ведомства государственного органа в сфере санитарно-эпидемиологического благополучия населения (в том числе и на транспорте), по форме согласно с </w:t>
      </w:r>
      <w:hyperlink w:anchor="sub1" w:history="1">
        <w:r>
          <w:rPr>
            <w:rStyle w:val="a3"/>
          </w:rPr>
          <w:t>приложению 1</w:t>
        </w:r>
      </w:hyperlink>
      <w:r>
        <w:t xml:space="preserve"> к настоящим Правилам;</w:t>
      </w:r>
    </w:p>
    <w:p w:rsidR="0023607B" w:rsidRDefault="0023607B">
      <w:pPr>
        <w:autoSpaceDE w:val="0"/>
        <w:autoSpaceDN w:val="0"/>
        <w:ind w:firstLine="426"/>
        <w:jc w:val="both"/>
      </w:pPr>
      <w:r>
        <w:t xml:space="preserve">4) обобщает результаты по окончанию проведения обязательных периодических медицинских осмотров работников занятых на тяжелых работах, во вредных (особо вредных) и (или) опасных условиях труда и составляет заключительный акт в 5-ти экземплярах по форме согласно с </w:t>
      </w:r>
      <w:hyperlink w:anchor="sub2" w:history="1">
        <w:r>
          <w:rPr>
            <w:rStyle w:val="a3"/>
          </w:rPr>
          <w:t>приложению 2</w:t>
        </w:r>
      </w:hyperlink>
      <w:r>
        <w:t xml:space="preserve"> к настоящим Правилам, предоставляет в территориальные подразделения государственного органа в сфере санитарно-эпидемиологического благополучия населения (в том числе и на транспорте), в течение 30 календарных дней после проведенного обязательного периодического медицинского осмотра. В приложениях к акту дает поименный список лиц, которым рекомендован перевод на другую работу, показано стационарное и санаторно-курортное лечение, диетическое питание, динамическое наблюдение. Заключительные акты после подписания передает для исполнения администрации, профсоюзному комитету организации, в территориальные подразделения ведомства государственного органа в сфере санитарно-эпидемиологического благополучия населения (в том числе и на транспорте) для контроля, в территориальные медицинские организации по месту нахождения работодателя для работы, один экземпляр остается у медицинской организации, проводившей обязательный периодический медицинский осмотр;</w:t>
      </w:r>
    </w:p>
    <w:p w:rsidR="0023607B" w:rsidRDefault="0023607B">
      <w:pPr>
        <w:autoSpaceDE w:val="0"/>
        <w:autoSpaceDN w:val="0"/>
        <w:ind w:firstLine="426"/>
        <w:jc w:val="both"/>
      </w:pPr>
      <w:r>
        <w:lastRenderedPageBreak/>
        <w:t xml:space="preserve">5) заносит данные обязательного периодического медицинского осмотра в медицинскую карту амбулаторного пациента по </w:t>
      </w:r>
      <w:hyperlink r:id="rId12" w:history="1">
        <w:r>
          <w:rPr>
            <w:rStyle w:val="a3"/>
          </w:rPr>
          <w:t>форме 025/у</w:t>
        </w:r>
      </w:hyperlink>
      <w:r>
        <w:t xml:space="preserve">, утвержденной Приказом № 907 и на вкладном листе медицинских осмотров по форме, в соответствии с </w:t>
      </w:r>
      <w:hyperlink w:anchor="sub3" w:history="1">
        <w:r>
          <w:rPr>
            <w:rStyle w:val="a3"/>
          </w:rPr>
          <w:t>приложением 3</w:t>
        </w:r>
      </w:hyperlink>
      <w:r>
        <w:t xml:space="preserve"> к настоящим Правилам, который прикреплен к медицинской карте амбулаторного пациента. При этом каждый медицинский работник, принимающий участие в обязательном периодическом медицинском осмотре, дает свое заключение о профессиональной пригодности. Во вкладном листе медицинской карты амбулаторного пациента выносятся данные профессионального маршрута. При увольнении и переводе в другую организацию медицинская карта амбулаторного пациента с данными обязательных медицинских осмотров передается медицинской организации по месту новой работы. Обязательные периодические медицинские осмотры проводятся при наличии медицинской карты амбулаторного пациента по месту жительства или выписки из нее;</w:t>
      </w:r>
    </w:p>
    <w:p w:rsidR="0023607B" w:rsidRDefault="0023607B">
      <w:pPr>
        <w:autoSpaceDE w:val="0"/>
        <w:autoSpaceDN w:val="0"/>
        <w:ind w:firstLine="426"/>
        <w:jc w:val="both"/>
      </w:pPr>
      <w:r>
        <w:t xml:space="preserve">6) выдает медицинскую справку по </w:t>
      </w:r>
      <w:hyperlink r:id="rId13" w:history="1">
        <w:r>
          <w:rPr>
            <w:rStyle w:val="a3"/>
          </w:rPr>
          <w:t>форме 086/у</w:t>
        </w:r>
      </w:hyperlink>
      <w:r>
        <w:t>, утвержденной Приказом № 907, прошедшим обязательный периодический, предварительный медицинский осмотр и признанным пригодными к работе с вредными производственными факторами. Экспертное заключение врачебной комиссии о профессиональной пригодности оформляется с учетом медицинской документации с места жительства независимо от вида медицинского осмотра. При этом заключение врачебной комиссии лицам, которым противопоказана работа во вредных и (или) опасных условиях труда, не выдается, а направляется в течение трех рабочих дней работодателю, с извещением лица, которому противопоказана работа с вредными производственными факторами.</w:t>
      </w:r>
    </w:p>
    <w:p w:rsidR="0023607B" w:rsidRDefault="0023607B">
      <w:pPr>
        <w:autoSpaceDE w:val="0"/>
        <w:autoSpaceDN w:val="0"/>
        <w:ind w:firstLine="426"/>
        <w:jc w:val="both"/>
      </w:pPr>
      <w:bookmarkStart w:id="13" w:name="SUB1400"/>
      <w:bookmarkEnd w:id="13"/>
      <w:r>
        <w:t>14. Работодатель:</w:t>
      </w:r>
    </w:p>
    <w:p w:rsidR="0023607B" w:rsidRDefault="0023607B">
      <w:pPr>
        <w:autoSpaceDE w:val="0"/>
        <w:autoSpaceDN w:val="0"/>
        <w:ind w:firstLine="426"/>
        <w:jc w:val="both"/>
      </w:pPr>
      <w:r>
        <w:t>1) составляет не позднее 1 декабря поименный список лиц с указанием их места работы, тяжести выполняемой работы, вредных (особо вредных) и (или) опасных условий труда, а также стажа работы в данных условиях труда, с последующим согласованием с территориальными подразделениями ведомства государственного органа в сфере санитарно-эпидемиологического благополучия населения (в том числе на транспорте);</w:t>
      </w:r>
    </w:p>
    <w:p w:rsidR="0023607B" w:rsidRDefault="0023607B">
      <w:pPr>
        <w:autoSpaceDE w:val="0"/>
        <w:autoSpaceDN w:val="0"/>
        <w:ind w:firstLine="426"/>
        <w:jc w:val="both"/>
      </w:pPr>
      <w:r>
        <w:t>2) организует за счет собственных средств проведение периодического медицинского осмотра;</w:t>
      </w:r>
    </w:p>
    <w:p w:rsidR="0023607B" w:rsidRDefault="0023607B">
      <w:pPr>
        <w:autoSpaceDE w:val="0"/>
        <w:autoSpaceDN w:val="0"/>
        <w:ind w:firstLine="426"/>
        <w:jc w:val="both"/>
      </w:pPr>
      <w:r>
        <w:t>3) обеспечивает совместно с медицинской организацией, обслуживающей предприятие, или с территориальной медицинской организацией по месту нахождения работодателя своевременное направление больных на углубленное обследование и лечение в центры профессиональной патологии лиц с профессиональными заболеваниями и подозрением на них;</w:t>
      </w:r>
    </w:p>
    <w:p w:rsidR="0023607B" w:rsidRDefault="0023607B">
      <w:pPr>
        <w:autoSpaceDE w:val="0"/>
        <w:autoSpaceDN w:val="0"/>
        <w:ind w:firstLine="426"/>
        <w:jc w:val="both"/>
      </w:pPr>
      <w:r>
        <w:t>4) разрабатывает совместно с медицинской организацией, обслуживающей предприятие, или с территориальной медицинской организацией по месту нахождения работодателя, ежегодный план мероприятий по оздоровлению выявленных больных, согласованный с территориальным подразделением ведомства государственного органа в сфере санитарно-эпидемиологического благополучия населения (в том числе на транспорте) по улучшению условий труда.</w:t>
      </w:r>
    </w:p>
    <w:p w:rsidR="0023607B" w:rsidRDefault="0023607B">
      <w:pPr>
        <w:autoSpaceDE w:val="0"/>
        <w:autoSpaceDN w:val="0"/>
        <w:ind w:firstLine="426"/>
        <w:jc w:val="both"/>
      </w:pPr>
      <w:bookmarkStart w:id="14" w:name="SUB1500"/>
      <w:bookmarkEnd w:id="14"/>
      <w:r>
        <w:t>15. По результатам обязательного периодического медицинского осмотра медицинской организацией, обслуживающей предприятие, или с территориальной медицинской организацией по месту нахождения работодателя, формируются группы, с последующим определением принадлежности работника к одной из диспансерных групп и оформлением рекомендаций по профилактике профессиональных заболеваний и социально-значимых заболеваний - по дальнейшему наблюдению, лечению и реабилитации:</w:t>
      </w:r>
    </w:p>
    <w:p w:rsidR="0023607B" w:rsidRDefault="0023607B">
      <w:pPr>
        <w:autoSpaceDE w:val="0"/>
        <w:autoSpaceDN w:val="0"/>
        <w:ind w:firstLine="426"/>
        <w:jc w:val="both"/>
      </w:pPr>
      <w:r>
        <w:t>1) здоровые работники, не нуждающиеся в реабилитации;</w:t>
      </w:r>
    </w:p>
    <w:p w:rsidR="0023607B" w:rsidRDefault="0023607B">
      <w:pPr>
        <w:autoSpaceDE w:val="0"/>
        <w:autoSpaceDN w:val="0"/>
        <w:ind w:firstLine="426"/>
        <w:jc w:val="both"/>
      </w:pPr>
      <w:r>
        <w:t>2) практически здоровые работники, имеющие нестойкие функциональные изменения различных органов и систем;</w:t>
      </w:r>
    </w:p>
    <w:p w:rsidR="0023607B" w:rsidRDefault="0023607B">
      <w:pPr>
        <w:autoSpaceDE w:val="0"/>
        <w:autoSpaceDN w:val="0"/>
        <w:ind w:firstLine="426"/>
        <w:jc w:val="both"/>
      </w:pPr>
      <w:r>
        <w:t>3) работники, имеющие начальные формы общих заболеваний;</w:t>
      </w:r>
    </w:p>
    <w:p w:rsidR="0023607B" w:rsidRDefault="0023607B">
      <w:pPr>
        <w:autoSpaceDE w:val="0"/>
        <w:autoSpaceDN w:val="0"/>
        <w:ind w:firstLine="426"/>
        <w:jc w:val="both"/>
      </w:pPr>
      <w:r>
        <w:t>4) работники, имеющие выраженные формы общих заболеваний, как являющиеся, так и не являющиеся противопоказанием для продолжения работы в профессии;</w:t>
      </w:r>
    </w:p>
    <w:p w:rsidR="0023607B" w:rsidRDefault="0023607B">
      <w:pPr>
        <w:autoSpaceDE w:val="0"/>
        <w:autoSpaceDN w:val="0"/>
        <w:ind w:firstLine="426"/>
        <w:jc w:val="both"/>
      </w:pPr>
      <w:r>
        <w:t>5) работники, имеющие признаки воздействия на организм вредных производственных факторов;</w:t>
      </w:r>
    </w:p>
    <w:p w:rsidR="0023607B" w:rsidRDefault="0023607B">
      <w:pPr>
        <w:autoSpaceDE w:val="0"/>
        <w:autoSpaceDN w:val="0"/>
        <w:ind w:firstLine="426"/>
        <w:jc w:val="both"/>
      </w:pPr>
      <w:r>
        <w:t>6) работники, имеющие признаки профессиональных заболеваний.</w:t>
      </w:r>
    </w:p>
    <w:p w:rsidR="0023607B" w:rsidRDefault="0023607B">
      <w:pPr>
        <w:autoSpaceDE w:val="0"/>
        <w:autoSpaceDN w:val="0"/>
        <w:ind w:firstLine="426"/>
        <w:jc w:val="both"/>
      </w:pPr>
      <w:bookmarkStart w:id="15" w:name="SUB1600"/>
      <w:bookmarkEnd w:id="15"/>
      <w:r>
        <w:t>16. Медицинская организация по месту нахождения работодателя направляет списки лиц из сформированных групп диспансерного наблюдения в медицинские организации по месту жительства работников для дальнейшего диспансерного наблюдения, при отсутствии медицинской организации, обслуживающей предприятие.</w:t>
      </w:r>
    </w:p>
    <w:p w:rsidR="0023607B" w:rsidRDefault="0023607B">
      <w:pPr>
        <w:autoSpaceDE w:val="0"/>
        <w:autoSpaceDN w:val="0"/>
        <w:ind w:firstLine="426"/>
        <w:jc w:val="both"/>
      </w:pPr>
      <w:r>
        <w:t xml:space="preserve">Диспансерному наблюдению в медицинской организации, обслуживающей предприятие, или медицинской организации по месту жительства работника по результатам обязательных периодических медицинских осмотров, подвергаются: практически здоровые работники, имеющие </w:t>
      </w:r>
      <w:r>
        <w:lastRenderedPageBreak/>
        <w:t>нестойкие функциональные изменения различных органов и систем; работники, имеющие начальные формы общих заболеваний; работники, имеющие выраженные формы общих заболевании как являющиеся, так и не являющиеся противопоказанием для продолжения работы в профессии; и лица с профессиональными заболеваниями.</w:t>
      </w:r>
    </w:p>
    <w:p w:rsidR="0023607B" w:rsidRDefault="0023607B">
      <w:pPr>
        <w:autoSpaceDE w:val="0"/>
        <w:autoSpaceDN w:val="0"/>
        <w:ind w:firstLine="426"/>
        <w:jc w:val="both"/>
      </w:pPr>
      <w:bookmarkStart w:id="16" w:name="SUB1700"/>
      <w:bookmarkEnd w:id="16"/>
      <w:r>
        <w:t>17. Работники, имеющие выраженные формы общих заболеваний, как являющиеся, так и не являющиеся противопоказанием для продолжения работы в профессии, направляются на реабилитацию в медицинские организации лечебно-реабилитационного профиля, после чего в их отношении осуществляется экспертиза профессиональной пригодности. Работники, признанные после этапа медицинской реабилитации годными к профессиональному труду, подлежат диспансерному наблюдению в группе лиц с начальными формами общих заболеваний.</w:t>
      </w:r>
    </w:p>
    <w:p w:rsidR="0023607B" w:rsidRDefault="0023607B">
      <w:pPr>
        <w:autoSpaceDE w:val="0"/>
        <w:autoSpaceDN w:val="0"/>
        <w:ind w:firstLine="426"/>
        <w:jc w:val="both"/>
      </w:pPr>
      <w:bookmarkStart w:id="17" w:name="SUB1800"/>
      <w:bookmarkEnd w:id="17"/>
      <w:r>
        <w:t>18. Работники, имеющие признаки воздействия на организм вредных производственных факторов и признаки профессиональных заболеваний, направляются в медицинскую организацию, осуществляющую деятельность по установлению связи заболевания с профессией.</w:t>
      </w:r>
    </w:p>
    <w:p w:rsidR="0023607B" w:rsidRDefault="0023607B">
      <w:pPr>
        <w:autoSpaceDE w:val="0"/>
        <w:autoSpaceDN w:val="0"/>
        <w:ind w:firstLine="426"/>
        <w:jc w:val="both"/>
      </w:pPr>
      <w:bookmarkStart w:id="18" w:name="SUB1900"/>
      <w:bookmarkEnd w:id="18"/>
      <w:r>
        <w:t xml:space="preserve">19. Лица с профессиональными заболеваниями находятся на диспансерном учете у </w:t>
      </w:r>
      <w:proofErr w:type="spellStart"/>
      <w:r>
        <w:t>профпатолога</w:t>
      </w:r>
      <w:proofErr w:type="spellEnd"/>
      <w:r>
        <w:t xml:space="preserve"> медицинской организации, обслуживающей промышленное предприятие или по месту жительства.</w:t>
      </w:r>
    </w:p>
    <w:p w:rsidR="0023607B" w:rsidRDefault="0023607B">
      <w:pPr>
        <w:autoSpaceDE w:val="0"/>
        <w:autoSpaceDN w:val="0"/>
        <w:ind w:firstLine="426"/>
        <w:jc w:val="both"/>
      </w:pPr>
      <w:bookmarkStart w:id="19" w:name="SUB2000"/>
      <w:bookmarkEnd w:id="19"/>
      <w:r>
        <w:t>20. Диспансеризация работников по результатам обязательных периодических медицинских осмотров осуществляется на основе принципов этапной реабилитации, которая состоит из трех основных этапов:</w:t>
      </w:r>
    </w:p>
    <w:p w:rsidR="0023607B" w:rsidRDefault="0023607B">
      <w:pPr>
        <w:autoSpaceDE w:val="0"/>
        <w:autoSpaceDN w:val="0"/>
        <w:ind w:firstLine="426"/>
        <w:jc w:val="both"/>
      </w:pPr>
      <w:r>
        <w:t>1) первый этап: мероприятия по профилактике заболеваний у практически здоровых работников на здравпунктах при промышленных предприятиях, в санатории-профилактории;</w:t>
      </w:r>
    </w:p>
    <w:p w:rsidR="0023607B" w:rsidRDefault="0023607B">
      <w:pPr>
        <w:autoSpaceDE w:val="0"/>
        <w:autoSpaceDN w:val="0"/>
        <w:ind w:firstLine="426"/>
        <w:jc w:val="both"/>
      </w:pPr>
      <w:r>
        <w:t>2) второй этап: медицинская реабилитация лиц из «группы риска»: часто и длительно болеющих простудными заболеваниями, лиц с различными функциональными нарушениями, начальными формами общих заболеваний, доклиническими признаками профессиональных заболеваний путем организации диспансерного наблюдения и регулярного профилактического лечения в амбулаторных и стационарных условиях с обязательным включением санаторно-курортного этапа оздоровления;</w:t>
      </w:r>
    </w:p>
    <w:p w:rsidR="0023607B" w:rsidRDefault="0023607B">
      <w:pPr>
        <w:autoSpaceDE w:val="0"/>
        <w:autoSpaceDN w:val="0"/>
        <w:ind w:firstLine="426"/>
        <w:jc w:val="both"/>
      </w:pPr>
      <w:r>
        <w:t>3) третий этап: реабилитация больных с профессиональными заболеваниями, в том числе инвалидов вследствие этих заболеваний в условиях медицинской организации, осуществляющей деятельность по установлению связи заболевания с профессией, здравниц санаторно-курортной базы, имеющих лицензию на данный вид деятельности.</w:t>
      </w:r>
    </w:p>
    <w:p w:rsidR="0023607B" w:rsidRDefault="0023607B">
      <w:pPr>
        <w:autoSpaceDE w:val="0"/>
        <w:autoSpaceDN w:val="0"/>
        <w:ind w:firstLine="426"/>
        <w:jc w:val="both"/>
      </w:pPr>
      <w:bookmarkStart w:id="20" w:name="SUB2100"/>
      <w:bookmarkEnd w:id="20"/>
      <w:r>
        <w:t xml:space="preserve">21. Контроль за диспансеризацией и медицинской реабилитацией больных, работников на предприятиях, возлагается на областные (городские) </w:t>
      </w:r>
      <w:proofErr w:type="spellStart"/>
      <w:r>
        <w:t>профпатологические</w:t>
      </w:r>
      <w:proofErr w:type="spellEnd"/>
      <w:r>
        <w:t xml:space="preserve"> кабинеты с привлечением территориальных медицинских организаций и медицинских организаций, осуществляющих обслуживание предприятий.</w:t>
      </w:r>
    </w:p>
    <w:p w:rsidR="0023607B" w:rsidRDefault="0023607B">
      <w:pPr>
        <w:autoSpaceDE w:val="0"/>
        <w:autoSpaceDN w:val="0"/>
        <w:ind w:firstLine="426"/>
        <w:jc w:val="both"/>
      </w:pPr>
      <w:bookmarkStart w:id="21" w:name="SUB2200"/>
      <w:bookmarkEnd w:id="21"/>
      <w:r>
        <w:t>22. Общие и частные медицинские противопоказания при определении пригодности к выполнению обязанностей по профессиям определяются уполномоченным органом в сфере здравоохранения.</w:t>
      </w:r>
    </w:p>
    <w:p w:rsidR="0023607B" w:rsidRDefault="0023607B">
      <w:pPr>
        <w:autoSpaceDE w:val="0"/>
        <w:autoSpaceDN w:val="0"/>
        <w:ind w:firstLine="426"/>
        <w:jc w:val="both"/>
      </w:pPr>
      <w:r>
        <w:t> </w:t>
      </w:r>
    </w:p>
    <w:p w:rsidR="0023607B" w:rsidRDefault="0023607B" w:rsidP="007A6947">
      <w:pPr>
        <w:autoSpaceDE w:val="0"/>
        <w:autoSpaceDN w:val="0"/>
        <w:ind w:firstLine="426"/>
        <w:jc w:val="both"/>
      </w:pPr>
      <w:r>
        <w:t> </w:t>
      </w:r>
      <w:bookmarkStart w:id="22" w:name="SUB2300"/>
      <w:bookmarkEnd w:id="22"/>
      <w:r>
        <w:rPr>
          <w:rStyle w:val="s1"/>
        </w:rPr>
        <w:t>3. Порядок проведения обязательных медицинских осмотров декретированных групп населения</w:t>
      </w:r>
    </w:p>
    <w:p w:rsidR="0023607B" w:rsidRDefault="0023607B">
      <w:pPr>
        <w:jc w:val="center"/>
      </w:pPr>
      <w:r>
        <w:rPr>
          <w:rStyle w:val="s1"/>
        </w:rPr>
        <w:t> </w:t>
      </w:r>
    </w:p>
    <w:p w:rsidR="0023607B" w:rsidRDefault="0023607B">
      <w:pPr>
        <w:autoSpaceDE w:val="0"/>
        <w:autoSpaceDN w:val="0"/>
        <w:ind w:firstLine="426"/>
        <w:jc w:val="both"/>
      </w:pPr>
      <w:r>
        <w:t>23. Обязательные медицинские осмотры, лабораторные исследования проводят медицинские организации, имеющие государственную лицензию на указанный вид медицинской деятельности.</w:t>
      </w:r>
    </w:p>
    <w:p w:rsidR="0023607B" w:rsidRDefault="0023607B">
      <w:pPr>
        <w:autoSpaceDE w:val="0"/>
        <w:autoSpaceDN w:val="0"/>
        <w:ind w:firstLine="426"/>
        <w:jc w:val="both"/>
      </w:pPr>
      <w:bookmarkStart w:id="23" w:name="SUB2400"/>
      <w:bookmarkEnd w:id="23"/>
      <w:r>
        <w:t>24. Допуск к работе выдает организация, имеющая лицензию на медицинскую деятельность - экспертиза профессиональной пригодности.</w:t>
      </w:r>
    </w:p>
    <w:p w:rsidR="0023607B" w:rsidRDefault="0023607B">
      <w:pPr>
        <w:autoSpaceDE w:val="0"/>
        <w:autoSpaceDN w:val="0"/>
        <w:ind w:firstLine="426"/>
        <w:jc w:val="both"/>
      </w:pPr>
      <w:bookmarkStart w:id="24" w:name="SUB2500"/>
      <w:bookmarkEnd w:id="24"/>
      <w:r>
        <w:t>25. Приказом руководителя организации, осуществляющей обязательные медицинские осмотры, назначается ответственное лицо (врач терапевт) за проведение обязательных медицинских осмотров, допуска к работе.</w:t>
      </w:r>
    </w:p>
    <w:p w:rsidR="0023607B" w:rsidRDefault="0023607B">
      <w:pPr>
        <w:autoSpaceDE w:val="0"/>
        <w:autoSpaceDN w:val="0"/>
        <w:ind w:firstLine="426"/>
        <w:jc w:val="both"/>
      </w:pPr>
      <w:bookmarkStart w:id="25" w:name="SUB2600"/>
      <w:bookmarkEnd w:id="25"/>
      <w:r>
        <w:t xml:space="preserve">26. Результаты обязательных медицинских осмотров и лабораторных исследований отражаются в личной медицинской книжке, порядок выдачи, учета и ведения которой определяется ведомством государственного органа в сфере санитарно-эпидемиологического благополучия населения в соответствии с </w:t>
      </w:r>
      <w:hyperlink r:id="rId14" w:history="1">
        <w:r>
          <w:rPr>
            <w:rStyle w:val="a3"/>
          </w:rPr>
          <w:t>пунктом 10 статьи 155</w:t>
        </w:r>
      </w:hyperlink>
      <w:r>
        <w:t xml:space="preserve"> Кодекса.</w:t>
      </w:r>
    </w:p>
    <w:p w:rsidR="0023607B" w:rsidRDefault="0023607B">
      <w:pPr>
        <w:autoSpaceDE w:val="0"/>
        <w:autoSpaceDN w:val="0"/>
        <w:ind w:firstLine="426"/>
        <w:jc w:val="both"/>
      </w:pPr>
      <w:bookmarkStart w:id="26" w:name="SUB2700"/>
      <w:bookmarkEnd w:id="26"/>
      <w:r>
        <w:t xml:space="preserve">27. В случае диагностирования инфекционного или паразитарного заболевания, а также выявления носительства возбудителей инфекционных заболеваний, являющихся противопоказанием к допуску к выполняемой (избранной) работе, лицо, ответственное за допуск, </w:t>
      </w:r>
      <w:r>
        <w:lastRenderedPageBreak/>
        <w:t>направляет больного для лечения в соответствующую лечебно-профилактическую организацию по месту жительства.</w:t>
      </w:r>
    </w:p>
    <w:p w:rsidR="0023607B" w:rsidRDefault="0023607B">
      <w:pPr>
        <w:autoSpaceDE w:val="0"/>
        <w:autoSpaceDN w:val="0"/>
        <w:ind w:firstLine="426"/>
        <w:jc w:val="both"/>
      </w:pPr>
      <w:bookmarkStart w:id="27" w:name="SUB2800"/>
      <w:bookmarkEnd w:id="27"/>
      <w:r>
        <w:t>28. Декретированные лица допускаются к работе после получения отметки о допуске к работе в личной медицинской книжке.</w:t>
      </w:r>
    </w:p>
    <w:p w:rsidR="0023607B" w:rsidRDefault="0023607B">
      <w:pPr>
        <w:autoSpaceDE w:val="0"/>
        <w:autoSpaceDN w:val="0"/>
        <w:ind w:firstLine="426"/>
        <w:jc w:val="both"/>
      </w:pPr>
      <w:bookmarkStart w:id="28" w:name="SUB2900"/>
      <w:bookmarkEnd w:id="28"/>
      <w:r>
        <w:t>29. Личные медицинские книжки работников хранятся на рабочем месте.</w:t>
      </w:r>
    </w:p>
    <w:p w:rsidR="0023607B" w:rsidRDefault="0023607B">
      <w:pPr>
        <w:autoSpaceDE w:val="0"/>
        <w:autoSpaceDN w:val="0"/>
        <w:ind w:firstLine="426"/>
        <w:jc w:val="both"/>
      </w:pPr>
      <w:bookmarkStart w:id="29" w:name="SUB3000"/>
      <w:bookmarkEnd w:id="29"/>
      <w:r>
        <w:t xml:space="preserve">30. Ответственное лицо и специалисты лабораторий обеспечивают достоверность и качество медицинского осмотра, лабораторных исследований, а также передачу экстренного извещения в территориальное подразделение ведомства государственного органа в сфере санитарно-эпидемиологического благополучия населения в случае диагностирования инфекционных, паразитарных заболеваний и </w:t>
      </w:r>
      <w:proofErr w:type="spellStart"/>
      <w:r>
        <w:t>бактерионосительства</w:t>
      </w:r>
      <w:proofErr w:type="spellEnd"/>
      <w:r>
        <w:t>.</w:t>
      </w:r>
    </w:p>
    <w:p w:rsidR="0023607B" w:rsidRDefault="0023607B">
      <w:pPr>
        <w:autoSpaceDE w:val="0"/>
        <w:autoSpaceDN w:val="0"/>
        <w:ind w:firstLine="426"/>
        <w:jc w:val="both"/>
      </w:pPr>
      <w:bookmarkStart w:id="30" w:name="SUB3100"/>
      <w:bookmarkEnd w:id="30"/>
      <w:r>
        <w:t>31. При наличии эпидемиологических показаний на конкретной административной территории перечень профессий и групп населения, а также объем и кратность обязательных медицинских осмотров дополняются по постановлению Главного государственного санитарного врача соответствующей территории.</w:t>
      </w:r>
    </w:p>
    <w:p w:rsidR="0023607B" w:rsidRDefault="0023607B">
      <w:pPr>
        <w:autoSpaceDE w:val="0"/>
        <w:autoSpaceDN w:val="0"/>
        <w:ind w:firstLine="426"/>
        <w:jc w:val="both"/>
      </w:pPr>
      <w:bookmarkStart w:id="31" w:name="SUB3200"/>
      <w:bookmarkEnd w:id="31"/>
      <w:r>
        <w:t xml:space="preserve">32. Перечень работников, подлежащих обязательным медицинским врачебным осмотрам, а также кратность и объем лабораторных и функциональных исследований лиц, работающих на эпидемиологический значимых объектах определяется </w:t>
      </w:r>
      <w:hyperlink w:anchor="sub4" w:history="1">
        <w:r>
          <w:rPr>
            <w:rStyle w:val="a3"/>
          </w:rPr>
          <w:t>приложением 4</w:t>
        </w:r>
      </w:hyperlink>
      <w:r>
        <w:t xml:space="preserve"> к настоящим Правилам.</w:t>
      </w:r>
    </w:p>
    <w:p w:rsidR="0023607B" w:rsidRDefault="0023607B">
      <w:pPr>
        <w:autoSpaceDE w:val="0"/>
        <w:autoSpaceDN w:val="0"/>
        <w:ind w:firstLine="426"/>
        <w:jc w:val="both"/>
      </w:pPr>
      <w:bookmarkStart w:id="32" w:name="SUB3300"/>
      <w:bookmarkEnd w:id="32"/>
      <w:r>
        <w:t>33. Обязательные медицинские осмотры включают:</w:t>
      </w:r>
    </w:p>
    <w:p w:rsidR="0023607B" w:rsidRDefault="0023607B">
      <w:pPr>
        <w:autoSpaceDE w:val="0"/>
        <w:autoSpaceDN w:val="0"/>
        <w:ind w:firstLine="426"/>
        <w:jc w:val="both"/>
      </w:pPr>
      <w:r>
        <w:t xml:space="preserve">1) осмотр врачами: терапевтом, </w:t>
      </w:r>
      <w:proofErr w:type="spellStart"/>
      <w:r>
        <w:t>дерматовенерологом</w:t>
      </w:r>
      <w:proofErr w:type="spellEnd"/>
      <w:r>
        <w:t>, гинекологом;</w:t>
      </w:r>
    </w:p>
    <w:p w:rsidR="0023607B" w:rsidRDefault="0023607B">
      <w:pPr>
        <w:autoSpaceDE w:val="0"/>
        <w:autoSpaceDN w:val="0"/>
        <w:ind w:firstLine="426"/>
        <w:jc w:val="both"/>
      </w:pPr>
      <w:r>
        <w:t>2) лабораторные исследования:</w:t>
      </w:r>
    </w:p>
    <w:p w:rsidR="0023607B" w:rsidRDefault="0023607B">
      <w:pPr>
        <w:autoSpaceDE w:val="0"/>
        <w:autoSpaceDN w:val="0"/>
        <w:ind w:firstLine="426"/>
        <w:jc w:val="both"/>
      </w:pPr>
      <w:r>
        <w:t xml:space="preserve">на туберкулез (флюорографическое обследование грудной клетки - заключение </w:t>
      </w:r>
      <w:proofErr w:type="spellStart"/>
      <w:r>
        <w:t>врач-рентгенолога</w:t>
      </w:r>
      <w:proofErr w:type="spellEnd"/>
      <w:r>
        <w:t>);</w:t>
      </w:r>
    </w:p>
    <w:p w:rsidR="0023607B" w:rsidRDefault="0023607B">
      <w:pPr>
        <w:autoSpaceDE w:val="0"/>
        <w:autoSpaceDN w:val="0"/>
        <w:ind w:firstLine="426"/>
        <w:jc w:val="both"/>
      </w:pPr>
      <w:r>
        <w:t>бактериологическое обследование на носительство возбудителей кишечных инфекций;</w:t>
      </w:r>
    </w:p>
    <w:p w:rsidR="0023607B" w:rsidRDefault="0023607B">
      <w:pPr>
        <w:autoSpaceDE w:val="0"/>
        <w:autoSpaceDN w:val="0"/>
        <w:ind w:firstLine="426"/>
        <w:jc w:val="both"/>
      </w:pPr>
      <w:r>
        <w:t>обследование на наличие гельминтов;</w:t>
      </w:r>
    </w:p>
    <w:p w:rsidR="0023607B" w:rsidRDefault="0023607B">
      <w:pPr>
        <w:autoSpaceDE w:val="0"/>
        <w:autoSpaceDN w:val="0"/>
        <w:ind w:firstLine="426"/>
        <w:jc w:val="both"/>
      </w:pPr>
      <w:r>
        <w:t>обследование на сифилис, гонорею;</w:t>
      </w:r>
    </w:p>
    <w:p w:rsidR="0023607B" w:rsidRDefault="0023607B">
      <w:pPr>
        <w:autoSpaceDE w:val="0"/>
        <w:autoSpaceDN w:val="0"/>
        <w:ind w:firstLine="426"/>
        <w:jc w:val="both"/>
      </w:pPr>
      <w:r>
        <w:t>мазок из зева и носа на носительство патогенного стафилококка.</w:t>
      </w:r>
    </w:p>
    <w:p w:rsidR="0023607B" w:rsidRDefault="0023607B">
      <w:pPr>
        <w:autoSpaceDE w:val="0"/>
        <w:autoSpaceDN w:val="0"/>
        <w:ind w:firstLine="426"/>
        <w:jc w:val="both"/>
      </w:pPr>
      <w:r>
        <w:t> </w:t>
      </w:r>
    </w:p>
    <w:p w:rsidR="0023607B" w:rsidRDefault="0023607B">
      <w:pPr>
        <w:autoSpaceDE w:val="0"/>
        <w:autoSpaceDN w:val="0"/>
        <w:ind w:firstLine="426"/>
        <w:jc w:val="right"/>
      </w:pPr>
      <w:bookmarkStart w:id="33" w:name="SUB1"/>
      <w:bookmarkEnd w:id="33"/>
      <w:r>
        <w:t>Приложение 1</w:t>
      </w:r>
    </w:p>
    <w:p w:rsidR="0023607B" w:rsidRDefault="0023607B">
      <w:pPr>
        <w:autoSpaceDE w:val="0"/>
        <w:autoSpaceDN w:val="0"/>
        <w:ind w:firstLine="426"/>
        <w:jc w:val="right"/>
      </w:pPr>
      <w:r>
        <w:t xml:space="preserve">к </w:t>
      </w:r>
      <w:hyperlink w:anchor="sub100" w:history="1">
        <w:r>
          <w:rPr>
            <w:rStyle w:val="a3"/>
          </w:rPr>
          <w:t>Правилам</w:t>
        </w:r>
      </w:hyperlink>
      <w:r>
        <w:t xml:space="preserve"> проведения</w:t>
      </w:r>
    </w:p>
    <w:p w:rsidR="0023607B" w:rsidRDefault="0023607B">
      <w:pPr>
        <w:autoSpaceDE w:val="0"/>
        <w:autoSpaceDN w:val="0"/>
        <w:ind w:firstLine="426"/>
        <w:jc w:val="right"/>
      </w:pPr>
      <w:r>
        <w:t>обязательных медицинских осмотров</w:t>
      </w:r>
    </w:p>
    <w:p w:rsidR="0023607B" w:rsidRDefault="0023607B">
      <w:pPr>
        <w:autoSpaceDE w:val="0"/>
        <w:autoSpaceDN w:val="0"/>
        <w:ind w:firstLine="426"/>
        <w:jc w:val="right"/>
      </w:pPr>
      <w:r>
        <w:t> </w:t>
      </w:r>
    </w:p>
    <w:p w:rsidR="0023607B" w:rsidRDefault="0023607B">
      <w:pPr>
        <w:autoSpaceDE w:val="0"/>
        <w:autoSpaceDN w:val="0"/>
        <w:ind w:firstLine="426"/>
        <w:jc w:val="right"/>
      </w:pPr>
      <w:r>
        <w:t>Форма</w:t>
      </w:r>
    </w:p>
    <w:p w:rsidR="0023607B" w:rsidRDefault="0023607B">
      <w:pPr>
        <w:autoSpaceDE w:val="0"/>
        <w:autoSpaceDN w:val="0"/>
        <w:ind w:firstLine="426"/>
        <w:jc w:val="right"/>
      </w:pPr>
      <w:r>
        <w:t> </w:t>
      </w:r>
    </w:p>
    <w:p w:rsidR="0023607B" w:rsidRDefault="0023607B">
      <w:pPr>
        <w:jc w:val="center"/>
      </w:pPr>
      <w:r>
        <w:rPr>
          <w:rStyle w:val="s1"/>
        </w:rPr>
        <w:t>Отчет</w:t>
      </w:r>
      <w:r>
        <w:rPr>
          <w:b/>
          <w:bCs/>
        </w:rPr>
        <w:br/>
      </w:r>
      <w:r>
        <w:rPr>
          <w:rStyle w:val="s1"/>
        </w:rPr>
        <w:t>субъекта здравоохранения о проведенном периодическом медицинском осмотре за</w:t>
      </w:r>
      <w:r>
        <w:rPr>
          <w:b/>
          <w:bCs/>
        </w:rPr>
        <w:br/>
      </w:r>
      <w:proofErr w:type="spellStart"/>
      <w:r>
        <w:rPr>
          <w:rStyle w:val="s1"/>
        </w:rPr>
        <w:t>_______квартал</w:t>
      </w:r>
      <w:proofErr w:type="spellEnd"/>
      <w:r>
        <w:rPr>
          <w:rStyle w:val="s1"/>
        </w:rPr>
        <w:t xml:space="preserve"> 20__года</w:t>
      </w:r>
    </w:p>
    <w:p w:rsidR="0023607B" w:rsidRDefault="0023607B">
      <w:pPr>
        <w:jc w:val="center"/>
      </w:pPr>
      <w:r>
        <w:rPr>
          <w:rStyle w:val="s1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87"/>
        <w:gridCol w:w="3049"/>
        <w:gridCol w:w="920"/>
        <w:gridCol w:w="1189"/>
        <w:gridCol w:w="1116"/>
        <w:gridCol w:w="1199"/>
        <w:gridCol w:w="1064"/>
        <w:gridCol w:w="1304"/>
      </w:tblGrid>
      <w:tr w:rsidR="0023607B">
        <w:trPr>
          <w:trHeight w:val="20"/>
        </w:trPr>
        <w:tc>
          <w:tcPr>
            <w:tcW w:w="28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№</w:t>
            </w:r>
          </w:p>
        </w:tc>
        <w:tc>
          <w:tcPr>
            <w:tcW w:w="146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Наименование</w:t>
            </w:r>
          </w:p>
        </w:tc>
        <w:tc>
          <w:tcPr>
            <w:tcW w:w="10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Подлежит осмотру</w:t>
            </w:r>
          </w:p>
        </w:tc>
        <w:tc>
          <w:tcPr>
            <w:tcW w:w="111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Осмотрено</w:t>
            </w:r>
          </w:p>
        </w:tc>
        <w:tc>
          <w:tcPr>
            <w:tcW w:w="113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Выявлено с подозрением на профессиональное заболевание</w:t>
            </w:r>
          </w:p>
        </w:tc>
      </w:tr>
      <w:tr w:rsidR="0023607B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607B" w:rsidRDefault="0023607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607B" w:rsidRDefault="0023607B"/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Всего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Женщин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Всего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Женщин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Всего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Женщин</w:t>
            </w:r>
          </w:p>
        </w:tc>
      </w:tr>
      <w:tr w:rsidR="0023607B">
        <w:trPr>
          <w:trHeight w:val="20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 </w:t>
            </w:r>
          </w:p>
        </w:tc>
      </w:tr>
      <w:tr w:rsidR="0023607B">
        <w:trPr>
          <w:trHeight w:val="20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 </w:t>
            </w:r>
          </w:p>
        </w:tc>
      </w:tr>
    </w:tbl>
    <w:p w:rsidR="0023607B" w:rsidRDefault="0023607B">
      <w:r>
        <w:t> </w:t>
      </w:r>
    </w:p>
    <w:tbl>
      <w:tblPr>
        <w:tblW w:w="4965" w:type="pct"/>
        <w:tblCellMar>
          <w:left w:w="0" w:type="dxa"/>
          <w:right w:w="0" w:type="dxa"/>
        </w:tblCellMar>
        <w:tblLook w:val="0000"/>
      </w:tblPr>
      <w:tblGrid>
        <w:gridCol w:w="858"/>
        <w:gridCol w:w="1201"/>
        <w:gridCol w:w="1000"/>
        <w:gridCol w:w="1203"/>
        <w:gridCol w:w="1332"/>
        <w:gridCol w:w="1725"/>
        <w:gridCol w:w="3036"/>
      </w:tblGrid>
      <w:tr w:rsidR="0023607B">
        <w:trPr>
          <w:trHeight w:val="20"/>
        </w:trPr>
        <w:tc>
          <w:tcPr>
            <w:tcW w:w="99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Выявлено с соматическими заболеваниями</w:t>
            </w:r>
          </w:p>
        </w:tc>
        <w:tc>
          <w:tcPr>
            <w:tcW w:w="106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В том числе выявлено впервые</w:t>
            </w:r>
          </w:p>
        </w:tc>
        <w:tc>
          <w:tcPr>
            <w:tcW w:w="147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Нуждаются</w:t>
            </w:r>
          </w:p>
        </w:tc>
        <w:tc>
          <w:tcPr>
            <w:tcW w:w="146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Направлено на стационарное обследование и лечение</w:t>
            </w:r>
          </w:p>
        </w:tc>
      </w:tr>
      <w:tr w:rsidR="0023607B">
        <w:trPr>
          <w:trHeight w:val="20"/>
        </w:trPr>
        <w:tc>
          <w:tcPr>
            <w:tcW w:w="4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Всего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Женщин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Всего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Женщин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Во временном переводе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В постоянном переводе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607B" w:rsidRDefault="0023607B"/>
        </w:tc>
      </w:tr>
      <w:tr w:rsidR="0023607B">
        <w:trPr>
          <w:trHeight w:val="20"/>
        </w:trPr>
        <w:tc>
          <w:tcPr>
            <w:tcW w:w="4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 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 </w:t>
            </w:r>
          </w:p>
        </w:tc>
      </w:tr>
    </w:tbl>
    <w:p w:rsidR="0023607B" w:rsidRDefault="0023607B">
      <w:pPr>
        <w:autoSpaceDE w:val="0"/>
        <w:autoSpaceDN w:val="0"/>
        <w:ind w:firstLine="426"/>
      </w:pPr>
      <w:r>
        <w:t> </w:t>
      </w:r>
    </w:p>
    <w:p w:rsidR="0023607B" w:rsidRDefault="0023607B">
      <w:pPr>
        <w:autoSpaceDE w:val="0"/>
        <w:autoSpaceDN w:val="0"/>
        <w:ind w:firstLine="426"/>
      </w:pPr>
      <w:r>
        <w:t>Руководитель субъекта здравоохранения_____________________________________</w:t>
      </w:r>
    </w:p>
    <w:p w:rsidR="0023607B" w:rsidRDefault="0023607B">
      <w:pPr>
        <w:autoSpaceDE w:val="0"/>
        <w:autoSpaceDN w:val="0"/>
        <w:ind w:firstLine="426"/>
      </w:pPr>
      <w:r>
        <w:t>Ф.И.О (при его наличии), Подпись</w:t>
      </w:r>
    </w:p>
    <w:p w:rsidR="0023607B" w:rsidRDefault="0023607B">
      <w:pPr>
        <w:autoSpaceDE w:val="0"/>
        <w:autoSpaceDN w:val="0"/>
        <w:ind w:firstLine="426"/>
      </w:pPr>
      <w:r>
        <w:t> </w:t>
      </w:r>
    </w:p>
    <w:p w:rsidR="0023607B" w:rsidRDefault="0023607B">
      <w:pPr>
        <w:autoSpaceDE w:val="0"/>
        <w:autoSpaceDN w:val="0"/>
        <w:ind w:firstLine="426"/>
        <w:jc w:val="right"/>
      </w:pPr>
      <w:bookmarkStart w:id="34" w:name="SUB2"/>
      <w:bookmarkEnd w:id="34"/>
      <w:r>
        <w:lastRenderedPageBreak/>
        <w:t>Приложение 2</w:t>
      </w:r>
    </w:p>
    <w:p w:rsidR="0023607B" w:rsidRDefault="0023607B">
      <w:pPr>
        <w:autoSpaceDE w:val="0"/>
        <w:autoSpaceDN w:val="0"/>
        <w:ind w:firstLine="426"/>
        <w:jc w:val="right"/>
      </w:pPr>
      <w:r>
        <w:t xml:space="preserve">к </w:t>
      </w:r>
      <w:hyperlink w:anchor="sub100" w:history="1">
        <w:r>
          <w:rPr>
            <w:rStyle w:val="a3"/>
          </w:rPr>
          <w:t>Правилам</w:t>
        </w:r>
      </w:hyperlink>
      <w:r>
        <w:t xml:space="preserve"> проведения</w:t>
      </w:r>
    </w:p>
    <w:p w:rsidR="0023607B" w:rsidRDefault="0023607B">
      <w:pPr>
        <w:autoSpaceDE w:val="0"/>
        <w:autoSpaceDN w:val="0"/>
        <w:ind w:firstLine="426"/>
        <w:jc w:val="right"/>
      </w:pPr>
      <w:r>
        <w:t>обязательных медицинских осмотров</w:t>
      </w:r>
    </w:p>
    <w:p w:rsidR="0023607B" w:rsidRDefault="0023607B">
      <w:pPr>
        <w:autoSpaceDE w:val="0"/>
        <w:autoSpaceDN w:val="0"/>
        <w:ind w:firstLine="426"/>
        <w:jc w:val="right"/>
      </w:pPr>
      <w:r>
        <w:t> </w:t>
      </w:r>
    </w:p>
    <w:p w:rsidR="0023607B" w:rsidRDefault="0023607B">
      <w:pPr>
        <w:autoSpaceDE w:val="0"/>
        <w:autoSpaceDN w:val="0"/>
        <w:ind w:firstLine="426"/>
        <w:jc w:val="right"/>
      </w:pPr>
      <w:r>
        <w:t>Форма</w:t>
      </w:r>
    </w:p>
    <w:p w:rsidR="0023607B" w:rsidRDefault="0023607B">
      <w:pPr>
        <w:autoSpaceDE w:val="0"/>
        <w:autoSpaceDN w:val="0"/>
        <w:ind w:firstLine="426"/>
        <w:jc w:val="right"/>
      </w:pPr>
      <w:r>
        <w:t> </w:t>
      </w:r>
    </w:p>
    <w:p w:rsidR="0023607B" w:rsidRDefault="0023607B">
      <w:pPr>
        <w:autoSpaceDE w:val="0"/>
        <w:autoSpaceDN w:val="0"/>
        <w:ind w:firstLine="426"/>
        <w:jc w:val="right"/>
      </w:pPr>
      <w:r>
        <w:t> </w:t>
      </w:r>
    </w:p>
    <w:p w:rsidR="0023607B" w:rsidRDefault="0023607B">
      <w:pPr>
        <w:jc w:val="center"/>
      </w:pPr>
      <w:r>
        <w:rPr>
          <w:rStyle w:val="s1"/>
        </w:rPr>
        <w:t>ЗАКЛЮЧИТЕЛЬНЫЙ АКТ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s1"/>
        </w:rPr>
        <w:t>от «___»__________ 20___г.</w:t>
      </w:r>
    </w:p>
    <w:p w:rsidR="0023607B" w:rsidRDefault="0023607B">
      <w:pPr>
        <w:jc w:val="center"/>
      </w:pPr>
      <w:r>
        <w:rPr>
          <w:rStyle w:val="s1"/>
        </w:rPr>
        <w:t> </w:t>
      </w:r>
    </w:p>
    <w:p w:rsidR="0023607B" w:rsidRDefault="0023607B">
      <w:pPr>
        <w:autoSpaceDE w:val="0"/>
        <w:autoSpaceDN w:val="0"/>
        <w:ind w:firstLine="426"/>
        <w:jc w:val="both"/>
      </w:pPr>
      <w:r>
        <w:t>По результатам проведенного периодического медицинского осмотра (обследования) работников____________________________________________________________________________</w:t>
      </w:r>
    </w:p>
    <w:p w:rsidR="0023607B" w:rsidRDefault="0023607B">
      <w:pPr>
        <w:autoSpaceDE w:val="0"/>
        <w:autoSpaceDN w:val="0"/>
        <w:ind w:firstLine="426"/>
        <w:jc w:val="center"/>
      </w:pPr>
      <w:r>
        <w:t>(наименование организации (предприятия), цеха)</w:t>
      </w:r>
    </w:p>
    <w:p w:rsidR="0023607B" w:rsidRDefault="0023607B">
      <w:pPr>
        <w:autoSpaceDE w:val="0"/>
        <w:autoSpaceDN w:val="0"/>
        <w:ind w:firstLine="426"/>
      </w:pPr>
      <w:r>
        <w:t>за 20____г. составлен заключительный акт при участии:</w:t>
      </w:r>
    </w:p>
    <w:p w:rsidR="0023607B" w:rsidRDefault="0023607B">
      <w:pPr>
        <w:autoSpaceDE w:val="0"/>
        <w:autoSpaceDN w:val="0"/>
        <w:ind w:firstLine="426"/>
      </w:pPr>
      <w:r>
        <w:t> </w:t>
      </w:r>
    </w:p>
    <w:p w:rsidR="0023607B" w:rsidRDefault="0023607B">
      <w:pPr>
        <w:autoSpaceDE w:val="0"/>
        <w:autoSpaceDN w:val="0"/>
        <w:ind w:firstLine="426"/>
      </w:pPr>
      <w:r>
        <w:t>Председателя врачебной комиссии__________________________________________________________________________</w:t>
      </w:r>
    </w:p>
    <w:p w:rsidR="0023607B" w:rsidRDefault="0023607B">
      <w:pPr>
        <w:autoSpaceDE w:val="0"/>
        <w:autoSpaceDN w:val="0"/>
        <w:ind w:firstLine="426"/>
        <w:jc w:val="center"/>
      </w:pPr>
      <w:r>
        <w:t>(Ф.И.О (при его наличии), должность)</w:t>
      </w:r>
    </w:p>
    <w:p w:rsidR="0023607B" w:rsidRDefault="0023607B">
      <w:pPr>
        <w:autoSpaceDE w:val="0"/>
        <w:autoSpaceDN w:val="0"/>
        <w:ind w:firstLine="426"/>
        <w:jc w:val="both"/>
      </w:pPr>
      <w:r>
        <w:t>Специалист территориального подразделения ведомства государственного органа в сфере санитарно-эпидемиологического благополучия населения</w:t>
      </w:r>
    </w:p>
    <w:p w:rsidR="0023607B" w:rsidRDefault="0023607B">
      <w:pPr>
        <w:autoSpaceDE w:val="0"/>
        <w:autoSpaceDN w:val="0"/>
        <w:ind w:firstLine="426"/>
      </w:pPr>
      <w:r>
        <w:t>__________________________________________________________________________________</w:t>
      </w:r>
    </w:p>
    <w:p w:rsidR="0023607B" w:rsidRDefault="0023607B">
      <w:pPr>
        <w:autoSpaceDE w:val="0"/>
        <w:autoSpaceDN w:val="0"/>
        <w:ind w:firstLine="426"/>
        <w:jc w:val="center"/>
      </w:pPr>
      <w:r>
        <w:t>(Ф.И.О (при его наличии), должность)</w:t>
      </w:r>
    </w:p>
    <w:p w:rsidR="0023607B" w:rsidRDefault="0023607B">
      <w:pPr>
        <w:autoSpaceDE w:val="0"/>
        <w:autoSpaceDN w:val="0"/>
        <w:ind w:firstLine="426"/>
      </w:pPr>
      <w:r>
        <w:t>Представителя работодателя_______________________________________________</w:t>
      </w:r>
      <w:r w:rsidR="007A6947">
        <w:t>___________________________</w:t>
      </w:r>
    </w:p>
    <w:p w:rsidR="0023607B" w:rsidRDefault="0023607B">
      <w:pPr>
        <w:autoSpaceDE w:val="0"/>
        <w:autoSpaceDN w:val="0"/>
        <w:ind w:firstLine="426"/>
        <w:jc w:val="center"/>
      </w:pPr>
      <w:r>
        <w:t>(Ф.И.О (при его наличии), должность) представителя трудового коллектива</w:t>
      </w:r>
    </w:p>
    <w:p w:rsidR="0023607B" w:rsidRDefault="0023607B">
      <w:pPr>
        <w:autoSpaceDE w:val="0"/>
        <w:autoSpaceDN w:val="0"/>
        <w:ind w:firstLine="426"/>
      </w:pPr>
      <w:r>
        <w:t> </w:t>
      </w:r>
    </w:p>
    <w:p w:rsidR="0023607B" w:rsidRDefault="0023607B">
      <w:pPr>
        <w:autoSpaceDE w:val="0"/>
        <w:autoSpaceDN w:val="0"/>
        <w:ind w:firstLine="426"/>
      </w:pPr>
      <w:r>
        <w:t>1. Число работников организации (предприятия), цеха:</w:t>
      </w:r>
    </w:p>
    <w:p w:rsidR="0023607B" w:rsidRDefault="0023607B">
      <w:pPr>
        <w:autoSpaceDE w:val="0"/>
        <w:autoSpaceDN w:val="0"/>
        <w:ind w:firstLine="426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8334"/>
        <w:gridCol w:w="2094"/>
      </w:tblGrid>
      <w:tr w:rsidR="0023607B">
        <w:trPr>
          <w:trHeight w:val="326"/>
        </w:trPr>
        <w:tc>
          <w:tcPr>
            <w:tcW w:w="39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всего,</w:t>
            </w:r>
          </w:p>
        </w:tc>
        <w:tc>
          <w:tcPr>
            <w:tcW w:w="10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</w:tr>
      <w:tr w:rsidR="0023607B">
        <w:trPr>
          <w:trHeight w:val="278"/>
        </w:trPr>
        <w:tc>
          <w:tcPr>
            <w:tcW w:w="39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в том числе женщин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</w:tr>
    </w:tbl>
    <w:p w:rsidR="0023607B" w:rsidRDefault="0023607B">
      <w:pPr>
        <w:autoSpaceDE w:val="0"/>
        <w:autoSpaceDN w:val="0"/>
        <w:ind w:firstLine="426"/>
      </w:pPr>
      <w:r>
        <w:t> </w:t>
      </w:r>
    </w:p>
    <w:p w:rsidR="0023607B" w:rsidRDefault="0023607B">
      <w:pPr>
        <w:autoSpaceDE w:val="0"/>
        <w:autoSpaceDN w:val="0"/>
        <w:ind w:firstLine="426"/>
        <w:jc w:val="both"/>
      </w:pPr>
      <w:r>
        <w:t>2. Число работников организации (предприятия), цеха, работающих с вредными и (или) опасными веществами и производственными факторами, а так же на работах</w:t>
      </w:r>
      <w:r>
        <w:rPr>
          <w:u w:val="single"/>
        </w:rPr>
        <w:t>*</w:t>
      </w:r>
      <w:r>
        <w:t>:</w:t>
      </w:r>
    </w:p>
    <w:p w:rsidR="0023607B" w:rsidRDefault="0023607B">
      <w:pPr>
        <w:autoSpaceDE w:val="0"/>
        <w:autoSpaceDN w:val="0"/>
        <w:ind w:firstLine="426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8334"/>
        <w:gridCol w:w="2094"/>
      </w:tblGrid>
      <w:tr w:rsidR="0023607B">
        <w:trPr>
          <w:trHeight w:val="326"/>
        </w:trPr>
        <w:tc>
          <w:tcPr>
            <w:tcW w:w="39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всего,</w:t>
            </w:r>
          </w:p>
        </w:tc>
        <w:tc>
          <w:tcPr>
            <w:tcW w:w="10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</w:tr>
      <w:tr w:rsidR="0023607B">
        <w:trPr>
          <w:trHeight w:val="278"/>
        </w:trPr>
        <w:tc>
          <w:tcPr>
            <w:tcW w:w="39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в том числе женщин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</w:tr>
    </w:tbl>
    <w:p w:rsidR="0023607B" w:rsidRDefault="0023607B">
      <w:pPr>
        <w:autoSpaceDE w:val="0"/>
        <w:autoSpaceDN w:val="0"/>
        <w:ind w:firstLine="426"/>
      </w:pPr>
      <w:r>
        <w:t> </w:t>
      </w:r>
    </w:p>
    <w:p w:rsidR="0023607B" w:rsidRDefault="0023607B">
      <w:pPr>
        <w:autoSpaceDE w:val="0"/>
        <w:autoSpaceDN w:val="0"/>
        <w:ind w:firstLine="426"/>
        <w:jc w:val="both"/>
      </w:pPr>
      <w:r>
        <w:t>3. Число работников, подлежащих периодическому медицинскому осмотру (обследованию), работающих в контакте с вредными и (или) опасными веществами и производственными факторами, а так же на работах* в данном году:</w:t>
      </w:r>
    </w:p>
    <w:p w:rsidR="0023607B" w:rsidRDefault="0023607B">
      <w:pPr>
        <w:autoSpaceDE w:val="0"/>
        <w:autoSpaceDN w:val="0"/>
        <w:ind w:firstLine="426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8334"/>
        <w:gridCol w:w="2094"/>
      </w:tblGrid>
      <w:tr w:rsidR="0023607B">
        <w:trPr>
          <w:trHeight w:val="326"/>
        </w:trPr>
        <w:tc>
          <w:tcPr>
            <w:tcW w:w="39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всего,</w:t>
            </w:r>
          </w:p>
        </w:tc>
        <w:tc>
          <w:tcPr>
            <w:tcW w:w="10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</w:tr>
      <w:tr w:rsidR="0023607B">
        <w:trPr>
          <w:trHeight w:val="278"/>
        </w:trPr>
        <w:tc>
          <w:tcPr>
            <w:tcW w:w="39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в том числе женщин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</w:tr>
    </w:tbl>
    <w:p w:rsidR="0023607B" w:rsidRDefault="0023607B">
      <w:pPr>
        <w:autoSpaceDE w:val="0"/>
        <w:autoSpaceDN w:val="0"/>
        <w:ind w:firstLine="426"/>
      </w:pPr>
      <w:r>
        <w:t> </w:t>
      </w:r>
    </w:p>
    <w:p w:rsidR="0023607B" w:rsidRDefault="0023607B">
      <w:pPr>
        <w:autoSpaceDE w:val="0"/>
        <w:autoSpaceDN w:val="0"/>
        <w:ind w:firstLine="426"/>
      </w:pPr>
      <w:r>
        <w:t>4. Число работников, прошедших периодический медицинский осмотр (обследования):</w:t>
      </w:r>
    </w:p>
    <w:p w:rsidR="0023607B" w:rsidRDefault="0023607B">
      <w:pPr>
        <w:autoSpaceDE w:val="0"/>
        <w:autoSpaceDN w:val="0"/>
        <w:ind w:firstLine="426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8334"/>
        <w:gridCol w:w="2094"/>
      </w:tblGrid>
      <w:tr w:rsidR="0023607B">
        <w:trPr>
          <w:trHeight w:val="326"/>
        </w:trPr>
        <w:tc>
          <w:tcPr>
            <w:tcW w:w="39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всего,</w:t>
            </w:r>
          </w:p>
        </w:tc>
        <w:tc>
          <w:tcPr>
            <w:tcW w:w="10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</w:tr>
      <w:tr w:rsidR="0023607B">
        <w:trPr>
          <w:trHeight w:val="278"/>
        </w:trPr>
        <w:tc>
          <w:tcPr>
            <w:tcW w:w="39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в том числе женщин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</w:tr>
    </w:tbl>
    <w:p w:rsidR="0023607B" w:rsidRDefault="0023607B">
      <w:pPr>
        <w:autoSpaceDE w:val="0"/>
        <w:autoSpaceDN w:val="0"/>
        <w:ind w:firstLine="426"/>
      </w:pPr>
      <w:r>
        <w:t> </w:t>
      </w:r>
    </w:p>
    <w:p w:rsidR="0023607B" w:rsidRDefault="0023607B">
      <w:pPr>
        <w:autoSpaceDE w:val="0"/>
        <w:autoSpaceDN w:val="0"/>
        <w:ind w:firstLine="426"/>
      </w:pPr>
      <w:r>
        <w:t>5. % охвата периодическими медицинскими осмотрами:</w:t>
      </w:r>
    </w:p>
    <w:p w:rsidR="0023607B" w:rsidRDefault="0023607B">
      <w:pPr>
        <w:autoSpaceDE w:val="0"/>
        <w:autoSpaceDN w:val="0"/>
        <w:ind w:firstLine="426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8334"/>
        <w:gridCol w:w="2094"/>
      </w:tblGrid>
      <w:tr w:rsidR="0023607B">
        <w:trPr>
          <w:trHeight w:val="326"/>
        </w:trPr>
        <w:tc>
          <w:tcPr>
            <w:tcW w:w="39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всего,</w:t>
            </w:r>
          </w:p>
        </w:tc>
        <w:tc>
          <w:tcPr>
            <w:tcW w:w="10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</w:tr>
      <w:tr w:rsidR="0023607B">
        <w:trPr>
          <w:trHeight w:val="278"/>
        </w:trPr>
        <w:tc>
          <w:tcPr>
            <w:tcW w:w="39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в том числе женщин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</w:tr>
    </w:tbl>
    <w:p w:rsidR="0023607B" w:rsidRDefault="0023607B">
      <w:pPr>
        <w:autoSpaceDE w:val="0"/>
        <w:autoSpaceDN w:val="0"/>
        <w:ind w:firstLine="426"/>
      </w:pPr>
      <w:r>
        <w:t> </w:t>
      </w:r>
    </w:p>
    <w:p w:rsidR="0023607B" w:rsidRDefault="0023607B">
      <w:pPr>
        <w:autoSpaceDE w:val="0"/>
        <w:autoSpaceDN w:val="0"/>
        <w:ind w:firstLine="426"/>
      </w:pPr>
      <w:r>
        <w:lastRenderedPageBreak/>
        <w:t> </w:t>
      </w:r>
    </w:p>
    <w:p w:rsidR="0023607B" w:rsidRDefault="0023607B">
      <w:pPr>
        <w:autoSpaceDE w:val="0"/>
        <w:autoSpaceDN w:val="0"/>
        <w:ind w:firstLine="426"/>
      </w:pPr>
      <w:r>
        <w:t>6. Число работников, не завершивших/ не прошедших периодический медицинский осмотр (обследования):</w:t>
      </w:r>
    </w:p>
    <w:p w:rsidR="0023607B" w:rsidRDefault="0023607B">
      <w:pPr>
        <w:autoSpaceDE w:val="0"/>
        <w:autoSpaceDN w:val="0"/>
        <w:ind w:firstLine="426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8334"/>
        <w:gridCol w:w="2094"/>
      </w:tblGrid>
      <w:tr w:rsidR="0023607B">
        <w:trPr>
          <w:trHeight w:val="326"/>
        </w:trPr>
        <w:tc>
          <w:tcPr>
            <w:tcW w:w="39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всего,</w:t>
            </w:r>
          </w:p>
        </w:tc>
        <w:tc>
          <w:tcPr>
            <w:tcW w:w="10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</w:tr>
      <w:tr w:rsidR="0023607B">
        <w:trPr>
          <w:trHeight w:val="278"/>
        </w:trPr>
        <w:tc>
          <w:tcPr>
            <w:tcW w:w="39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в том числе женщин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</w:tr>
    </w:tbl>
    <w:p w:rsidR="0023607B" w:rsidRDefault="0023607B">
      <w:pPr>
        <w:autoSpaceDE w:val="0"/>
        <w:autoSpaceDN w:val="0"/>
        <w:ind w:firstLine="426"/>
      </w:pPr>
      <w:r>
        <w:t> </w:t>
      </w:r>
    </w:p>
    <w:p w:rsidR="0023607B" w:rsidRDefault="0023607B">
      <w:pPr>
        <w:autoSpaceDE w:val="0"/>
        <w:autoSpaceDN w:val="0"/>
        <w:ind w:firstLine="426"/>
      </w:pPr>
      <w:r>
        <w:t>Поименный список работников, не завершивших периодический медицинский осмотр (обследования):</w:t>
      </w:r>
    </w:p>
    <w:p w:rsidR="0023607B" w:rsidRDefault="0023607B">
      <w:pPr>
        <w:autoSpaceDE w:val="0"/>
        <w:autoSpaceDN w:val="0"/>
        <w:ind w:firstLine="426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99"/>
        <w:gridCol w:w="6288"/>
        <w:gridCol w:w="3641"/>
      </w:tblGrid>
      <w:tr w:rsidR="0023607B">
        <w:trPr>
          <w:trHeight w:val="20"/>
        </w:trPr>
        <w:tc>
          <w:tcPr>
            <w:tcW w:w="2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 </w:t>
            </w:r>
          </w:p>
        </w:tc>
        <w:tc>
          <w:tcPr>
            <w:tcW w:w="30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Ф.И.О (при его наличии),</w:t>
            </w:r>
          </w:p>
        </w:tc>
        <w:tc>
          <w:tcPr>
            <w:tcW w:w="17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Подразделение предприятия</w:t>
            </w:r>
          </w:p>
        </w:tc>
      </w:tr>
      <w:tr w:rsidR="0023607B">
        <w:trPr>
          <w:trHeight w:val="20"/>
        </w:trPr>
        <w:tc>
          <w:tcPr>
            <w:tcW w:w="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3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 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 </w:t>
            </w:r>
          </w:p>
        </w:tc>
      </w:tr>
      <w:tr w:rsidR="0023607B">
        <w:trPr>
          <w:trHeight w:val="20"/>
        </w:trPr>
        <w:tc>
          <w:tcPr>
            <w:tcW w:w="2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3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 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 </w:t>
            </w:r>
          </w:p>
        </w:tc>
      </w:tr>
    </w:tbl>
    <w:p w:rsidR="0023607B" w:rsidRDefault="0023607B">
      <w:pPr>
        <w:autoSpaceDE w:val="0"/>
        <w:autoSpaceDN w:val="0"/>
        <w:ind w:firstLine="426"/>
      </w:pPr>
      <w:r>
        <w:t> </w:t>
      </w:r>
    </w:p>
    <w:p w:rsidR="0023607B" w:rsidRDefault="0023607B">
      <w:pPr>
        <w:autoSpaceDE w:val="0"/>
        <w:autoSpaceDN w:val="0"/>
        <w:ind w:firstLine="426"/>
        <w:jc w:val="both"/>
      </w:pPr>
      <w:r>
        <w:t>7. Число работников, не прошедших периодический медицинский осмотр (обследование):</w:t>
      </w:r>
    </w:p>
    <w:p w:rsidR="0023607B" w:rsidRDefault="0023607B">
      <w:pPr>
        <w:autoSpaceDE w:val="0"/>
        <w:autoSpaceDN w:val="0"/>
        <w:ind w:firstLine="426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8908"/>
        <w:gridCol w:w="1520"/>
      </w:tblGrid>
      <w:tr w:rsidR="0023607B">
        <w:trPr>
          <w:trHeight w:val="20"/>
        </w:trPr>
        <w:tc>
          <w:tcPr>
            <w:tcW w:w="42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всего,</w:t>
            </w:r>
          </w:p>
        </w:tc>
        <w:tc>
          <w:tcPr>
            <w:tcW w:w="7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</w:tr>
      <w:tr w:rsidR="0023607B">
        <w:trPr>
          <w:trHeight w:val="20"/>
        </w:trPr>
        <w:tc>
          <w:tcPr>
            <w:tcW w:w="4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в том числе женщин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</w:tr>
      <w:tr w:rsidR="0023607B">
        <w:trPr>
          <w:trHeight w:val="20"/>
        </w:trPr>
        <w:tc>
          <w:tcPr>
            <w:tcW w:w="4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в том числе по причинам из общего числа: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</w:tr>
      <w:tr w:rsidR="0023607B">
        <w:trPr>
          <w:trHeight w:val="20"/>
        </w:trPr>
        <w:tc>
          <w:tcPr>
            <w:tcW w:w="4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больничный лист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</w:tr>
      <w:tr w:rsidR="0023607B">
        <w:trPr>
          <w:trHeight w:val="20"/>
        </w:trPr>
        <w:tc>
          <w:tcPr>
            <w:tcW w:w="4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командировка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</w:tr>
      <w:tr w:rsidR="0023607B">
        <w:trPr>
          <w:trHeight w:val="20"/>
        </w:trPr>
        <w:tc>
          <w:tcPr>
            <w:tcW w:w="4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очередной отпуск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</w:tr>
      <w:tr w:rsidR="0023607B">
        <w:trPr>
          <w:trHeight w:val="20"/>
        </w:trPr>
        <w:tc>
          <w:tcPr>
            <w:tcW w:w="4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увольнение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</w:tr>
      <w:tr w:rsidR="0023607B">
        <w:trPr>
          <w:trHeight w:val="20"/>
        </w:trPr>
        <w:tc>
          <w:tcPr>
            <w:tcW w:w="4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отказ от прохождения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</w:tr>
    </w:tbl>
    <w:p w:rsidR="0023607B" w:rsidRDefault="0023607B">
      <w:pPr>
        <w:autoSpaceDE w:val="0"/>
        <w:autoSpaceDN w:val="0"/>
        <w:ind w:firstLine="426"/>
      </w:pPr>
      <w:r>
        <w:t> </w:t>
      </w:r>
    </w:p>
    <w:p w:rsidR="0023607B" w:rsidRDefault="0023607B">
      <w:pPr>
        <w:autoSpaceDE w:val="0"/>
        <w:autoSpaceDN w:val="0"/>
        <w:ind w:firstLine="426"/>
      </w:pPr>
      <w:r>
        <w:t>Поименный список работников, не прошедших периодический медицинский осмотр (обследование):</w:t>
      </w:r>
    </w:p>
    <w:p w:rsidR="0023607B" w:rsidRDefault="0023607B">
      <w:pPr>
        <w:autoSpaceDE w:val="0"/>
        <w:autoSpaceDN w:val="0"/>
        <w:ind w:firstLine="426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61"/>
        <w:gridCol w:w="3566"/>
        <w:gridCol w:w="3608"/>
        <w:gridCol w:w="2693"/>
      </w:tblGrid>
      <w:tr w:rsidR="0023607B">
        <w:trPr>
          <w:trHeight w:val="20"/>
        </w:trPr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№</w:t>
            </w:r>
          </w:p>
        </w:tc>
        <w:tc>
          <w:tcPr>
            <w:tcW w:w="17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Ф.И.О (при его наличии),</w:t>
            </w:r>
          </w:p>
        </w:tc>
        <w:tc>
          <w:tcPr>
            <w:tcW w:w="17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Подразделение предприятия</w:t>
            </w:r>
          </w:p>
        </w:tc>
        <w:tc>
          <w:tcPr>
            <w:tcW w:w="12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Причина</w:t>
            </w:r>
          </w:p>
        </w:tc>
      </w:tr>
      <w:tr w:rsidR="0023607B">
        <w:trPr>
          <w:trHeight w:val="20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</w:tr>
      <w:tr w:rsidR="0023607B">
        <w:trPr>
          <w:trHeight w:val="20"/>
        </w:trPr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</w:tr>
    </w:tbl>
    <w:p w:rsidR="0023607B" w:rsidRDefault="0023607B">
      <w:pPr>
        <w:autoSpaceDE w:val="0"/>
        <w:autoSpaceDN w:val="0"/>
        <w:ind w:firstLine="426"/>
      </w:pPr>
      <w:r>
        <w:t> </w:t>
      </w:r>
    </w:p>
    <w:p w:rsidR="0023607B" w:rsidRDefault="0023607B">
      <w:pPr>
        <w:autoSpaceDE w:val="0"/>
        <w:autoSpaceDN w:val="0"/>
        <w:ind w:firstLine="426"/>
      </w:pPr>
      <w:r>
        <w:t>8. Заключение по результатам данного периодического медицинского осмотра (обследования)</w:t>
      </w:r>
    </w:p>
    <w:p w:rsidR="0023607B" w:rsidRDefault="0023607B">
      <w:pPr>
        <w:autoSpaceDE w:val="0"/>
        <w:autoSpaceDN w:val="0"/>
        <w:ind w:firstLine="426"/>
        <w:jc w:val="right"/>
      </w:pPr>
      <w:r>
        <w:t>Сводная таблица 1</w:t>
      </w:r>
    </w:p>
    <w:p w:rsidR="0023607B" w:rsidRDefault="0023607B">
      <w:pPr>
        <w:autoSpaceDE w:val="0"/>
        <w:autoSpaceDN w:val="0"/>
        <w:ind w:firstLine="426"/>
        <w:jc w:val="right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8064"/>
        <w:gridCol w:w="1173"/>
        <w:gridCol w:w="1327"/>
      </w:tblGrid>
      <w:tr w:rsidR="0023607B">
        <w:trPr>
          <w:jc w:val="center"/>
        </w:trPr>
        <w:tc>
          <w:tcPr>
            <w:tcW w:w="26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Результаты периодического медицинского осмотра (обследования)</w:t>
            </w:r>
          </w:p>
        </w:tc>
        <w:tc>
          <w:tcPr>
            <w:tcW w:w="3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Всего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В том числе женщин</w:t>
            </w:r>
          </w:p>
        </w:tc>
      </w:tr>
      <w:tr w:rsidR="0023607B">
        <w:trPr>
          <w:jc w:val="center"/>
        </w:trPr>
        <w:tc>
          <w:tcPr>
            <w:tcW w:w="26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3</w:t>
            </w:r>
          </w:p>
        </w:tc>
      </w:tr>
      <w:tr w:rsidR="0023607B">
        <w:trPr>
          <w:jc w:val="center"/>
        </w:trPr>
        <w:tc>
          <w:tcPr>
            <w:tcW w:w="26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 xml:space="preserve">Число лиц, </w:t>
            </w:r>
            <w:proofErr w:type="spellStart"/>
            <w:r>
              <w:t>профпригодных</w:t>
            </w:r>
            <w:proofErr w:type="spellEnd"/>
            <w:r>
              <w:t xml:space="preserve"> к работе с вредными и (или) опасными веществами и производственными факторами, к видам работ</w:t>
            </w:r>
            <w:r>
              <w:rPr>
                <w:u w:val="single"/>
              </w:rPr>
              <w:t>*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</w:tr>
      <w:tr w:rsidR="0023607B">
        <w:trPr>
          <w:jc w:val="center"/>
        </w:trPr>
        <w:tc>
          <w:tcPr>
            <w:tcW w:w="26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 xml:space="preserve">Число лиц, временно </w:t>
            </w:r>
            <w:proofErr w:type="spellStart"/>
            <w:r>
              <w:t>профнепригодных</w:t>
            </w:r>
            <w:proofErr w:type="spellEnd"/>
            <w:r>
              <w:t xml:space="preserve"> к работе с вредными и (или) опасными веществами и производственными факторами, к видам работ</w:t>
            </w:r>
            <w:r>
              <w:rPr>
                <w:u w:val="single"/>
              </w:rPr>
              <w:t>*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</w:tr>
      <w:tr w:rsidR="0023607B">
        <w:trPr>
          <w:jc w:val="center"/>
        </w:trPr>
        <w:tc>
          <w:tcPr>
            <w:tcW w:w="26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 xml:space="preserve">Число лиц, постоянно </w:t>
            </w:r>
            <w:proofErr w:type="spellStart"/>
            <w:r>
              <w:t>профнепригодных</w:t>
            </w:r>
            <w:proofErr w:type="spellEnd"/>
            <w:r>
              <w:t xml:space="preserve"> к работе с вредными и (или) опасными веществами и производственными факторами, к видам работ</w:t>
            </w:r>
            <w:r>
              <w:rPr>
                <w:u w:val="single"/>
              </w:rPr>
              <w:t>*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</w:tr>
      <w:tr w:rsidR="0023607B">
        <w:trPr>
          <w:jc w:val="center"/>
        </w:trPr>
        <w:tc>
          <w:tcPr>
            <w:tcW w:w="26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 xml:space="preserve">Число лиц нуждающихся в </w:t>
            </w:r>
            <w:proofErr w:type="spellStart"/>
            <w:r>
              <w:t>дообследовании</w:t>
            </w:r>
            <w:proofErr w:type="spellEnd"/>
            <w:r>
              <w:t xml:space="preserve"> (заключение не дано)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</w:tr>
      <w:tr w:rsidR="0023607B">
        <w:trPr>
          <w:jc w:val="center"/>
        </w:trPr>
        <w:tc>
          <w:tcPr>
            <w:tcW w:w="26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Число лиц с подозрением на профессиональное заболевание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</w:tr>
      <w:tr w:rsidR="0023607B">
        <w:trPr>
          <w:jc w:val="center"/>
        </w:trPr>
        <w:tc>
          <w:tcPr>
            <w:tcW w:w="26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 xml:space="preserve">Число лиц, нуждающихся в обследовании в центре </w:t>
            </w:r>
            <w:proofErr w:type="spellStart"/>
            <w:r>
              <w:t>профпатологии</w:t>
            </w:r>
            <w:proofErr w:type="spellEnd"/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</w:tr>
      <w:tr w:rsidR="0023607B">
        <w:trPr>
          <w:jc w:val="center"/>
        </w:trPr>
        <w:tc>
          <w:tcPr>
            <w:tcW w:w="26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Число лиц, нуждающихся в амбулаторном обследовании и лечении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</w:tr>
      <w:tr w:rsidR="0023607B">
        <w:trPr>
          <w:jc w:val="center"/>
        </w:trPr>
        <w:tc>
          <w:tcPr>
            <w:tcW w:w="26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Число лиц, нуждающихся в стационарном обследовании и лечении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</w:tr>
      <w:tr w:rsidR="0023607B">
        <w:trPr>
          <w:jc w:val="center"/>
        </w:trPr>
        <w:tc>
          <w:tcPr>
            <w:tcW w:w="26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Число лиц, нуждающихся в санаторно-курортном лечении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</w:tr>
      <w:tr w:rsidR="0023607B">
        <w:trPr>
          <w:jc w:val="center"/>
        </w:trPr>
        <w:tc>
          <w:tcPr>
            <w:tcW w:w="26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Число лиц, нуждающихся в лечебно-профилактическом питании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</w:tr>
      <w:tr w:rsidR="0023607B">
        <w:trPr>
          <w:jc w:val="center"/>
        </w:trPr>
        <w:tc>
          <w:tcPr>
            <w:tcW w:w="26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Число лиц, нуждающихся в диспансерном наблюдении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</w:tr>
    </w:tbl>
    <w:p w:rsidR="0023607B" w:rsidRDefault="0023607B">
      <w:pPr>
        <w:autoSpaceDE w:val="0"/>
        <w:autoSpaceDN w:val="0"/>
        <w:ind w:firstLine="426"/>
      </w:pPr>
      <w:r>
        <w:t> </w:t>
      </w:r>
    </w:p>
    <w:p w:rsidR="0023607B" w:rsidRDefault="0023607B">
      <w:pPr>
        <w:autoSpaceDE w:val="0"/>
        <w:autoSpaceDN w:val="0"/>
        <w:ind w:firstLine="426"/>
        <w:jc w:val="right"/>
      </w:pPr>
      <w:r>
        <w:lastRenderedPageBreak/>
        <w:t>Сводная таблица 2</w:t>
      </w:r>
    </w:p>
    <w:p w:rsidR="0023607B" w:rsidRDefault="0023607B">
      <w:pPr>
        <w:autoSpaceDE w:val="0"/>
        <w:autoSpaceDN w:val="0"/>
        <w:ind w:firstLine="426"/>
      </w:pPr>
      <w:r>
        <w:t> </w:t>
      </w:r>
    </w:p>
    <w:tbl>
      <w:tblPr>
        <w:tblW w:w="4940" w:type="pct"/>
        <w:jc w:val="center"/>
        <w:tblCellMar>
          <w:left w:w="0" w:type="dxa"/>
          <w:right w:w="0" w:type="dxa"/>
        </w:tblCellMar>
        <w:tblLook w:val="0000"/>
      </w:tblPr>
      <w:tblGrid>
        <w:gridCol w:w="407"/>
        <w:gridCol w:w="1022"/>
        <w:gridCol w:w="523"/>
        <w:gridCol w:w="1076"/>
        <w:gridCol w:w="936"/>
        <w:gridCol w:w="1187"/>
        <w:gridCol w:w="1875"/>
        <w:gridCol w:w="1875"/>
        <w:gridCol w:w="1536"/>
      </w:tblGrid>
      <w:tr w:rsidR="007A6947" w:rsidTr="007A6947">
        <w:trPr>
          <w:trHeight w:val="2754"/>
          <w:jc w:val="center"/>
        </w:trPr>
        <w:tc>
          <w:tcPr>
            <w:tcW w:w="1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Pr="007A6947" w:rsidRDefault="002360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A6947">
              <w:rPr>
                <w:sz w:val="20"/>
                <w:szCs w:val="20"/>
              </w:rPr>
              <w:t>№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Pr="007A6947" w:rsidRDefault="002360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A6947">
              <w:rPr>
                <w:sz w:val="20"/>
                <w:szCs w:val="20"/>
              </w:rPr>
              <w:t>Ф.И.О (при его наличии)</w:t>
            </w:r>
          </w:p>
        </w:tc>
        <w:tc>
          <w:tcPr>
            <w:tcW w:w="2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Pr="007A6947" w:rsidRDefault="002360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A6947">
              <w:rPr>
                <w:sz w:val="20"/>
                <w:szCs w:val="20"/>
              </w:rPr>
              <w:t>пол</w:t>
            </w: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Pr="007A6947" w:rsidRDefault="002360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A6947">
              <w:rPr>
                <w:sz w:val="20"/>
                <w:szCs w:val="20"/>
              </w:rPr>
              <w:t>Год рождения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Pr="007A6947" w:rsidRDefault="002360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A6947">
              <w:rPr>
                <w:sz w:val="20"/>
                <w:szCs w:val="20"/>
              </w:rPr>
              <w:t>Участок</w:t>
            </w: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Pr="007A6947" w:rsidRDefault="002360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A6947">
              <w:rPr>
                <w:sz w:val="20"/>
                <w:szCs w:val="20"/>
              </w:rPr>
              <w:t>Профессия</w:t>
            </w:r>
          </w:p>
        </w:tc>
        <w:tc>
          <w:tcPr>
            <w:tcW w:w="8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Pr="007A6947" w:rsidRDefault="002360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A6947">
              <w:rPr>
                <w:sz w:val="20"/>
                <w:szCs w:val="20"/>
              </w:rPr>
              <w:t>Вредные и (или) опасные вещества и производственные факторы, виды работ</w:t>
            </w:r>
            <w:r w:rsidRPr="007A6947">
              <w:rPr>
                <w:sz w:val="20"/>
                <w:szCs w:val="20"/>
                <w:u w:val="single"/>
              </w:rPr>
              <w:t>**</w:t>
            </w:r>
          </w:p>
        </w:tc>
        <w:tc>
          <w:tcPr>
            <w:tcW w:w="8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Pr="007A6947" w:rsidRDefault="002360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A6947">
              <w:rPr>
                <w:sz w:val="20"/>
                <w:szCs w:val="20"/>
              </w:rPr>
              <w:t>Стаж работы с вредными и (или) опасными веществами и производственные факторы, виды работ</w:t>
            </w:r>
          </w:p>
        </w:tc>
        <w:tc>
          <w:tcPr>
            <w:tcW w:w="7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Pr="007A6947" w:rsidRDefault="002360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A6947">
              <w:rPr>
                <w:sz w:val="20"/>
                <w:szCs w:val="20"/>
              </w:rPr>
              <w:t>Класс заболевания по МКБ-10, группа диспансерного</w:t>
            </w:r>
          </w:p>
        </w:tc>
      </w:tr>
      <w:tr w:rsidR="007A6947" w:rsidTr="007A6947">
        <w:trPr>
          <w:trHeight w:val="385"/>
          <w:jc w:val="center"/>
        </w:trPr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Pr="007A6947" w:rsidRDefault="002360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A6947">
              <w:rPr>
                <w:sz w:val="20"/>
                <w:szCs w:val="20"/>
              </w:rPr>
              <w:t>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Pr="007A6947" w:rsidRDefault="002360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A6947">
              <w:rPr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Pr="007A6947" w:rsidRDefault="002360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A6947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Pr="007A6947" w:rsidRDefault="002360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A6947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Pr="007A6947" w:rsidRDefault="002360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A6947">
              <w:rPr>
                <w:sz w:val="20"/>
                <w:szCs w:val="20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Pr="007A6947" w:rsidRDefault="002360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A6947">
              <w:rPr>
                <w:sz w:val="20"/>
                <w:szCs w:val="20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Pr="007A6947" w:rsidRDefault="002360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A6947">
              <w:rPr>
                <w:sz w:val="20"/>
                <w:szCs w:val="20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Pr="007A6947" w:rsidRDefault="002360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A6947">
              <w:rPr>
                <w:sz w:val="20"/>
                <w:szCs w:val="20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Pr="007A6947" w:rsidRDefault="002360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A6947">
              <w:rPr>
                <w:sz w:val="20"/>
                <w:szCs w:val="20"/>
              </w:rPr>
              <w:t> </w:t>
            </w:r>
          </w:p>
        </w:tc>
      </w:tr>
      <w:tr w:rsidR="007A6947" w:rsidTr="007A6947">
        <w:trPr>
          <w:trHeight w:val="404"/>
          <w:jc w:val="center"/>
        </w:trPr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Pr="007A6947" w:rsidRDefault="002360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A6947">
              <w:rPr>
                <w:sz w:val="20"/>
                <w:szCs w:val="20"/>
              </w:rPr>
              <w:t>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Pr="007A6947" w:rsidRDefault="002360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A6947">
              <w:rPr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Pr="007A6947" w:rsidRDefault="002360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A6947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Pr="007A6947" w:rsidRDefault="002360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A6947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Pr="007A6947" w:rsidRDefault="002360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A6947">
              <w:rPr>
                <w:sz w:val="20"/>
                <w:szCs w:val="20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Pr="007A6947" w:rsidRDefault="002360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A6947">
              <w:rPr>
                <w:sz w:val="20"/>
                <w:szCs w:val="20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Pr="007A6947" w:rsidRDefault="002360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A6947">
              <w:rPr>
                <w:sz w:val="20"/>
                <w:szCs w:val="20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Pr="007A6947" w:rsidRDefault="002360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A6947">
              <w:rPr>
                <w:sz w:val="20"/>
                <w:szCs w:val="20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Pr="007A6947" w:rsidRDefault="002360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A6947">
              <w:rPr>
                <w:sz w:val="20"/>
                <w:szCs w:val="20"/>
              </w:rPr>
              <w:t> </w:t>
            </w:r>
          </w:p>
        </w:tc>
      </w:tr>
    </w:tbl>
    <w:p w:rsidR="0023607B" w:rsidRDefault="0023607B">
      <w:pPr>
        <w:autoSpaceDE w:val="0"/>
        <w:autoSpaceDN w:val="0"/>
        <w:ind w:firstLine="426"/>
      </w:pPr>
      <w:r>
        <w:t> </w:t>
      </w:r>
    </w:p>
    <w:p w:rsidR="0023607B" w:rsidRDefault="0023607B">
      <w:pPr>
        <w:autoSpaceDE w:val="0"/>
        <w:autoSpaceDN w:val="0"/>
        <w:ind w:firstLine="426"/>
      </w:pPr>
      <w:r>
        <w:t>Продолжение таблицы:</w:t>
      </w:r>
    </w:p>
    <w:p w:rsidR="0023607B" w:rsidRDefault="0023607B">
      <w:pPr>
        <w:autoSpaceDE w:val="0"/>
        <w:autoSpaceDN w:val="0"/>
        <w:ind w:firstLine="426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1529"/>
        <w:gridCol w:w="1778"/>
        <w:gridCol w:w="1971"/>
        <w:gridCol w:w="1971"/>
        <w:gridCol w:w="1481"/>
        <w:gridCol w:w="1834"/>
      </w:tblGrid>
      <w:tr w:rsidR="0023607B">
        <w:trPr>
          <w:jc w:val="center"/>
        </w:trPr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Заболевание выявлено впервые</w:t>
            </w:r>
          </w:p>
        </w:tc>
        <w:tc>
          <w:tcPr>
            <w:tcW w:w="6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proofErr w:type="spellStart"/>
            <w:r>
              <w:t>Профпригоден</w:t>
            </w:r>
            <w:proofErr w:type="spellEnd"/>
            <w:r>
              <w:t xml:space="preserve"> к работам</w:t>
            </w:r>
            <w:r>
              <w:rPr>
                <w:u w:val="single"/>
              </w:rPr>
              <w:t>*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 xml:space="preserve">Временно </w:t>
            </w:r>
            <w:proofErr w:type="spellStart"/>
            <w:r>
              <w:t>профнепригоден</w:t>
            </w:r>
            <w:proofErr w:type="spellEnd"/>
            <w:r>
              <w:t xml:space="preserve"> к работам</w:t>
            </w:r>
            <w:r>
              <w:rPr>
                <w:u w:val="single"/>
              </w:rPr>
              <w:t>*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 xml:space="preserve">Постоянно </w:t>
            </w:r>
            <w:proofErr w:type="spellStart"/>
            <w:r>
              <w:t>профнепригоден</w:t>
            </w:r>
            <w:proofErr w:type="spellEnd"/>
            <w:r>
              <w:t xml:space="preserve"> к работам</w:t>
            </w: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Заключение не дано</w:t>
            </w:r>
          </w:p>
        </w:tc>
        <w:tc>
          <w:tcPr>
            <w:tcW w:w="6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 xml:space="preserve">Нуждается в обследовании в центре </w:t>
            </w:r>
            <w:proofErr w:type="spellStart"/>
            <w:r>
              <w:t>профпатологии</w:t>
            </w:r>
            <w:proofErr w:type="spellEnd"/>
          </w:p>
        </w:tc>
      </w:tr>
      <w:tr w:rsidR="0023607B">
        <w:trPr>
          <w:jc w:val="center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 </w:t>
            </w:r>
          </w:p>
        </w:tc>
      </w:tr>
      <w:tr w:rsidR="0023607B">
        <w:trPr>
          <w:jc w:val="center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 </w:t>
            </w:r>
          </w:p>
        </w:tc>
      </w:tr>
    </w:tbl>
    <w:p w:rsidR="0023607B" w:rsidRDefault="0023607B">
      <w:pPr>
        <w:autoSpaceDE w:val="0"/>
        <w:autoSpaceDN w:val="0"/>
        <w:ind w:firstLine="426"/>
      </w:pPr>
      <w:r>
        <w:t> </w:t>
      </w:r>
    </w:p>
    <w:p w:rsidR="0023607B" w:rsidRDefault="0023607B">
      <w:pPr>
        <w:autoSpaceDE w:val="0"/>
        <w:autoSpaceDN w:val="0"/>
        <w:ind w:firstLine="426"/>
      </w:pPr>
      <w:r>
        <w:t>Продолжение таблицы:</w:t>
      </w:r>
    </w:p>
    <w:p w:rsidR="0023607B" w:rsidRDefault="0023607B">
      <w:pPr>
        <w:autoSpaceDE w:val="0"/>
        <w:autoSpaceDN w:val="0"/>
        <w:ind w:firstLine="426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1865"/>
        <w:gridCol w:w="1839"/>
        <w:gridCol w:w="2212"/>
        <w:gridCol w:w="2804"/>
        <w:gridCol w:w="1844"/>
      </w:tblGrid>
      <w:tr w:rsidR="0023607B">
        <w:trPr>
          <w:jc w:val="center"/>
        </w:trPr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Нуждается в амбулаторном обследовании и лечении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Нуждается в стационарном обследовании и лечении</w:t>
            </w:r>
          </w:p>
        </w:tc>
        <w:tc>
          <w:tcPr>
            <w:tcW w:w="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Нуждается в санаторно-курортном лечении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Нуждается в лечебно-профилактическом питании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Нуждается в диспансерном наблюдении</w:t>
            </w:r>
          </w:p>
        </w:tc>
      </w:tr>
      <w:tr w:rsidR="0023607B">
        <w:trPr>
          <w:jc w:val="center"/>
        </w:trPr>
        <w:tc>
          <w:tcPr>
            <w:tcW w:w="6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</w:tr>
    </w:tbl>
    <w:p w:rsidR="0023607B" w:rsidRDefault="0023607B">
      <w:pPr>
        <w:autoSpaceDE w:val="0"/>
        <w:autoSpaceDN w:val="0"/>
        <w:ind w:firstLine="426"/>
      </w:pPr>
      <w:r>
        <w:t> </w:t>
      </w:r>
    </w:p>
    <w:p w:rsidR="0023607B" w:rsidRDefault="0023607B">
      <w:pPr>
        <w:autoSpaceDE w:val="0"/>
        <w:autoSpaceDN w:val="0"/>
        <w:ind w:firstLine="426"/>
      </w:pPr>
      <w:r>
        <w:t>9. Выявлено лиц с подозрением на профессиональное заболевание:</w:t>
      </w:r>
    </w:p>
    <w:p w:rsidR="0023607B" w:rsidRDefault="0023607B">
      <w:pPr>
        <w:autoSpaceDE w:val="0"/>
        <w:autoSpaceDN w:val="0"/>
        <w:ind w:firstLine="426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596"/>
        <w:gridCol w:w="1952"/>
        <w:gridCol w:w="2345"/>
        <w:gridCol w:w="1876"/>
        <w:gridCol w:w="3795"/>
      </w:tblGrid>
      <w:tr w:rsidR="0023607B">
        <w:trPr>
          <w:jc w:val="center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Ф.И.О (при его наличии)</w:t>
            </w:r>
          </w:p>
        </w:tc>
        <w:tc>
          <w:tcPr>
            <w:tcW w:w="7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Подразделение предприятия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Профессия, должность</w:t>
            </w:r>
          </w:p>
        </w:tc>
        <w:tc>
          <w:tcPr>
            <w:tcW w:w="1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Вредные и (или) опасные вещества и производственные факторы</w:t>
            </w:r>
          </w:p>
        </w:tc>
      </w:tr>
      <w:tr w:rsidR="0023607B">
        <w:trPr>
          <w:jc w:val="center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</w:tr>
      <w:tr w:rsidR="0023607B">
        <w:trPr>
          <w:jc w:val="center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</w:tr>
    </w:tbl>
    <w:p w:rsidR="0023607B" w:rsidRDefault="0023607B">
      <w:pPr>
        <w:autoSpaceDE w:val="0"/>
        <w:autoSpaceDN w:val="0"/>
        <w:ind w:firstLine="426"/>
      </w:pPr>
      <w:r>
        <w:t> </w:t>
      </w:r>
    </w:p>
    <w:p w:rsidR="0023607B" w:rsidRDefault="0023607B">
      <w:pPr>
        <w:autoSpaceDE w:val="0"/>
        <w:autoSpaceDN w:val="0"/>
        <w:ind w:firstLine="426"/>
      </w:pPr>
      <w:r>
        <w:t>10. Выявлено впервые в жизни хронических соматических заболеваний:</w:t>
      </w:r>
    </w:p>
    <w:p w:rsidR="0023607B" w:rsidRDefault="0023607B">
      <w:pPr>
        <w:autoSpaceDE w:val="0"/>
        <w:autoSpaceDN w:val="0"/>
        <w:ind w:firstLine="426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706"/>
        <w:gridCol w:w="7175"/>
        <w:gridCol w:w="2683"/>
      </w:tblGrid>
      <w:tr w:rsidR="0023607B">
        <w:trPr>
          <w:jc w:val="center"/>
        </w:trPr>
        <w:tc>
          <w:tcPr>
            <w:tcW w:w="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№</w:t>
            </w:r>
          </w:p>
        </w:tc>
        <w:tc>
          <w:tcPr>
            <w:tcW w:w="2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Класс заболевания по МКБ-10</w:t>
            </w:r>
          </w:p>
        </w:tc>
        <w:tc>
          <w:tcPr>
            <w:tcW w:w="8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Количество работников (всего)</w:t>
            </w:r>
          </w:p>
        </w:tc>
      </w:tr>
      <w:tr w:rsidR="0023607B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2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 </w:t>
            </w:r>
          </w:p>
        </w:tc>
      </w:tr>
      <w:tr w:rsidR="0023607B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2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 </w:t>
            </w:r>
          </w:p>
        </w:tc>
      </w:tr>
    </w:tbl>
    <w:p w:rsidR="0023607B" w:rsidRDefault="0023607B">
      <w:pPr>
        <w:autoSpaceDE w:val="0"/>
        <w:autoSpaceDN w:val="0"/>
        <w:ind w:firstLine="426"/>
      </w:pPr>
      <w:r>
        <w:t> </w:t>
      </w:r>
    </w:p>
    <w:p w:rsidR="0023607B" w:rsidRDefault="0023607B">
      <w:pPr>
        <w:autoSpaceDE w:val="0"/>
        <w:autoSpaceDN w:val="0"/>
        <w:ind w:firstLine="426"/>
      </w:pPr>
      <w:r>
        <w:t xml:space="preserve">11. Выявлено в </w:t>
      </w:r>
      <w:proofErr w:type="spellStart"/>
      <w:r>
        <w:t>тервые</w:t>
      </w:r>
      <w:proofErr w:type="spellEnd"/>
      <w:r>
        <w:t xml:space="preserve"> в жизни хронических профессиональных заболеваний:</w:t>
      </w:r>
    </w:p>
    <w:p w:rsidR="0023607B" w:rsidRDefault="0023607B">
      <w:pPr>
        <w:autoSpaceDE w:val="0"/>
        <w:autoSpaceDN w:val="0"/>
        <w:ind w:firstLine="426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470"/>
        <w:gridCol w:w="7377"/>
        <w:gridCol w:w="2717"/>
      </w:tblGrid>
      <w:tr w:rsidR="0023607B">
        <w:trPr>
          <w:jc w:val="center"/>
        </w:trPr>
        <w:tc>
          <w:tcPr>
            <w:tcW w:w="1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 </w:t>
            </w:r>
          </w:p>
        </w:tc>
        <w:tc>
          <w:tcPr>
            <w:tcW w:w="2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Класс заболевания по МКБ-10</w:t>
            </w:r>
          </w:p>
        </w:tc>
        <w:tc>
          <w:tcPr>
            <w:tcW w:w="8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Количество работников (всего)</w:t>
            </w:r>
          </w:p>
        </w:tc>
      </w:tr>
      <w:tr w:rsidR="0023607B">
        <w:trPr>
          <w:jc w:val="center"/>
        </w:trPr>
        <w:tc>
          <w:tcPr>
            <w:tcW w:w="1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 </w:t>
            </w:r>
          </w:p>
        </w:tc>
        <w:tc>
          <w:tcPr>
            <w:tcW w:w="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 </w:t>
            </w:r>
          </w:p>
        </w:tc>
      </w:tr>
      <w:tr w:rsidR="0023607B">
        <w:trPr>
          <w:jc w:val="center"/>
        </w:trPr>
        <w:tc>
          <w:tcPr>
            <w:tcW w:w="1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 </w:t>
            </w:r>
          </w:p>
        </w:tc>
        <w:tc>
          <w:tcPr>
            <w:tcW w:w="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 </w:t>
            </w:r>
          </w:p>
        </w:tc>
      </w:tr>
    </w:tbl>
    <w:p w:rsidR="0023607B" w:rsidRDefault="0023607B">
      <w:pPr>
        <w:autoSpaceDE w:val="0"/>
        <w:autoSpaceDN w:val="0"/>
        <w:ind w:firstLine="426"/>
      </w:pPr>
      <w:r>
        <w:t> </w:t>
      </w:r>
    </w:p>
    <w:p w:rsidR="0023607B" w:rsidRDefault="0023607B">
      <w:pPr>
        <w:autoSpaceDE w:val="0"/>
        <w:autoSpaceDN w:val="0"/>
        <w:ind w:firstLine="426"/>
      </w:pPr>
      <w:r>
        <w:lastRenderedPageBreak/>
        <w:t>12. Результаты выполнения рекомендаций предыдущего заключительного акта от «___» __________ 20___г. по результатам проведенного периодического медицинского осмотра (обследования) работников.</w:t>
      </w:r>
    </w:p>
    <w:p w:rsidR="0023607B" w:rsidRDefault="0023607B">
      <w:pPr>
        <w:autoSpaceDE w:val="0"/>
        <w:autoSpaceDN w:val="0"/>
        <w:ind w:firstLine="426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493"/>
        <w:gridCol w:w="6619"/>
        <w:gridCol w:w="1595"/>
        <w:gridCol w:w="944"/>
        <w:gridCol w:w="913"/>
      </w:tblGrid>
      <w:tr w:rsidR="0023607B">
        <w:trPr>
          <w:jc w:val="center"/>
        </w:trPr>
        <w:tc>
          <w:tcPr>
            <w:tcW w:w="15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 </w:t>
            </w:r>
          </w:p>
        </w:tc>
        <w:tc>
          <w:tcPr>
            <w:tcW w:w="214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Мероприятия</w:t>
            </w:r>
          </w:p>
        </w:tc>
        <w:tc>
          <w:tcPr>
            <w:tcW w:w="51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Подлежало (чел.)</w:t>
            </w:r>
          </w:p>
        </w:tc>
        <w:tc>
          <w:tcPr>
            <w:tcW w:w="6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Выполнено</w:t>
            </w:r>
          </w:p>
        </w:tc>
      </w:tr>
      <w:tr w:rsidR="0023607B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607B" w:rsidRDefault="0023607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607B" w:rsidRDefault="0023607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607B" w:rsidRDefault="0023607B"/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proofErr w:type="spellStart"/>
            <w:r>
              <w:t>абс</w:t>
            </w:r>
            <w:proofErr w:type="spellEnd"/>
            <w:r>
              <w:t>.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в %</w:t>
            </w:r>
          </w:p>
        </w:tc>
      </w:tr>
      <w:tr w:rsidR="0023607B">
        <w:trPr>
          <w:jc w:val="center"/>
        </w:trPr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 xml:space="preserve">Обследование в центре </w:t>
            </w:r>
            <w:proofErr w:type="spellStart"/>
            <w:r>
              <w:t>профпатологии</w:t>
            </w:r>
            <w:proofErr w:type="spellEnd"/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</w:tr>
      <w:tr w:rsidR="0023607B">
        <w:trPr>
          <w:jc w:val="center"/>
        </w:trPr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proofErr w:type="spellStart"/>
            <w:r>
              <w:t>Дообследование</w:t>
            </w:r>
            <w:proofErr w:type="spellEnd"/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</w:tr>
      <w:tr w:rsidR="0023607B">
        <w:trPr>
          <w:jc w:val="center"/>
        </w:trPr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Лечение и обследование амбулаторное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</w:tr>
      <w:tr w:rsidR="0023607B">
        <w:trPr>
          <w:jc w:val="center"/>
        </w:trPr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Лечение и обследование стационарное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</w:tr>
      <w:tr w:rsidR="0023607B">
        <w:trPr>
          <w:jc w:val="center"/>
        </w:trPr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Санаторно-курортное лечение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</w:tr>
      <w:tr w:rsidR="0023607B">
        <w:trPr>
          <w:jc w:val="center"/>
        </w:trPr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6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Диетпитание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</w:tr>
      <w:tr w:rsidR="0023607B">
        <w:trPr>
          <w:jc w:val="center"/>
        </w:trPr>
        <w:tc>
          <w:tcPr>
            <w:tcW w:w="1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7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Взято на диспансерное наблюдение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</w:tr>
    </w:tbl>
    <w:p w:rsidR="0023607B" w:rsidRDefault="0023607B">
      <w:pPr>
        <w:autoSpaceDE w:val="0"/>
        <w:autoSpaceDN w:val="0"/>
        <w:ind w:firstLine="426"/>
      </w:pPr>
      <w:r>
        <w:t> </w:t>
      </w:r>
    </w:p>
    <w:p w:rsidR="0023607B" w:rsidRDefault="0023607B">
      <w:pPr>
        <w:autoSpaceDE w:val="0"/>
        <w:autoSpaceDN w:val="0"/>
        <w:ind w:firstLine="426"/>
        <w:jc w:val="both"/>
      </w:pPr>
      <w:r>
        <w:t>13. Рекомендации работодателю: санитарно-профилактические и оздоровительные мероприятия и т.п.:_____________________</w:t>
      </w:r>
    </w:p>
    <w:p w:rsidR="0023607B" w:rsidRDefault="0023607B">
      <w:pPr>
        <w:autoSpaceDE w:val="0"/>
        <w:autoSpaceDN w:val="0"/>
        <w:ind w:firstLine="426"/>
        <w:jc w:val="both"/>
      </w:pPr>
      <w:r>
        <w:t>Примечания:</w:t>
      </w:r>
    </w:p>
    <w:p w:rsidR="0023607B" w:rsidRDefault="0023607B">
      <w:pPr>
        <w:autoSpaceDE w:val="0"/>
        <w:autoSpaceDN w:val="0"/>
        <w:ind w:firstLine="426"/>
        <w:jc w:val="both"/>
      </w:pPr>
      <w:r>
        <w:t>* Вредные и/или опасные производственные факторы и работы в соответствии с перечнем вредных факторов и перечнем работ.</w:t>
      </w:r>
    </w:p>
    <w:p w:rsidR="0023607B" w:rsidRDefault="0023607B">
      <w:pPr>
        <w:autoSpaceDE w:val="0"/>
        <w:autoSpaceDN w:val="0"/>
        <w:ind w:firstLine="426"/>
        <w:jc w:val="both"/>
      </w:pPr>
      <w:r>
        <w:t>** Перечислить пункты вредных и/или опасных производственных факторов и работ в соответствии с перечнем вредных факторов и перечнем работ.</w:t>
      </w:r>
    </w:p>
    <w:p w:rsidR="0023607B" w:rsidRDefault="0023607B">
      <w:pPr>
        <w:autoSpaceDE w:val="0"/>
        <w:autoSpaceDN w:val="0"/>
        <w:ind w:firstLine="426"/>
        <w:jc w:val="both"/>
      </w:pPr>
      <w:r>
        <w:t> </w:t>
      </w:r>
    </w:p>
    <w:p w:rsidR="0023607B" w:rsidRDefault="0023607B">
      <w:pPr>
        <w:autoSpaceDE w:val="0"/>
        <w:autoSpaceDN w:val="0"/>
        <w:ind w:firstLine="426"/>
        <w:jc w:val="both"/>
      </w:pPr>
      <w:r>
        <w:t>Подписи:</w:t>
      </w:r>
    </w:p>
    <w:p w:rsidR="0023607B" w:rsidRDefault="0023607B">
      <w:pPr>
        <w:autoSpaceDE w:val="0"/>
        <w:autoSpaceDN w:val="0"/>
        <w:ind w:firstLine="426"/>
      </w:pPr>
      <w:r>
        <w:t>Врач (</w:t>
      </w:r>
      <w:proofErr w:type="spellStart"/>
      <w:r>
        <w:t>профпатолог</w:t>
      </w:r>
      <w:proofErr w:type="spellEnd"/>
      <w:r>
        <w:t>, терапевт)_________________________________________________________________________________</w:t>
      </w:r>
    </w:p>
    <w:p w:rsidR="0023607B" w:rsidRDefault="0023607B">
      <w:pPr>
        <w:autoSpaceDE w:val="0"/>
        <w:autoSpaceDN w:val="0"/>
        <w:ind w:firstLine="426"/>
      </w:pPr>
      <w:r>
        <w:t>Специалист государственного органа в сфере санитарно-эпидемиологического благополучия населения _____________________</w:t>
      </w:r>
    </w:p>
    <w:p w:rsidR="0023607B" w:rsidRDefault="0023607B">
      <w:pPr>
        <w:autoSpaceDE w:val="0"/>
        <w:autoSpaceDN w:val="0"/>
        <w:ind w:firstLine="426"/>
      </w:pPr>
      <w:r>
        <w:t>Представитель работодателя __________________________________________________________________________________</w:t>
      </w:r>
    </w:p>
    <w:p w:rsidR="0023607B" w:rsidRDefault="0023607B">
      <w:pPr>
        <w:autoSpaceDE w:val="0"/>
        <w:autoSpaceDN w:val="0"/>
        <w:ind w:firstLine="426"/>
      </w:pPr>
      <w:r>
        <w:t>Представитель профсоюзного комитета организации _______________________________________________________________</w:t>
      </w:r>
    </w:p>
    <w:p w:rsidR="0023607B" w:rsidRDefault="0023607B">
      <w:pPr>
        <w:autoSpaceDE w:val="0"/>
        <w:autoSpaceDN w:val="0"/>
        <w:ind w:firstLine="426"/>
      </w:pPr>
      <w:r>
        <w:t> </w:t>
      </w:r>
    </w:p>
    <w:p w:rsidR="0023607B" w:rsidRDefault="0023607B">
      <w:pPr>
        <w:autoSpaceDE w:val="0"/>
        <w:autoSpaceDN w:val="0"/>
        <w:ind w:firstLine="426"/>
      </w:pPr>
      <w:r>
        <w:t>Руководитель субъекта здравоохранения_________________________________________</w:t>
      </w:r>
      <w:r w:rsidR="007A6947">
        <w:t>______________________________</w:t>
      </w:r>
    </w:p>
    <w:p w:rsidR="0023607B" w:rsidRDefault="0023607B">
      <w:pPr>
        <w:autoSpaceDE w:val="0"/>
        <w:autoSpaceDN w:val="0"/>
        <w:ind w:firstLine="426"/>
      </w:pPr>
      <w:r>
        <w:t>Место печати ____________________ Ф.И.О (при его наличии) _____________ Подпись</w:t>
      </w:r>
    </w:p>
    <w:p w:rsidR="0023607B" w:rsidRDefault="0023607B">
      <w:pPr>
        <w:autoSpaceDE w:val="0"/>
        <w:autoSpaceDN w:val="0"/>
        <w:ind w:firstLine="426"/>
      </w:pPr>
      <w:r>
        <w:t>Руководитель государственного органа в сфере санитарно-эпидемиологического благополучия населения __________________________________________________________</w:t>
      </w:r>
    </w:p>
    <w:p w:rsidR="0023607B" w:rsidRDefault="0023607B">
      <w:pPr>
        <w:autoSpaceDE w:val="0"/>
        <w:autoSpaceDN w:val="0"/>
        <w:ind w:firstLine="426"/>
      </w:pPr>
      <w:r>
        <w:t>Место печати ____________________ Ф.И.О (при его наличии) _____________ Подпись</w:t>
      </w:r>
    </w:p>
    <w:p w:rsidR="0023607B" w:rsidRDefault="0023607B">
      <w:pPr>
        <w:autoSpaceDE w:val="0"/>
        <w:autoSpaceDN w:val="0"/>
        <w:ind w:firstLine="426"/>
      </w:pPr>
      <w:r>
        <w:t>Руководитель организации (работодатель)_______________________________________________________________________</w:t>
      </w:r>
    </w:p>
    <w:p w:rsidR="0023607B" w:rsidRDefault="0023607B">
      <w:pPr>
        <w:autoSpaceDE w:val="0"/>
        <w:autoSpaceDN w:val="0"/>
        <w:ind w:firstLine="426"/>
      </w:pPr>
      <w:r>
        <w:t>Место печати ____________________ Ф.И.О (при его наличии) _____________ Подпись</w:t>
      </w:r>
    </w:p>
    <w:p w:rsidR="0023607B" w:rsidRDefault="0023607B">
      <w:pPr>
        <w:autoSpaceDE w:val="0"/>
        <w:autoSpaceDN w:val="0"/>
        <w:ind w:firstLine="426"/>
      </w:pPr>
      <w:r>
        <w:t>Председатель профсоюзного комитета организации _______________________________________________________________</w:t>
      </w:r>
    </w:p>
    <w:p w:rsidR="0023607B" w:rsidRDefault="0023607B">
      <w:pPr>
        <w:autoSpaceDE w:val="0"/>
        <w:autoSpaceDN w:val="0"/>
        <w:ind w:firstLine="426"/>
      </w:pPr>
      <w:r>
        <w:t>Место печати ____________________ Ф.И.О (при его наличии) _____________ Подпись</w:t>
      </w:r>
    </w:p>
    <w:p w:rsidR="0023607B" w:rsidRDefault="0023607B">
      <w:pPr>
        <w:autoSpaceDE w:val="0"/>
        <w:autoSpaceDN w:val="0"/>
        <w:ind w:firstLine="426"/>
      </w:pPr>
      <w:r>
        <w:t> </w:t>
      </w:r>
    </w:p>
    <w:p w:rsidR="007A6947" w:rsidRDefault="007A6947">
      <w:pPr>
        <w:autoSpaceDE w:val="0"/>
        <w:autoSpaceDN w:val="0"/>
        <w:ind w:firstLine="426"/>
        <w:jc w:val="right"/>
      </w:pPr>
      <w:bookmarkStart w:id="35" w:name="SUB3"/>
      <w:bookmarkEnd w:id="35"/>
    </w:p>
    <w:p w:rsidR="007A6947" w:rsidRDefault="007A6947">
      <w:pPr>
        <w:autoSpaceDE w:val="0"/>
        <w:autoSpaceDN w:val="0"/>
        <w:ind w:firstLine="426"/>
        <w:jc w:val="right"/>
      </w:pPr>
    </w:p>
    <w:p w:rsidR="007A6947" w:rsidRDefault="007A6947">
      <w:pPr>
        <w:autoSpaceDE w:val="0"/>
        <w:autoSpaceDN w:val="0"/>
        <w:ind w:firstLine="426"/>
        <w:jc w:val="right"/>
      </w:pPr>
    </w:p>
    <w:p w:rsidR="007A6947" w:rsidRDefault="007A6947">
      <w:pPr>
        <w:autoSpaceDE w:val="0"/>
        <w:autoSpaceDN w:val="0"/>
        <w:ind w:firstLine="426"/>
        <w:jc w:val="right"/>
      </w:pPr>
    </w:p>
    <w:p w:rsidR="007A6947" w:rsidRDefault="007A6947">
      <w:pPr>
        <w:autoSpaceDE w:val="0"/>
        <w:autoSpaceDN w:val="0"/>
        <w:ind w:firstLine="426"/>
        <w:jc w:val="right"/>
      </w:pPr>
    </w:p>
    <w:p w:rsidR="007A6947" w:rsidRDefault="007A6947">
      <w:pPr>
        <w:autoSpaceDE w:val="0"/>
        <w:autoSpaceDN w:val="0"/>
        <w:ind w:firstLine="426"/>
        <w:jc w:val="right"/>
      </w:pPr>
    </w:p>
    <w:p w:rsidR="007A6947" w:rsidRDefault="007A6947">
      <w:pPr>
        <w:autoSpaceDE w:val="0"/>
        <w:autoSpaceDN w:val="0"/>
        <w:ind w:firstLine="426"/>
        <w:jc w:val="right"/>
      </w:pPr>
    </w:p>
    <w:p w:rsidR="007A6947" w:rsidRDefault="007A6947">
      <w:pPr>
        <w:autoSpaceDE w:val="0"/>
        <w:autoSpaceDN w:val="0"/>
        <w:ind w:firstLine="426"/>
        <w:jc w:val="right"/>
      </w:pPr>
    </w:p>
    <w:p w:rsidR="007A6947" w:rsidRDefault="007A6947">
      <w:pPr>
        <w:autoSpaceDE w:val="0"/>
        <w:autoSpaceDN w:val="0"/>
        <w:ind w:firstLine="426"/>
        <w:jc w:val="right"/>
      </w:pPr>
    </w:p>
    <w:p w:rsidR="007A6947" w:rsidRDefault="007A6947">
      <w:pPr>
        <w:autoSpaceDE w:val="0"/>
        <w:autoSpaceDN w:val="0"/>
        <w:ind w:firstLine="426"/>
        <w:jc w:val="right"/>
      </w:pPr>
    </w:p>
    <w:p w:rsidR="0023607B" w:rsidRDefault="0023607B">
      <w:pPr>
        <w:autoSpaceDE w:val="0"/>
        <w:autoSpaceDN w:val="0"/>
        <w:ind w:firstLine="426"/>
        <w:jc w:val="right"/>
      </w:pPr>
      <w:r>
        <w:lastRenderedPageBreak/>
        <w:t>Приложение 3</w:t>
      </w:r>
    </w:p>
    <w:p w:rsidR="0023607B" w:rsidRDefault="0023607B">
      <w:pPr>
        <w:autoSpaceDE w:val="0"/>
        <w:autoSpaceDN w:val="0"/>
        <w:ind w:firstLine="426"/>
        <w:jc w:val="right"/>
      </w:pPr>
      <w:r>
        <w:t xml:space="preserve">к </w:t>
      </w:r>
      <w:hyperlink w:anchor="sub100" w:history="1">
        <w:r>
          <w:rPr>
            <w:rStyle w:val="a3"/>
          </w:rPr>
          <w:t>Правилам</w:t>
        </w:r>
      </w:hyperlink>
      <w:r>
        <w:t xml:space="preserve"> проведения</w:t>
      </w:r>
    </w:p>
    <w:p w:rsidR="0023607B" w:rsidRDefault="0023607B">
      <w:pPr>
        <w:autoSpaceDE w:val="0"/>
        <w:autoSpaceDN w:val="0"/>
        <w:ind w:firstLine="426"/>
        <w:jc w:val="right"/>
      </w:pPr>
      <w:r>
        <w:t>обязательных медицинских осмотров</w:t>
      </w:r>
    </w:p>
    <w:p w:rsidR="0023607B" w:rsidRDefault="0023607B">
      <w:pPr>
        <w:autoSpaceDE w:val="0"/>
        <w:autoSpaceDN w:val="0"/>
        <w:ind w:firstLine="426"/>
        <w:jc w:val="right"/>
      </w:pPr>
      <w:r>
        <w:t> </w:t>
      </w:r>
    </w:p>
    <w:p w:rsidR="0023607B" w:rsidRDefault="0023607B">
      <w:pPr>
        <w:autoSpaceDE w:val="0"/>
        <w:autoSpaceDN w:val="0"/>
        <w:ind w:firstLine="426"/>
        <w:jc w:val="right"/>
      </w:pPr>
      <w:r>
        <w:t>Форма</w:t>
      </w:r>
    </w:p>
    <w:p w:rsidR="0023607B" w:rsidRDefault="0023607B">
      <w:pPr>
        <w:autoSpaceDE w:val="0"/>
        <w:autoSpaceDN w:val="0"/>
        <w:ind w:firstLine="426"/>
        <w:jc w:val="right"/>
      </w:pPr>
      <w:r>
        <w:t> </w:t>
      </w:r>
    </w:p>
    <w:p w:rsidR="0023607B" w:rsidRDefault="0023607B">
      <w:pPr>
        <w:autoSpaceDE w:val="0"/>
        <w:autoSpaceDN w:val="0"/>
        <w:ind w:firstLine="426"/>
        <w:jc w:val="right"/>
      </w:pPr>
      <w:r>
        <w:t> </w:t>
      </w:r>
    </w:p>
    <w:p w:rsidR="0023607B" w:rsidRDefault="0023607B">
      <w:pPr>
        <w:jc w:val="center"/>
      </w:pPr>
      <w:r>
        <w:rPr>
          <w:rStyle w:val="s1"/>
        </w:rPr>
        <w:t>Вкладной лист медицинских осмотров</w:t>
      </w:r>
    </w:p>
    <w:p w:rsidR="0023607B" w:rsidRDefault="0023607B">
      <w:pPr>
        <w:autoSpaceDE w:val="0"/>
        <w:autoSpaceDN w:val="0"/>
        <w:ind w:firstLine="426"/>
        <w:jc w:val="center"/>
      </w:pPr>
      <w:r>
        <w:t>№ ________________</w:t>
      </w:r>
    </w:p>
    <w:p w:rsidR="0023607B" w:rsidRDefault="0023607B">
      <w:pPr>
        <w:autoSpaceDE w:val="0"/>
        <w:autoSpaceDN w:val="0"/>
        <w:ind w:firstLine="426"/>
      </w:pPr>
      <w:r>
        <w:t> </w:t>
      </w:r>
    </w:p>
    <w:p w:rsidR="0023607B" w:rsidRDefault="0023607B">
      <w:pPr>
        <w:autoSpaceDE w:val="0"/>
        <w:autoSpaceDN w:val="0"/>
        <w:ind w:firstLine="426"/>
      </w:pPr>
      <w:r>
        <w:t>1. Дата проведения медицинского осмотра______________________________________</w:t>
      </w:r>
      <w:r w:rsidR="007A6947">
        <w:t>___________________________</w:t>
      </w:r>
    </w:p>
    <w:p w:rsidR="0023607B" w:rsidRDefault="0023607B">
      <w:pPr>
        <w:autoSpaceDE w:val="0"/>
        <w:autoSpaceDN w:val="0"/>
        <w:ind w:firstLine="426"/>
      </w:pPr>
      <w:r>
        <w:t>2. Наименование предприятия:__________________________________________________________________________</w:t>
      </w:r>
    </w:p>
    <w:p w:rsidR="0023607B" w:rsidRDefault="0023607B">
      <w:pPr>
        <w:autoSpaceDE w:val="0"/>
        <w:autoSpaceDN w:val="0"/>
        <w:ind w:firstLine="426"/>
      </w:pPr>
      <w:r>
        <w:t>3. Наименование структурного подразделения (цех, участок, отдел, отделение и т.д.)</w:t>
      </w:r>
    </w:p>
    <w:p w:rsidR="0023607B" w:rsidRDefault="0023607B">
      <w:pPr>
        <w:autoSpaceDE w:val="0"/>
        <w:autoSpaceDN w:val="0"/>
        <w:ind w:firstLine="426"/>
      </w:pPr>
      <w:r>
        <w:t>__________________________________________________________________________________</w:t>
      </w:r>
    </w:p>
    <w:p w:rsidR="0023607B" w:rsidRDefault="0023607B">
      <w:pPr>
        <w:autoSpaceDE w:val="0"/>
        <w:autoSpaceDN w:val="0"/>
        <w:ind w:firstLine="426"/>
        <w:jc w:val="both"/>
      </w:pPr>
      <w:r>
        <w:t>4. Ф.И.О (при его наличии) работника, дата и год рождения, место проживания, профессия или должность в настоящее время  </w:t>
      </w:r>
    </w:p>
    <w:p w:rsidR="0023607B" w:rsidRDefault="0023607B" w:rsidP="007A6947">
      <w:pPr>
        <w:autoSpaceDE w:val="0"/>
        <w:autoSpaceDN w:val="0"/>
        <w:ind w:firstLine="142"/>
        <w:jc w:val="both"/>
      </w:pPr>
      <w:r>
        <w:t>_____________________________________________________________________________________</w:t>
      </w:r>
    </w:p>
    <w:p w:rsidR="0023607B" w:rsidRDefault="0023607B">
      <w:pPr>
        <w:autoSpaceDE w:val="0"/>
        <w:autoSpaceDN w:val="0"/>
        <w:ind w:firstLine="426"/>
      </w:pPr>
      <w:r>
        <w:t>5. Общий стаж работы ______________________________________________________________________________________</w:t>
      </w:r>
    </w:p>
    <w:p w:rsidR="0023607B" w:rsidRDefault="0023607B">
      <w:pPr>
        <w:autoSpaceDE w:val="0"/>
        <w:autoSpaceDN w:val="0"/>
        <w:ind w:firstLine="426"/>
        <w:jc w:val="center"/>
      </w:pPr>
      <w:r>
        <w:t>(указывается число лет)</w:t>
      </w:r>
    </w:p>
    <w:p w:rsidR="0023607B" w:rsidRDefault="0023607B">
      <w:pPr>
        <w:autoSpaceDE w:val="0"/>
        <w:autoSpaceDN w:val="0"/>
        <w:ind w:firstLine="426"/>
      </w:pPr>
      <w:r>
        <w:t>6. Стаж работы в профессии _______________________________________________________</w:t>
      </w:r>
      <w:r w:rsidR="007A6947">
        <w:t>_______________________________</w:t>
      </w:r>
    </w:p>
    <w:p w:rsidR="0023607B" w:rsidRDefault="0023607B">
      <w:pPr>
        <w:autoSpaceDE w:val="0"/>
        <w:autoSpaceDN w:val="0"/>
        <w:ind w:firstLine="426"/>
        <w:jc w:val="center"/>
      </w:pPr>
      <w:r>
        <w:t>(указывается число лет)</w:t>
      </w:r>
    </w:p>
    <w:p w:rsidR="0023607B" w:rsidRDefault="0023607B">
      <w:pPr>
        <w:autoSpaceDE w:val="0"/>
        <w:autoSpaceDN w:val="0"/>
        <w:ind w:firstLine="426"/>
      </w:pPr>
      <w:r>
        <w:t>7. Условия труда в настоящее время</w:t>
      </w:r>
    </w:p>
    <w:p w:rsidR="0023607B" w:rsidRDefault="0023607B">
      <w:pPr>
        <w:autoSpaceDE w:val="0"/>
        <w:autoSpaceDN w:val="0"/>
        <w:ind w:firstLine="426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5383"/>
        <w:gridCol w:w="5181"/>
      </w:tblGrid>
      <w:tr w:rsidR="0023607B">
        <w:trPr>
          <w:jc w:val="center"/>
        </w:trPr>
        <w:tc>
          <w:tcPr>
            <w:tcW w:w="1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Наименование вредного и опасного производственного фактора</w:t>
            </w:r>
          </w:p>
        </w:tc>
        <w:tc>
          <w:tcPr>
            <w:tcW w:w="1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Стаж работы с фактором (со слов)</w:t>
            </w:r>
          </w:p>
        </w:tc>
      </w:tr>
      <w:tr w:rsidR="0023607B">
        <w:trPr>
          <w:jc w:val="center"/>
        </w:trPr>
        <w:tc>
          <w:tcPr>
            <w:tcW w:w="17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</w:tr>
      <w:tr w:rsidR="0023607B">
        <w:trPr>
          <w:jc w:val="center"/>
        </w:trPr>
        <w:tc>
          <w:tcPr>
            <w:tcW w:w="17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</w:tr>
    </w:tbl>
    <w:p w:rsidR="0023607B" w:rsidRDefault="0023607B">
      <w:pPr>
        <w:autoSpaceDE w:val="0"/>
        <w:autoSpaceDN w:val="0"/>
        <w:ind w:firstLine="426"/>
      </w:pPr>
      <w:r>
        <w:t> </w:t>
      </w:r>
    </w:p>
    <w:p w:rsidR="0023607B" w:rsidRDefault="0023607B">
      <w:pPr>
        <w:autoSpaceDE w:val="0"/>
        <w:autoSpaceDN w:val="0"/>
        <w:ind w:firstLine="426"/>
      </w:pPr>
      <w:r>
        <w:t>8. Весь профессиональный маршрут</w:t>
      </w:r>
    </w:p>
    <w:p w:rsidR="0023607B" w:rsidRDefault="0023607B">
      <w:pPr>
        <w:autoSpaceDE w:val="0"/>
        <w:autoSpaceDN w:val="0"/>
        <w:ind w:firstLine="426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2457"/>
        <w:gridCol w:w="2899"/>
        <w:gridCol w:w="2846"/>
        <w:gridCol w:w="2362"/>
      </w:tblGrid>
      <w:tr w:rsidR="0023607B">
        <w:trPr>
          <w:jc w:val="center"/>
        </w:trPr>
        <w:tc>
          <w:tcPr>
            <w:tcW w:w="7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Месяц и год начала и окончания работы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Длительность работы</w:t>
            </w:r>
          </w:p>
        </w:tc>
        <w:tc>
          <w:tcPr>
            <w:tcW w:w="9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Предприятие</w:t>
            </w:r>
          </w:p>
        </w:tc>
        <w:tc>
          <w:tcPr>
            <w:tcW w:w="7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Профессия</w:t>
            </w:r>
          </w:p>
        </w:tc>
      </w:tr>
      <w:tr w:rsidR="0023607B">
        <w:trPr>
          <w:jc w:val="center"/>
        </w:trPr>
        <w:tc>
          <w:tcPr>
            <w:tcW w:w="7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</w:tr>
      <w:tr w:rsidR="0023607B">
        <w:trPr>
          <w:jc w:val="center"/>
        </w:trPr>
        <w:tc>
          <w:tcPr>
            <w:tcW w:w="7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</w:tr>
    </w:tbl>
    <w:p w:rsidR="0023607B" w:rsidRDefault="0023607B">
      <w:pPr>
        <w:autoSpaceDE w:val="0"/>
        <w:autoSpaceDN w:val="0"/>
        <w:ind w:firstLine="426"/>
      </w:pPr>
      <w:r>
        <w:t> </w:t>
      </w:r>
    </w:p>
    <w:p w:rsidR="0023607B" w:rsidRDefault="0023607B">
      <w:pPr>
        <w:autoSpaceDE w:val="0"/>
        <w:autoSpaceDN w:val="0"/>
        <w:ind w:firstLine="426"/>
      </w:pPr>
      <w:r>
        <w:t>9. Итоги предварительного (периодического) медицинского осмотра (обследования):</w:t>
      </w:r>
    </w:p>
    <w:p w:rsidR="0023607B" w:rsidRDefault="0023607B">
      <w:pPr>
        <w:autoSpaceDE w:val="0"/>
        <w:autoSpaceDN w:val="0"/>
        <w:ind w:firstLine="426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757"/>
        <w:gridCol w:w="3192"/>
        <w:gridCol w:w="2195"/>
        <w:gridCol w:w="4420"/>
      </w:tblGrid>
      <w:tr w:rsidR="0023607B">
        <w:trPr>
          <w:jc w:val="center"/>
        </w:trPr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0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Осмотры (специалисты)</w:t>
            </w:r>
          </w:p>
        </w:tc>
        <w:tc>
          <w:tcPr>
            <w:tcW w:w="7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Дата выполнения</w:t>
            </w:r>
          </w:p>
        </w:tc>
        <w:tc>
          <w:tcPr>
            <w:tcW w:w="14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Заключение по результатам осмотра (годен, не годен, заключение не дано)</w:t>
            </w:r>
          </w:p>
        </w:tc>
      </w:tr>
      <w:tr w:rsidR="0023607B">
        <w:trPr>
          <w:jc w:val="center"/>
        </w:trPr>
        <w:tc>
          <w:tcPr>
            <w:tcW w:w="2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</w:tr>
      <w:tr w:rsidR="0023607B">
        <w:trPr>
          <w:jc w:val="center"/>
        </w:trPr>
        <w:tc>
          <w:tcPr>
            <w:tcW w:w="2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</w:tr>
    </w:tbl>
    <w:p w:rsidR="0023607B" w:rsidRDefault="0023607B"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757"/>
        <w:gridCol w:w="3192"/>
        <w:gridCol w:w="2195"/>
        <w:gridCol w:w="4420"/>
      </w:tblGrid>
      <w:tr w:rsidR="0023607B">
        <w:trPr>
          <w:jc w:val="center"/>
        </w:trPr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0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Исследования (анализы)</w:t>
            </w:r>
          </w:p>
        </w:tc>
        <w:tc>
          <w:tcPr>
            <w:tcW w:w="7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Дата выполнения</w:t>
            </w:r>
          </w:p>
        </w:tc>
        <w:tc>
          <w:tcPr>
            <w:tcW w:w="14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Заключение по результатам осмотра (годен, не годен, заключение не дано)</w:t>
            </w:r>
          </w:p>
        </w:tc>
      </w:tr>
      <w:tr w:rsidR="0023607B">
        <w:trPr>
          <w:jc w:val="center"/>
        </w:trPr>
        <w:tc>
          <w:tcPr>
            <w:tcW w:w="2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</w:tr>
      <w:tr w:rsidR="0023607B">
        <w:trPr>
          <w:jc w:val="center"/>
        </w:trPr>
        <w:tc>
          <w:tcPr>
            <w:tcW w:w="2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 </w:t>
            </w:r>
          </w:p>
        </w:tc>
      </w:tr>
    </w:tbl>
    <w:p w:rsidR="0023607B" w:rsidRDefault="0023607B">
      <w:pPr>
        <w:autoSpaceDE w:val="0"/>
        <w:autoSpaceDN w:val="0"/>
        <w:ind w:firstLine="426"/>
      </w:pPr>
      <w:r>
        <w:t> </w:t>
      </w:r>
    </w:p>
    <w:p w:rsidR="0023607B" w:rsidRDefault="0023607B">
      <w:pPr>
        <w:autoSpaceDE w:val="0"/>
        <w:autoSpaceDN w:val="0"/>
        <w:ind w:firstLine="426"/>
        <w:jc w:val="both"/>
      </w:pPr>
      <w:r>
        <w:t>10. Заключение о трудоспособности: при предварительном медосмотре: годен, не годен (нужное подчеркнуть) при периодическом медосмотре: трудоспособен в своей профессии, временный перевод на другую работу сроком на месяцев постоянный перевод на другую работу (нужное подчеркнуть)</w:t>
      </w:r>
    </w:p>
    <w:p w:rsidR="0023607B" w:rsidRDefault="0023607B">
      <w:pPr>
        <w:autoSpaceDE w:val="0"/>
        <w:autoSpaceDN w:val="0"/>
        <w:ind w:firstLine="426"/>
        <w:jc w:val="both"/>
      </w:pPr>
      <w:r>
        <w:t>11. Рекомендации:</w:t>
      </w:r>
    </w:p>
    <w:p w:rsidR="0023607B" w:rsidRDefault="0023607B">
      <w:pPr>
        <w:autoSpaceDE w:val="0"/>
        <w:autoSpaceDN w:val="0"/>
        <w:ind w:firstLine="426"/>
        <w:jc w:val="both"/>
      </w:pPr>
      <w:r>
        <w:lastRenderedPageBreak/>
        <w:t>Обследование и лечение в поликлинике; обследование и лечение в стационаре; направить в медицинскую организацию, оказывающую высокоспециализированную медицинскую помощь; направление на санаторно-курортное лечение (нужное подчеркнуть)</w:t>
      </w:r>
    </w:p>
    <w:p w:rsidR="0023607B" w:rsidRDefault="0023607B">
      <w:pPr>
        <w:autoSpaceDE w:val="0"/>
        <w:autoSpaceDN w:val="0"/>
        <w:ind w:firstLine="426"/>
        <w:jc w:val="both"/>
      </w:pPr>
      <w:r>
        <w:t>МП</w:t>
      </w:r>
    </w:p>
    <w:p w:rsidR="0023607B" w:rsidRDefault="0023607B">
      <w:pPr>
        <w:autoSpaceDE w:val="0"/>
        <w:autoSpaceDN w:val="0"/>
        <w:ind w:firstLine="426"/>
        <w:jc w:val="both"/>
      </w:pPr>
      <w:r>
        <w:t>Дата выдачи_____________________________________________________________________________________________</w:t>
      </w:r>
    </w:p>
    <w:p w:rsidR="0023607B" w:rsidRDefault="0023607B">
      <w:pPr>
        <w:autoSpaceDE w:val="0"/>
        <w:autoSpaceDN w:val="0"/>
        <w:ind w:firstLine="426"/>
      </w:pPr>
      <w:r>
        <w:t>Подпись председателя комиссии_____________________________________________________________________________</w:t>
      </w:r>
    </w:p>
    <w:p w:rsidR="0023607B" w:rsidRDefault="0023607B">
      <w:pPr>
        <w:autoSpaceDE w:val="0"/>
        <w:autoSpaceDN w:val="0"/>
        <w:ind w:firstLine="426"/>
      </w:pPr>
      <w:r>
        <w:t> </w:t>
      </w:r>
    </w:p>
    <w:p w:rsidR="007A6947" w:rsidRDefault="007A6947">
      <w:pPr>
        <w:autoSpaceDE w:val="0"/>
        <w:autoSpaceDN w:val="0"/>
        <w:ind w:firstLine="426"/>
        <w:jc w:val="right"/>
      </w:pPr>
      <w:bookmarkStart w:id="36" w:name="SUB4"/>
      <w:bookmarkEnd w:id="36"/>
    </w:p>
    <w:p w:rsidR="007A6947" w:rsidRDefault="007A6947">
      <w:pPr>
        <w:autoSpaceDE w:val="0"/>
        <w:autoSpaceDN w:val="0"/>
        <w:ind w:firstLine="426"/>
        <w:jc w:val="right"/>
      </w:pPr>
    </w:p>
    <w:p w:rsidR="007A6947" w:rsidRDefault="007A6947">
      <w:pPr>
        <w:autoSpaceDE w:val="0"/>
        <w:autoSpaceDN w:val="0"/>
        <w:ind w:firstLine="426"/>
        <w:jc w:val="right"/>
      </w:pPr>
    </w:p>
    <w:p w:rsidR="007A6947" w:rsidRDefault="007A6947">
      <w:pPr>
        <w:autoSpaceDE w:val="0"/>
        <w:autoSpaceDN w:val="0"/>
        <w:ind w:firstLine="426"/>
        <w:jc w:val="right"/>
      </w:pPr>
    </w:p>
    <w:p w:rsidR="007A6947" w:rsidRDefault="007A6947">
      <w:pPr>
        <w:autoSpaceDE w:val="0"/>
        <w:autoSpaceDN w:val="0"/>
        <w:ind w:firstLine="426"/>
        <w:jc w:val="right"/>
      </w:pPr>
    </w:p>
    <w:p w:rsidR="007A6947" w:rsidRDefault="007A6947">
      <w:pPr>
        <w:autoSpaceDE w:val="0"/>
        <w:autoSpaceDN w:val="0"/>
        <w:ind w:firstLine="426"/>
        <w:jc w:val="right"/>
      </w:pPr>
    </w:p>
    <w:p w:rsidR="007A6947" w:rsidRDefault="007A6947">
      <w:pPr>
        <w:autoSpaceDE w:val="0"/>
        <w:autoSpaceDN w:val="0"/>
        <w:ind w:firstLine="426"/>
        <w:jc w:val="right"/>
      </w:pPr>
    </w:p>
    <w:p w:rsidR="007A6947" w:rsidRDefault="007A6947">
      <w:pPr>
        <w:autoSpaceDE w:val="0"/>
        <w:autoSpaceDN w:val="0"/>
        <w:ind w:firstLine="426"/>
        <w:jc w:val="right"/>
      </w:pPr>
    </w:p>
    <w:p w:rsidR="007A6947" w:rsidRDefault="007A6947">
      <w:pPr>
        <w:autoSpaceDE w:val="0"/>
        <w:autoSpaceDN w:val="0"/>
        <w:ind w:firstLine="426"/>
        <w:jc w:val="right"/>
      </w:pPr>
    </w:p>
    <w:p w:rsidR="007A6947" w:rsidRDefault="007A6947">
      <w:pPr>
        <w:autoSpaceDE w:val="0"/>
        <w:autoSpaceDN w:val="0"/>
        <w:ind w:firstLine="426"/>
        <w:jc w:val="right"/>
      </w:pPr>
    </w:p>
    <w:p w:rsidR="007A6947" w:rsidRDefault="007A6947">
      <w:pPr>
        <w:autoSpaceDE w:val="0"/>
        <w:autoSpaceDN w:val="0"/>
        <w:ind w:firstLine="426"/>
        <w:jc w:val="right"/>
      </w:pPr>
    </w:p>
    <w:p w:rsidR="007A6947" w:rsidRDefault="007A6947">
      <w:pPr>
        <w:autoSpaceDE w:val="0"/>
        <w:autoSpaceDN w:val="0"/>
        <w:ind w:firstLine="426"/>
        <w:jc w:val="right"/>
      </w:pPr>
    </w:p>
    <w:p w:rsidR="007A6947" w:rsidRDefault="007A6947">
      <w:pPr>
        <w:autoSpaceDE w:val="0"/>
        <w:autoSpaceDN w:val="0"/>
        <w:ind w:firstLine="426"/>
        <w:jc w:val="right"/>
      </w:pPr>
    </w:p>
    <w:p w:rsidR="007A6947" w:rsidRDefault="007A6947">
      <w:pPr>
        <w:autoSpaceDE w:val="0"/>
        <w:autoSpaceDN w:val="0"/>
        <w:ind w:firstLine="426"/>
        <w:jc w:val="right"/>
      </w:pPr>
    </w:p>
    <w:p w:rsidR="007A6947" w:rsidRDefault="007A6947">
      <w:pPr>
        <w:autoSpaceDE w:val="0"/>
        <w:autoSpaceDN w:val="0"/>
        <w:ind w:firstLine="426"/>
        <w:jc w:val="right"/>
      </w:pPr>
    </w:p>
    <w:p w:rsidR="007A6947" w:rsidRDefault="007A6947">
      <w:pPr>
        <w:autoSpaceDE w:val="0"/>
        <w:autoSpaceDN w:val="0"/>
        <w:ind w:firstLine="426"/>
        <w:jc w:val="right"/>
      </w:pPr>
    </w:p>
    <w:p w:rsidR="007A6947" w:rsidRDefault="007A6947">
      <w:pPr>
        <w:autoSpaceDE w:val="0"/>
        <w:autoSpaceDN w:val="0"/>
        <w:ind w:firstLine="426"/>
        <w:jc w:val="right"/>
      </w:pPr>
    </w:p>
    <w:p w:rsidR="007A6947" w:rsidRDefault="007A6947">
      <w:pPr>
        <w:autoSpaceDE w:val="0"/>
        <w:autoSpaceDN w:val="0"/>
        <w:ind w:firstLine="426"/>
        <w:jc w:val="right"/>
      </w:pPr>
    </w:p>
    <w:p w:rsidR="007A6947" w:rsidRDefault="007A6947">
      <w:pPr>
        <w:autoSpaceDE w:val="0"/>
        <w:autoSpaceDN w:val="0"/>
        <w:ind w:firstLine="426"/>
        <w:jc w:val="right"/>
      </w:pPr>
    </w:p>
    <w:p w:rsidR="007A6947" w:rsidRDefault="007A6947">
      <w:pPr>
        <w:autoSpaceDE w:val="0"/>
        <w:autoSpaceDN w:val="0"/>
        <w:ind w:firstLine="426"/>
        <w:jc w:val="right"/>
      </w:pPr>
    </w:p>
    <w:p w:rsidR="007A6947" w:rsidRDefault="007A6947">
      <w:pPr>
        <w:autoSpaceDE w:val="0"/>
        <w:autoSpaceDN w:val="0"/>
        <w:ind w:firstLine="426"/>
        <w:jc w:val="right"/>
      </w:pPr>
    </w:p>
    <w:p w:rsidR="007A6947" w:rsidRDefault="007A6947">
      <w:pPr>
        <w:autoSpaceDE w:val="0"/>
        <w:autoSpaceDN w:val="0"/>
        <w:ind w:firstLine="426"/>
        <w:jc w:val="right"/>
      </w:pPr>
    </w:p>
    <w:p w:rsidR="007A6947" w:rsidRDefault="007A6947">
      <w:pPr>
        <w:autoSpaceDE w:val="0"/>
        <w:autoSpaceDN w:val="0"/>
        <w:ind w:firstLine="426"/>
        <w:jc w:val="right"/>
      </w:pPr>
    </w:p>
    <w:p w:rsidR="007A6947" w:rsidRDefault="007A6947">
      <w:pPr>
        <w:autoSpaceDE w:val="0"/>
        <w:autoSpaceDN w:val="0"/>
        <w:ind w:firstLine="426"/>
        <w:jc w:val="right"/>
      </w:pPr>
    </w:p>
    <w:p w:rsidR="007A6947" w:rsidRDefault="007A6947">
      <w:pPr>
        <w:autoSpaceDE w:val="0"/>
        <w:autoSpaceDN w:val="0"/>
        <w:ind w:firstLine="426"/>
        <w:jc w:val="right"/>
      </w:pPr>
    </w:p>
    <w:p w:rsidR="007A6947" w:rsidRDefault="007A6947">
      <w:pPr>
        <w:autoSpaceDE w:val="0"/>
        <w:autoSpaceDN w:val="0"/>
        <w:ind w:firstLine="426"/>
        <w:jc w:val="right"/>
      </w:pPr>
    </w:p>
    <w:p w:rsidR="007A6947" w:rsidRDefault="007A6947">
      <w:pPr>
        <w:autoSpaceDE w:val="0"/>
        <w:autoSpaceDN w:val="0"/>
        <w:ind w:firstLine="426"/>
        <w:jc w:val="right"/>
      </w:pPr>
    </w:p>
    <w:p w:rsidR="007A6947" w:rsidRDefault="007A6947">
      <w:pPr>
        <w:autoSpaceDE w:val="0"/>
        <w:autoSpaceDN w:val="0"/>
        <w:ind w:firstLine="426"/>
        <w:jc w:val="right"/>
      </w:pPr>
    </w:p>
    <w:p w:rsidR="007A6947" w:rsidRDefault="007A6947">
      <w:pPr>
        <w:autoSpaceDE w:val="0"/>
        <w:autoSpaceDN w:val="0"/>
        <w:ind w:firstLine="426"/>
        <w:jc w:val="right"/>
      </w:pPr>
    </w:p>
    <w:p w:rsidR="007A6947" w:rsidRDefault="007A6947">
      <w:pPr>
        <w:autoSpaceDE w:val="0"/>
        <w:autoSpaceDN w:val="0"/>
        <w:ind w:firstLine="426"/>
        <w:jc w:val="right"/>
      </w:pPr>
    </w:p>
    <w:p w:rsidR="007A6947" w:rsidRDefault="007A6947">
      <w:pPr>
        <w:autoSpaceDE w:val="0"/>
        <w:autoSpaceDN w:val="0"/>
        <w:ind w:firstLine="426"/>
        <w:jc w:val="right"/>
      </w:pPr>
    </w:p>
    <w:p w:rsidR="007A6947" w:rsidRDefault="007A6947">
      <w:pPr>
        <w:autoSpaceDE w:val="0"/>
        <w:autoSpaceDN w:val="0"/>
        <w:ind w:firstLine="426"/>
        <w:jc w:val="right"/>
      </w:pPr>
    </w:p>
    <w:p w:rsidR="007A6947" w:rsidRDefault="007A6947">
      <w:pPr>
        <w:autoSpaceDE w:val="0"/>
        <w:autoSpaceDN w:val="0"/>
        <w:ind w:firstLine="426"/>
        <w:jc w:val="right"/>
      </w:pPr>
    </w:p>
    <w:p w:rsidR="007A6947" w:rsidRDefault="007A6947">
      <w:pPr>
        <w:autoSpaceDE w:val="0"/>
        <w:autoSpaceDN w:val="0"/>
        <w:ind w:firstLine="426"/>
        <w:jc w:val="right"/>
      </w:pPr>
    </w:p>
    <w:p w:rsidR="007A6947" w:rsidRDefault="007A6947">
      <w:pPr>
        <w:autoSpaceDE w:val="0"/>
        <w:autoSpaceDN w:val="0"/>
        <w:ind w:firstLine="426"/>
        <w:jc w:val="right"/>
      </w:pPr>
    </w:p>
    <w:p w:rsidR="007A6947" w:rsidRDefault="007A6947">
      <w:pPr>
        <w:autoSpaceDE w:val="0"/>
        <w:autoSpaceDN w:val="0"/>
        <w:ind w:firstLine="426"/>
        <w:jc w:val="right"/>
      </w:pPr>
    </w:p>
    <w:p w:rsidR="007A6947" w:rsidRDefault="007A6947">
      <w:pPr>
        <w:autoSpaceDE w:val="0"/>
        <w:autoSpaceDN w:val="0"/>
        <w:ind w:firstLine="426"/>
        <w:jc w:val="right"/>
      </w:pPr>
    </w:p>
    <w:p w:rsidR="007A6947" w:rsidRDefault="007A6947">
      <w:pPr>
        <w:autoSpaceDE w:val="0"/>
        <w:autoSpaceDN w:val="0"/>
        <w:ind w:firstLine="426"/>
        <w:jc w:val="right"/>
      </w:pPr>
    </w:p>
    <w:p w:rsidR="007A6947" w:rsidRDefault="007A6947">
      <w:pPr>
        <w:autoSpaceDE w:val="0"/>
        <w:autoSpaceDN w:val="0"/>
        <w:ind w:firstLine="426"/>
        <w:jc w:val="right"/>
      </w:pPr>
    </w:p>
    <w:p w:rsidR="007A6947" w:rsidRDefault="007A6947">
      <w:pPr>
        <w:autoSpaceDE w:val="0"/>
        <w:autoSpaceDN w:val="0"/>
        <w:ind w:firstLine="426"/>
        <w:jc w:val="right"/>
      </w:pPr>
    </w:p>
    <w:p w:rsidR="007A6947" w:rsidRDefault="007A6947">
      <w:pPr>
        <w:autoSpaceDE w:val="0"/>
        <w:autoSpaceDN w:val="0"/>
        <w:ind w:firstLine="426"/>
        <w:jc w:val="right"/>
      </w:pPr>
    </w:p>
    <w:p w:rsidR="007A6947" w:rsidRDefault="007A6947">
      <w:pPr>
        <w:autoSpaceDE w:val="0"/>
        <w:autoSpaceDN w:val="0"/>
        <w:ind w:firstLine="426"/>
        <w:jc w:val="right"/>
      </w:pPr>
    </w:p>
    <w:p w:rsidR="007A6947" w:rsidRDefault="007A6947">
      <w:pPr>
        <w:autoSpaceDE w:val="0"/>
        <w:autoSpaceDN w:val="0"/>
        <w:ind w:firstLine="426"/>
        <w:jc w:val="right"/>
      </w:pPr>
    </w:p>
    <w:p w:rsidR="007A6947" w:rsidRDefault="007A6947">
      <w:pPr>
        <w:autoSpaceDE w:val="0"/>
        <w:autoSpaceDN w:val="0"/>
        <w:ind w:firstLine="426"/>
        <w:jc w:val="right"/>
      </w:pPr>
    </w:p>
    <w:p w:rsidR="007A6947" w:rsidRDefault="007A6947">
      <w:pPr>
        <w:autoSpaceDE w:val="0"/>
        <w:autoSpaceDN w:val="0"/>
        <w:ind w:firstLine="426"/>
        <w:jc w:val="right"/>
      </w:pPr>
    </w:p>
    <w:p w:rsidR="007A6947" w:rsidRDefault="007A6947">
      <w:pPr>
        <w:autoSpaceDE w:val="0"/>
        <w:autoSpaceDN w:val="0"/>
        <w:ind w:firstLine="426"/>
        <w:jc w:val="right"/>
      </w:pPr>
    </w:p>
    <w:p w:rsidR="007A6947" w:rsidRDefault="007A6947">
      <w:pPr>
        <w:autoSpaceDE w:val="0"/>
        <w:autoSpaceDN w:val="0"/>
        <w:ind w:firstLine="426"/>
        <w:jc w:val="right"/>
      </w:pPr>
    </w:p>
    <w:p w:rsidR="0023607B" w:rsidRDefault="0023607B">
      <w:pPr>
        <w:autoSpaceDE w:val="0"/>
        <w:autoSpaceDN w:val="0"/>
        <w:ind w:firstLine="426"/>
        <w:jc w:val="right"/>
      </w:pPr>
      <w:r>
        <w:lastRenderedPageBreak/>
        <w:t>Приложение 4</w:t>
      </w:r>
    </w:p>
    <w:p w:rsidR="0023607B" w:rsidRDefault="0023607B">
      <w:pPr>
        <w:autoSpaceDE w:val="0"/>
        <w:autoSpaceDN w:val="0"/>
        <w:ind w:firstLine="426"/>
        <w:jc w:val="right"/>
      </w:pPr>
      <w:r>
        <w:t xml:space="preserve">к </w:t>
      </w:r>
      <w:hyperlink w:anchor="sub100" w:history="1">
        <w:r>
          <w:rPr>
            <w:rStyle w:val="a3"/>
          </w:rPr>
          <w:t>Правилам</w:t>
        </w:r>
      </w:hyperlink>
      <w:r>
        <w:t xml:space="preserve"> проведения</w:t>
      </w:r>
    </w:p>
    <w:p w:rsidR="0023607B" w:rsidRDefault="0023607B">
      <w:pPr>
        <w:autoSpaceDE w:val="0"/>
        <w:autoSpaceDN w:val="0"/>
        <w:ind w:firstLine="426"/>
        <w:jc w:val="right"/>
      </w:pPr>
      <w:r>
        <w:t>обязательных медицинских</w:t>
      </w:r>
    </w:p>
    <w:p w:rsidR="0023607B" w:rsidRDefault="0023607B">
      <w:pPr>
        <w:autoSpaceDE w:val="0"/>
        <w:autoSpaceDN w:val="0"/>
        <w:ind w:firstLine="426"/>
        <w:jc w:val="right"/>
      </w:pPr>
      <w:r>
        <w:t>осмотров</w:t>
      </w:r>
    </w:p>
    <w:p w:rsidR="0023607B" w:rsidRDefault="0023607B">
      <w:pPr>
        <w:autoSpaceDE w:val="0"/>
        <w:autoSpaceDN w:val="0"/>
        <w:ind w:firstLine="426"/>
      </w:pPr>
      <w:r>
        <w:t> </w:t>
      </w:r>
    </w:p>
    <w:p w:rsidR="0023607B" w:rsidRDefault="0023607B">
      <w:pPr>
        <w:autoSpaceDE w:val="0"/>
        <w:autoSpaceDN w:val="0"/>
        <w:ind w:firstLine="426"/>
      </w:pPr>
      <w:r>
        <w:t> </w:t>
      </w:r>
    </w:p>
    <w:p w:rsidR="0023607B" w:rsidRDefault="0023607B">
      <w:pPr>
        <w:jc w:val="center"/>
      </w:pPr>
      <w:r>
        <w:rPr>
          <w:rStyle w:val="s1"/>
        </w:rPr>
        <w:t xml:space="preserve">Перечень работников, подлежащих обязательным медицинским врачебным осмотрам, а также кратность и объем лабораторных и функциональных исследований лиц, работающих на </w:t>
      </w:r>
      <w:proofErr w:type="spellStart"/>
      <w:r>
        <w:rPr>
          <w:rStyle w:val="s1"/>
        </w:rPr>
        <w:t>эпидемиологически</w:t>
      </w:r>
      <w:proofErr w:type="spellEnd"/>
      <w:r>
        <w:rPr>
          <w:rStyle w:val="s1"/>
        </w:rPr>
        <w:t xml:space="preserve"> значимых объектах</w:t>
      </w:r>
    </w:p>
    <w:p w:rsidR="0023607B" w:rsidRDefault="0023607B">
      <w:pPr>
        <w:jc w:val="center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506"/>
        <w:gridCol w:w="2848"/>
        <w:gridCol w:w="2476"/>
        <w:gridCol w:w="1992"/>
        <w:gridCol w:w="2742"/>
      </w:tblGrid>
      <w:tr w:rsidR="0023607B">
        <w:trPr>
          <w:jc w:val="center"/>
        </w:trPr>
        <w:tc>
          <w:tcPr>
            <w:tcW w:w="16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№</w:t>
            </w:r>
          </w:p>
        </w:tc>
        <w:tc>
          <w:tcPr>
            <w:tcW w:w="92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Перечень выполняемых работ</w:t>
            </w:r>
          </w:p>
        </w:tc>
        <w:tc>
          <w:tcPr>
            <w:tcW w:w="8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Предварительные медицинские осмотры (при поступлении на работу)</w:t>
            </w:r>
          </w:p>
        </w:tc>
        <w:tc>
          <w:tcPr>
            <w:tcW w:w="15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Периодические медицинские осмотры</w:t>
            </w:r>
          </w:p>
        </w:tc>
      </w:tr>
      <w:tr w:rsidR="0023607B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607B" w:rsidRDefault="0023607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607B" w:rsidRDefault="0023607B"/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Врачебный осмотр, Лабораторные и функциональные исследования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Периодичность осмотров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Лабораторные и функциональные исследования</w:t>
            </w:r>
          </w:p>
        </w:tc>
      </w:tr>
      <w:tr w:rsidR="0023607B">
        <w:trPr>
          <w:jc w:val="center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5</w:t>
            </w:r>
          </w:p>
        </w:tc>
      </w:tr>
      <w:tr w:rsidR="0023607B">
        <w:trPr>
          <w:jc w:val="center"/>
        </w:trPr>
        <w:tc>
          <w:tcPr>
            <w:tcW w:w="16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92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Работники объектов общественного питания и пищевой промышленности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Флюорография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Через каждые 12 месяцев</w:t>
            </w:r>
          </w:p>
        </w:tc>
        <w:tc>
          <w:tcPr>
            <w:tcW w:w="88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Флюорография, обследование на яйца гельминтов, на носительство возбудителей: дизентерии, сальмонеллеза, брюшного тифа, паратифов А и В, патогенного стафилококка</w:t>
            </w:r>
          </w:p>
        </w:tc>
      </w:tr>
      <w:tr w:rsidR="0023607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607B" w:rsidRDefault="0023607B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607B" w:rsidRDefault="0023607B"/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Обследование на яйца гельминтов, на сифилис, на носительство возбудителей: дизентерии, сальмонеллеза, брюшного тифа, паратифов А и В, патогенного стафилококка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Через каждые 6 месяцев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607B" w:rsidRDefault="0023607B"/>
        </w:tc>
      </w:tr>
      <w:tr w:rsidR="0023607B">
        <w:trPr>
          <w:jc w:val="center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Работники объектов продовольственной торговли, лица, занимающиеся перевозкой продовольственных товаров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Флюорография, обследование на яйца гельмиңтов, на сифилис, на носительство возбудителей: дизентерии, сальмонеллеза, брюшного тифа, паратифов А и В, патогенного стафилококка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Через каждые 12 месяцев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Флюорография, обследование на яйца гельминтов, на носительство возбудителей: дизентерии, сальмонеллеза, брюшного тифа, паратифов А и В, патогенного стафилококка</w:t>
            </w:r>
          </w:p>
        </w:tc>
      </w:tr>
      <w:tr w:rsidR="0023607B">
        <w:trPr>
          <w:jc w:val="center"/>
        </w:trPr>
        <w:tc>
          <w:tcPr>
            <w:tcW w:w="16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92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Работники кремово-кондитерских производств и детских молочных кухонь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Флюорография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Через каждые 12 месяцев</w:t>
            </w:r>
          </w:p>
        </w:tc>
        <w:tc>
          <w:tcPr>
            <w:tcW w:w="88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Флюорография, обследование на яйца гельминтов, на носительство возбудителей: дизентерии, сальмонеллеза, брюшного тифа, паратифов А и В, патогенного стафилококка</w:t>
            </w:r>
          </w:p>
        </w:tc>
      </w:tr>
      <w:tr w:rsidR="0023607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607B" w:rsidRDefault="0023607B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607B" w:rsidRDefault="0023607B"/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 xml:space="preserve">Обследование на яйца гельминтов, на сифилис, на носительство возбудителей дизентерии, сальмонеллеза, брюшного тифа, паратифов А и В, </w:t>
            </w:r>
            <w:r>
              <w:lastRenderedPageBreak/>
              <w:t>патогенного стафилококка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lastRenderedPageBreak/>
              <w:t>Через каждые 6 месяцев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607B" w:rsidRDefault="0023607B"/>
        </w:tc>
      </w:tr>
      <w:tr w:rsidR="0023607B">
        <w:trPr>
          <w:jc w:val="center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lastRenderedPageBreak/>
              <w:t>4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Работники организаций по обслуживанию пассажиров (железнодорожных вокзалов, аэровокзалов, аэропортов, морских и речных вокзалов, автовокзалов, метрополитенов)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Флюорография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Через каждые 12 месяцев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Флюорография.</w:t>
            </w:r>
          </w:p>
        </w:tc>
      </w:tr>
      <w:tr w:rsidR="0023607B">
        <w:trPr>
          <w:jc w:val="center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Проводники пассажирских поездов, стюарды речного, морского и авиатранспорта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Флюорография, обследование на яйца гельминтов, на сифилис, на носительство возбудителей: дизентерии, сальмонеллеза, брюшного тифа, паратифов А и В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Через каждые 12 месяцев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Флюорография, обследование па яйца гельминтов, на сифилис, на носительство возбудителей: дизентерии, сальмонеллеза, брюшного тифа, паратифов А и В</w:t>
            </w:r>
          </w:p>
        </w:tc>
      </w:tr>
      <w:tr w:rsidR="0023607B">
        <w:trPr>
          <w:jc w:val="center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б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Работники учебных заведений начального, среднего общего профессионального, высшего образования, внешкольных учреждений, компьютерных клубов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Флюорография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Через каждые 12 месяцев (перед началом учебного года - июнь, июль, август)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Флюорография</w:t>
            </w:r>
          </w:p>
        </w:tc>
      </w:tr>
      <w:tr w:rsidR="0023607B">
        <w:trPr>
          <w:jc w:val="center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7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Работники сезонных детских подростковых оздоровительных организаций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Флюорография, (обследование на яйца гельминтов, на сифилис, на носительство возбудителей: дизентерии, сальмонеллеза, брюшного тифа, паратифов А и В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Через каждые 12 месяцев (перед началом сезона)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Флюорография, обследование на яйца гельминтов, на сифилис, на носительство возбудителей: дизентерии, сальмонеллеза, брюшного тифа, паратифов А и В</w:t>
            </w:r>
          </w:p>
        </w:tc>
      </w:tr>
      <w:tr w:rsidR="0023607B">
        <w:trPr>
          <w:jc w:val="center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8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Работники дошкольных организаций, школ-интернатов, детских санаторных круглогодичных оздоровительных организаций, детских домов, работники домов семейного типа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Флюорография, обследование на яйца гельминтов, на сифилис, на носительство возбудителей дизентерии, сальмонеллеза, брюшного тифа, паратифов А и В, на носительство патогенного стафилококка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Через каждые 12 месяцев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Флюорография, обследование на яйца гельминтов, на сифилис, на носительство возбудителей: дизентерии, сальмонеллеза, брюшного тифа, паратифов А и В, на носительство патогенного стафилококка</w:t>
            </w:r>
          </w:p>
        </w:tc>
      </w:tr>
      <w:tr w:rsidR="0023607B">
        <w:trPr>
          <w:jc w:val="center"/>
        </w:trPr>
        <w:tc>
          <w:tcPr>
            <w:tcW w:w="16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9</w:t>
            </w:r>
          </w:p>
        </w:tc>
        <w:tc>
          <w:tcPr>
            <w:tcW w:w="92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 xml:space="preserve">Медицинские работники родильных домов (отделений), детских больниц (отделений), </w:t>
            </w:r>
            <w:r>
              <w:lastRenderedPageBreak/>
              <w:t>отделений патологии новорожденных, отделений недоношенных, и стационаров смешанных отделений сельских больниц и дневные стационары. Медицинские работники организаций, независимо от форм собственности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lastRenderedPageBreak/>
              <w:t>Флюорография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Через каждые 12 месяцев</w:t>
            </w:r>
          </w:p>
        </w:tc>
        <w:tc>
          <w:tcPr>
            <w:tcW w:w="88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 xml:space="preserve">Флюорография, обследование на яйца гельминтов, на сифилис, на </w:t>
            </w:r>
            <w:r>
              <w:lastRenderedPageBreak/>
              <w:t>носительство возбудителей: дизентерии, сальмонеллеза, брюшного тифа, паратифов А и В, патогенного стафилококка</w:t>
            </w:r>
          </w:p>
        </w:tc>
      </w:tr>
      <w:tr w:rsidR="0023607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607B" w:rsidRDefault="0023607B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607B" w:rsidRDefault="0023607B"/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 xml:space="preserve">Обследование на яйца гельминтов, на </w:t>
            </w:r>
            <w:r>
              <w:lastRenderedPageBreak/>
              <w:t>сифилис, на носительство возбудителей: дизентерии, сальмонеллеза, брюшного тифа, паратифов А и В, патогенного стафилококка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lastRenderedPageBreak/>
              <w:t xml:space="preserve">Через каждые 6 месяцев (через </w:t>
            </w:r>
            <w:r>
              <w:lastRenderedPageBreak/>
              <w:t>каждые 12 месяцев - младший медицинский персонал)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607B" w:rsidRDefault="0023607B"/>
        </w:tc>
      </w:tr>
      <w:tr w:rsidR="0023607B">
        <w:trPr>
          <w:jc w:val="center"/>
        </w:trPr>
        <w:tc>
          <w:tcPr>
            <w:tcW w:w="16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lastRenderedPageBreak/>
              <w:t>10</w:t>
            </w:r>
          </w:p>
        </w:tc>
        <w:tc>
          <w:tcPr>
            <w:tcW w:w="92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 xml:space="preserve">Медицинский персонал организаций службы крови, медицинские работники хирургического, гинекологического, акушерского, гематологического, стоматологического профилей и медицинские работники, приводящие </w:t>
            </w:r>
            <w:proofErr w:type="spellStart"/>
            <w:r>
              <w:t>ивазивные</w:t>
            </w:r>
            <w:proofErr w:type="spellEnd"/>
            <w:r>
              <w:t xml:space="preserve"> методы диагностики и лечения, медицинский персонал, занимающийся гемодиализом, а также медицинский персонал вирусологических, бактериологических, клинических, иммунологических и </w:t>
            </w:r>
            <w:proofErr w:type="spellStart"/>
            <w:r>
              <w:t>паразитологических</w:t>
            </w:r>
            <w:proofErr w:type="spellEnd"/>
            <w:r>
              <w:t xml:space="preserve"> лабораторий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Флюорография, обследование на ВИЧ 1, 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Через каждые 12 месяцев</w:t>
            </w:r>
          </w:p>
        </w:tc>
        <w:tc>
          <w:tcPr>
            <w:tcW w:w="88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Флюорография, обследование на ВИЧ 1, 2, маркеры вирусного гепатита В и вирусного гепатита С</w:t>
            </w:r>
          </w:p>
        </w:tc>
      </w:tr>
      <w:tr w:rsidR="0023607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607B" w:rsidRDefault="0023607B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607B" w:rsidRDefault="0023607B"/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Обследование на маркеры вирусного гепатита В и вирусного гепатита С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Через каждые 6 месяцев (через каждые 12 месяцев - младший медицинский персонал)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607B" w:rsidRDefault="0023607B"/>
        </w:tc>
      </w:tr>
      <w:tr w:rsidR="0023607B">
        <w:trPr>
          <w:jc w:val="center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11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Работники санаториев, домов отдыха, пансионатов, интернатов и домов для инвалидов и престарелых, медико-социальные работники на дому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Флюорография, обследование на яйца гельминтов, на носительство возбудителей: дизентерии, сальмонеллеза, брюшного тифа, паратифов А и В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Через каждые 12 месяцев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Флюорография, обследование: на яйца гельминтов, на носительство возбудителей: дизентерии, сальмонеллеза, брюшного тифа, паратифов А и В</w:t>
            </w:r>
          </w:p>
        </w:tc>
      </w:tr>
      <w:tr w:rsidR="0023607B">
        <w:trPr>
          <w:jc w:val="center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  <w:jc w:val="center"/>
            </w:pPr>
            <w:r>
              <w:t>12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 xml:space="preserve">Работники сферы обслуживания (бани, душевые, сауны, парикмахерские, косметологические салоны, прачечные, химчистки), работники бассейнов и водолечебниц, грязелечебниц, спортивно-оздоровительных организаций, менеджеры, </w:t>
            </w:r>
            <w:r>
              <w:lastRenderedPageBreak/>
              <w:t>администраторы, заведующие этажами гостиниц, метелей, общежитий, кемпингов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lastRenderedPageBreak/>
              <w:t>Флюорография, обследование на яйца гельминтов, на сифилис, Работники объектов, осуществляющие манипуляции с нарушением целостности кожных покровов обследуются на маркеры вирусных гепатитов В и С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Через каждые 12 месяцев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Флюорография, обследование на яйца гельминтов, на сифилис, обследование на маркеры вирусных гепатитов В и С</w:t>
            </w:r>
          </w:p>
        </w:tc>
      </w:tr>
      <w:tr w:rsidR="0023607B">
        <w:trPr>
          <w:jc w:val="center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lastRenderedPageBreak/>
              <w:t>13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Работники аптек фармацевтических организаций (заводы, фабрики) занятые изготовлением, фасовкой и реализацией лекарственных средств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Флюорография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Через каждые 12 месяцев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Флюорография</w:t>
            </w:r>
          </w:p>
        </w:tc>
      </w:tr>
      <w:tr w:rsidR="0023607B">
        <w:trPr>
          <w:jc w:val="center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14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Работники водопроводных сооружений, имеющие непосредственное отношение к подготовке воды обслуживающие водопроводные сети, работники производственных лабораторий, объектов водоснабжения и канализации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Флюорография, обследование на яйца гельминтов, на сифилис, на носительство возбудителей: дизентерии; сальмонеллеза; брюшного тифа; паратифов А и В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Через каждые 12 месяцев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Флюорография, обследование на яйца гельминтов, на сифилис, на носительство возбудителей: дизентерии, сальмонеллеза, брюшного тифа, паратифов А и В</w:t>
            </w:r>
          </w:p>
        </w:tc>
      </w:tr>
      <w:tr w:rsidR="0023607B">
        <w:trPr>
          <w:jc w:val="center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15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Учащиеся (студенты) общеобразовательных школ, средних специальных и высших учебных заведений перед началом и в период прохождения практики в организациях, как работники, которые подлежат обязательным медицинским осмотрам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Флюорография. Лабораторные и функциональные исследования проводятся в соответствии с категорией организации, в которой будет проходить практику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В период прохождения практики 1 раз в 12 месяцев флюорография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07B" w:rsidRDefault="0023607B">
            <w:pPr>
              <w:autoSpaceDE w:val="0"/>
              <w:autoSpaceDN w:val="0"/>
            </w:pPr>
            <w:r>
              <w:t>Флюорография.</w:t>
            </w:r>
          </w:p>
          <w:p w:rsidR="0023607B" w:rsidRDefault="0023607B">
            <w:pPr>
              <w:autoSpaceDE w:val="0"/>
              <w:autoSpaceDN w:val="0"/>
            </w:pPr>
            <w:r>
              <w:t>Лабораторные и функциональные исследования проводятся в соответствии с категорией организации, в которой будет проходить практику</w:t>
            </w:r>
          </w:p>
        </w:tc>
      </w:tr>
    </w:tbl>
    <w:p w:rsidR="0023607B" w:rsidRDefault="0023607B">
      <w:pPr>
        <w:ind w:firstLine="426"/>
      </w:pPr>
      <w:r>
        <w:t> </w:t>
      </w:r>
    </w:p>
    <w:sectPr w:rsidR="0023607B" w:rsidSect="007A6947">
      <w:pgSz w:w="11909" w:h="16834"/>
      <w:pgMar w:top="426" w:right="427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compressPunctuation"/>
  <w:compat/>
  <w:rsids>
    <w:rsidRoot w:val="0023607B"/>
    <w:rsid w:val="001756A1"/>
    <w:rsid w:val="0023607B"/>
    <w:rsid w:val="007A6947"/>
    <w:rsid w:val="009E1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333399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link_id=1002302251" TargetMode="External"/><Relationship Id="rId13" Type="http://schemas.openxmlformats.org/officeDocument/2006/relationships/hyperlink" Target="http://online.zakon.kz/Document/?link_id=10018716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nline.zakon.kz/Document/?link_id=1004567611" TargetMode="External"/><Relationship Id="rId12" Type="http://schemas.openxmlformats.org/officeDocument/2006/relationships/hyperlink" Target="http://online.zakon.kz/Document/?link_id=1002137406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link_id=1004567611" TargetMode="External"/><Relationship Id="rId11" Type="http://schemas.openxmlformats.org/officeDocument/2006/relationships/hyperlink" Target="http://online.zakon.kz/Document/?link_id=1001871639" TargetMode="External"/><Relationship Id="rId5" Type="http://schemas.openxmlformats.org/officeDocument/2006/relationships/hyperlink" Target="http://online.zakon.kz/Document/?link_id=100230225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online.zakon.kz/Document/?link_id=1002137406" TargetMode="External"/><Relationship Id="rId4" Type="http://schemas.openxmlformats.org/officeDocument/2006/relationships/hyperlink" Target="http://online.zakon.kz" TargetMode="External"/><Relationship Id="rId9" Type="http://schemas.openxmlformats.org/officeDocument/2006/relationships/hyperlink" Target="http://online.zakon.kz/Document/?link_id=1003751541" TargetMode="External"/><Relationship Id="rId14" Type="http://schemas.openxmlformats.org/officeDocument/2006/relationships/hyperlink" Target="http://online.zakon.kz/Document/?link_id=10021437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5964</Words>
  <Characters>33995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и. о. Министра национальной экономики Республики Казахстан от 24 февраля 2015 года № 128 «Об утверждении Правил проведения обязательных медицинских осмотров»</vt:lpstr>
    </vt:vector>
  </TitlesOfParts>
  <Company>Reanimator Extreme Edition</Company>
  <LinksUpToDate>false</LinksUpToDate>
  <CharactersWithSpaces>39880</CharactersWithSpaces>
  <SharedDoc>false</SharedDoc>
  <HLinks>
    <vt:vector size="144" baseType="variant">
      <vt:variant>
        <vt:i4>7602209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sub100</vt:lpwstr>
      </vt:variant>
      <vt:variant>
        <vt:i4>7602209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sub100</vt:lpwstr>
      </vt:variant>
      <vt:variant>
        <vt:i4>7602209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sub100</vt:lpwstr>
      </vt:variant>
      <vt:variant>
        <vt:i4>7602209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sub100</vt:lpwstr>
      </vt:variant>
      <vt:variant>
        <vt:i4>4259857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sub4</vt:lpwstr>
      </vt:variant>
      <vt:variant>
        <vt:i4>1703987</vt:i4>
      </vt:variant>
      <vt:variant>
        <vt:i4>54</vt:i4>
      </vt:variant>
      <vt:variant>
        <vt:i4>0</vt:i4>
      </vt:variant>
      <vt:variant>
        <vt:i4>5</vt:i4>
      </vt:variant>
      <vt:variant>
        <vt:lpwstr>http://online.zakon.kz/Document/?link_id=1002143798</vt:lpwstr>
      </vt:variant>
      <vt:variant>
        <vt:lpwstr/>
      </vt:variant>
      <vt:variant>
        <vt:i4>1769522</vt:i4>
      </vt:variant>
      <vt:variant>
        <vt:i4>51</vt:i4>
      </vt:variant>
      <vt:variant>
        <vt:i4>0</vt:i4>
      </vt:variant>
      <vt:variant>
        <vt:i4>5</vt:i4>
      </vt:variant>
      <vt:variant>
        <vt:lpwstr>http://online.zakon.kz/Document/?link_id=1001871639</vt:lpwstr>
      </vt:variant>
      <vt:variant>
        <vt:lpwstr/>
      </vt:variant>
      <vt:variant>
        <vt:i4>4587537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sub3</vt:lpwstr>
      </vt:variant>
      <vt:variant>
        <vt:i4>1507383</vt:i4>
      </vt:variant>
      <vt:variant>
        <vt:i4>45</vt:i4>
      </vt:variant>
      <vt:variant>
        <vt:i4>0</vt:i4>
      </vt:variant>
      <vt:variant>
        <vt:i4>5</vt:i4>
      </vt:variant>
      <vt:variant>
        <vt:lpwstr>http://online.zakon.kz/Document/?link_id=1002137406</vt:lpwstr>
      </vt:variant>
      <vt:variant>
        <vt:lpwstr/>
      </vt:variant>
      <vt:variant>
        <vt:i4>4653073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sub2</vt:lpwstr>
      </vt:variant>
      <vt:variant>
        <vt:i4>4456465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sub1</vt:lpwstr>
      </vt:variant>
      <vt:variant>
        <vt:i4>1769522</vt:i4>
      </vt:variant>
      <vt:variant>
        <vt:i4>36</vt:i4>
      </vt:variant>
      <vt:variant>
        <vt:i4>0</vt:i4>
      </vt:variant>
      <vt:variant>
        <vt:i4>5</vt:i4>
      </vt:variant>
      <vt:variant>
        <vt:lpwstr>http://online.zakon.kz/Document/?link_id=1001871639</vt:lpwstr>
      </vt:variant>
      <vt:variant>
        <vt:lpwstr/>
      </vt:variant>
      <vt:variant>
        <vt:i4>1507383</vt:i4>
      </vt:variant>
      <vt:variant>
        <vt:i4>33</vt:i4>
      </vt:variant>
      <vt:variant>
        <vt:i4>0</vt:i4>
      </vt:variant>
      <vt:variant>
        <vt:i4>5</vt:i4>
      </vt:variant>
      <vt:variant>
        <vt:lpwstr>http://online.zakon.kz/Document/?link_id=1002137406</vt:lpwstr>
      </vt:variant>
      <vt:variant>
        <vt:lpwstr/>
      </vt:variant>
      <vt:variant>
        <vt:i4>7602213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sub1400</vt:lpwstr>
      </vt:variant>
      <vt:variant>
        <vt:i4>7602210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sub1300</vt:lpwstr>
      </vt:variant>
      <vt:variant>
        <vt:i4>7602209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sub1000</vt:lpwstr>
      </vt:variant>
      <vt:variant>
        <vt:i4>1245233</vt:i4>
      </vt:variant>
      <vt:variant>
        <vt:i4>21</vt:i4>
      </vt:variant>
      <vt:variant>
        <vt:i4>0</vt:i4>
      </vt:variant>
      <vt:variant>
        <vt:i4>5</vt:i4>
      </vt:variant>
      <vt:variant>
        <vt:lpwstr>http://online.zakon.kz/Document/?link_id=1003751541</vt:lpwstr>
      </vt:variant>
      <vt:variant>
        <vt:lpwstr/>
      </vt:variant>
      <vt:variant>
        <vt:i4>1376306</vt:i4>
      </vt:variant>
      <vt:variant>
        <vt:i4>18</vt:i4>
      </vt:variant>
      <vt:variant>
        <vt:i4>0</vt:i4>
      </vt:variant>
      <vt:variant>
        <vt:i4>5</vt:i4>
      </vt:variant>
      <vt:variant>
        <vt:lpwstr>http://online.zakon.kz/Document/?link_id=1002302251</vt:lpwstr>
      </vt:variant>
      <vt:variant>
        <vt:lpwstr/>
      </vt:variant>
      <vt:variant>
        <vt:i4>4522001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sub0</vt:lpwstr>
      </vt:variant>
      <vt:variant>
        <vt:i4>1179702</vt:i4>
      </vt:variant>
      <vt:variant>
        <vt:i4>12</vt:i4>
      </vt:variant>
      <vt:variant>
        <vt:i4>0</vt:i4>
      </vt:variant>
      <vt:variant>
        <vt:i4>5</vt:i4>
      </vt:variant>
      <vt:variant>
        <vt:lpwstr>http://online.zakon.kz/Document/?link_id=1004567611</vt:lpwstr>
      </vt:variant>
      <vt:variant>
        <vt:lpwstr/>
      </vt:variant>
      <vt:variant>
        <vt:i4>1179702</vt:i4>
      </vt:variant>
      <vt:variant>
        <vt:i4>9</vt:i4>
      </vt:variant>
      <vt:variant>
        <vt:i4>0</vt:i4>
      </vt:variant>
      <vt:variant>
        <vt:i4>5</vt:i4>
      </vt:variant>
      <vt:variant>
        <vt:lpwstr>http://online.zakon.kz/Document/?link_id=1004567611</vt:lpwstr>
      </vt:variant>
      <vt:variant>
        <vt:lpwstr/>
      </vt:variant>
      <vt:variant>
        <vt:i4>7602209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sub100</vt:lpwstr>
      </vt:variant>
      <vt:variant>
        <vt:i4>1376306</vt:i4>
      </vt:variant>
      <vt:variant>
        <vt:i4>3</vt:i4>
      </vt:variant>
      <vt:variant>
        <vt:i4>0</vt:i4>
      </vt:variant>
      <vt:variant>
        <vt:i4>5</vt:i4>
      </vt:variant>
      <vt:variant>
        <vt:lpwstr>http://online.zakon.kz/Document/?link_id=1002302251</vt:lpwstr>
      </vt:variant>
      <vt:variant>
        <vt:lpwstr/>
      </vt:variant>
      <vt:variant>
        <vt:i4>3276927</vt:i4>
      </vt:variant>
      <vt:variant>
        <vt:i4>0</vt:i4>
      </vt:variant>
      <vt:variant>
        <vt:i4>0</vt:i4>
      </vt:variant>
      <vt:variant>
        <vt:i4>5</vt:i4>
      </vt:variant>
      <vt:variant>
        <vt:lpwstr>http://online.zakon.kz/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и. о. Министра национальной экономики Республики Казахстан от 24 февраля 2015 года № 128 «Об утверждении Правил проведения обязательных медицинских осмотров»</dc:title>
  <dc:creator>kiyazov_t</dc:creator>
  <cp:lastModifiedBy>Home</cp:lastModifiedBy>
  <cp:revision>2</cp:revision>
  <dcterms:created xsi:type="dcterms:W3CDTF">2015-08-13T17:10:00Z</dcterms:created>
  <dcterms:modified xsi:type="dcterms:W3CDTF">2015-08-13T17:10:00Z</dcterms:modified>
</cp:coreProperties>
</file>