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54" w:rsidRDefault="004E3F3A" w:rsidP="00F4225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Приложение 5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</w:p>
    <w:p w:rsidR="00F42254" w:rsidRDefault="00F42254" w:rsidP="00F4225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</w:t>
      </w:r>
      <w:r w:rsidR="004E3F3A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Министра здравоохранения </w:t>
      </w:r>
    </w:p>
    <w:p w:rsidR="00F42254" w:rsidRDefault="00F42254" w:rsidP="00F4225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социального развития </w:t>
      </w:r>
    </w:p>
    <w:p w:rsidR="00F42254" w:rsidRDefault="00F42254" w:rsidP="00F4225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Казахстан</w:t>
      </w:r>
    </w:p>
    <w:p w:rsidR="00F42254" w:rsidRDefault="00F42254" w:rsidP="00F4225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«___»____________2015 года </w:t>
      </w:r>
    </w:p>
    <w:p w:rsidR="00F42254" w:rsidRDefault="00F42254" w:rsidP="00F4225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№______</w:t>
      </w:r>
    </w:p>
    <w:p w:rsidR="00F42254" w:rsidRPr="004647D6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42254" w:rsidRPr="004647D6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42254" w:rsidRPr="0037546F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Стандарт государственной услуги</w:t>
      </w:r>
      <w:r w:rsidRPr="008E15D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«Выдача справки с </w:t>
      </w:r>
      <w:r w:rsidR="00E736C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противо</w:t>
      </w: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туберкулезно</w:t>
      </w:r>
      <w:r w:rsidR="00E736C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й</w:t>
      </w: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E736C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:rsidR="00F42254" w:rsidRPr="0037546F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42254" w:rsidRPr="0037546F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F42254" w:rsidRPr="0037546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Государственная услуга «Выдача справки с </w:t>
      </w:r>
      <w:r w:rsidR="00E736C6" w:rsidRPr="00E736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противотуберкулезной организации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» (далее – государственная услуга).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Стандарт государственной услуги разработан Министерством здравоохранения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социального развития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Казахстан (далее – Министерство).</w:t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D3C4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Государственная услуга оказывается </w:t>
      </w:r>
      <w:r w:rsidR="004A1C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организациями здравоохранения</w:t>
      </w:r>
      <w:bookmarkStart w:id="0" w:name="_GoBack"/>
      <w:bookmarkEnd w:id="0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F42254" w:rsidRPr="0037546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42254" w:rsidRPr="0037546F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Порядок оказания государственной услуги</w:t>
      </w:r>
    </w:p>
    <w:p w:rsidR="00F42254" w:rsidRPr="0037546F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8516E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Срок оказания государственной услуги:</w:t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D3C4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с момента сдачи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документов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F725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60 (шестьдесят) минут;</w:t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D3C4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максимально допустимое время ожидания для сдачи  документов 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725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30 (тридцать) минут;</w:t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D3C4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максимально допустимое время обслуживания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725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30 (тридцать) минут.</w:t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5. Форма оказания государственной услуги – бумажная.</w:t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 </w:t>
      </w:r>
      <w:proofErr w:type="gram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Результат оказания государственной услуги – справка с </w:t>
      </w:r>
      <w:r w:rsidR="00F725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противо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туберкулезно</w:t>
      </w:r>
      <w:r w:rsidR="00F725B4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организации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- справка)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форме согласно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приложению 1 к настоящему стандарту государственной услуги, подписанная врачом-фтизиатром, заверенная личной врачебной печатью и печатью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 регистрацией справки в журнале регистрации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государственной услуги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«Выдача справки с </w:t>
      </w:r>
      <w:r w:rsidR="009A4EC7" w:rsidRPr="00E736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противотуберкулезной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2 к настоящему стандарту государственной услуги.</w:t>
      </w:r>
      <w:proofErr w:type="gramEnd"/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Справка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выдается после проверки в базе данных «Национальный регистр больных туберкулезом».</w:t>
      </w:r>
      <w:r w:rsidRPr="009D3C4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D3C4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действия справки – 10</w:t>
      </w:r>
      <w:r w:rsidR="003D1A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календарных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дней.</w:t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Государственная услуга оказывается на платной основе</w:t>
      </w:r>
      <w:r w:rsidR="0008516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42254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Стоимость оказания государственной услуги определяется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услугодателем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со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статьей 35 Кодекса Республики Казахстан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 сентября 2009 года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 здоровье народа и системе здравоохранения» и размещается на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указанном в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12 настоящего стандарта государственной услуги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в помещениях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F42254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Оплата производится за наличный расчет в кассе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 График работы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с понедельника по пятницу включительно с 8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00 до 18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00 часов без перерывов кроме выходных и праздничных дней согласно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рудовому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кодексу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Казахстан.</w:t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Прием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услугополучателей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в порядке очереди. Предварительная запись и ускоренное обслуживание не </w:t>
      </w:r>
      <w:proofErr w:type="gram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предусмотрены</w:t>
      </w:r>
      <w:proofErr w:type="gram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Последний запрос на получение государственной услуги принимается за 30 (тридцать) минут до окончания работы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(17.30 часов в рабочие дни).</w:t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9D3C4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D3C4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1)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документ, удостоверяющий личность;</w:t>
      </w:r>
      <w:r w:rsidRPr="009D3C4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D3C4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2) рентген или флюорографические снимки с заключением рентгенолога, выполненные в течение последних 12 месяцев, а для лиц, устраивающихся на работу в медицинские организации, детские дошкольные и школьные организации – не позднее 1 месяца.</w:t>
      </w:r>
    </w:p>
    <w:p w:rsidR="00F42254" w:rsidRPr="0037546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42254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Порядок обжалования решений, действий (бездействия)</w:t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 (или) его должностных лиц </w:t>
      </w:r>
      <w:proofErr w:type="gramStart"/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proofErr w:type="gramEnd"/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F42254" w:rsidRPr="0037546F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вопросам оказания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государственной услуги</w:t>
      </w:r>
    </w:p>
    <w:p w:rsidR="00F42254" w:rsidRPr="0037546F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ешени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действи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(бездействи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государственных услуг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обжалуется путем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подачи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жалоб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на имя руководителя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Министерства по адресу, указанному в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12 настоящего стандарта государственной услуги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по адресу: 010000, г. Астана, улица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Орынбор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, 8, Дом Министерств, подъезд № 5.</w:t>
      </w:r>
    </w:p>
    <w:p w:rsidR="00F42254" w:rsidRPr="0037546F" w:rsidRDefault="00F42254" w:rsidP="00F4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Министерства для определения ответственного исполнителя и принятия соответствующих мер.</w:t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Жалоба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Министерства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подлежит рассмотрению в течение пяти рабочих дней со дня ее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регистрации. Мотивированный ответ о результатах рассмотрения жалобы направляется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почте либо выдается нарочно в канцелярии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Министерства.</w:t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несогласия с результатами оказанной государственной услуги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щается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жалобой в уполномоченный орган по оценке и </w:t>
      </w:r>
      <w:proofErr w:type="gram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услуг.</w:t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Жалоба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услуг, рассматривается в течение пятнадцати рабочих дней со дня ее регистрации.</w:t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случаях несогласия с результатами оказанной государственной услуги,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щается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суд в установленном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 порядке.</w:t>
      </w:r>
    </w:p>
    <w:p w:rsidR="00F42254" w:rsidRPr="0037546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42254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Иные требования с учетом особенностей</w:t>
      </w:r>
    </w:p>
    <w:p w:rsidR="00F42254" w:rsidRPr="0037546F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оказания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государственной услуги</w:t>
      </w:r>
    </w:p>
    <w:p w:rsidR="00F42254" w:rsidRPr="0037546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Pr="0037546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Адреса мест оказания государственной услуги размещены на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</w:rPr>
        <w:t>mz</w:t>
      </w:r>
      <w:r>
        <w:rPr>
          <w:rFonts w:ascii="Times New Roman" w:hAnsi="Times New Roman" w:cs="Times New Roman"/>
          <w:color w:val="000000"/>
          <w:sz w:val="28"/>
          <w:szCs w:val="28"/>
        </w:rPr>
        <w:t>sr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раздел «Государственные услуги» либо в помещениях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spellEnd"/>
      <w:proofErr w:type="gram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государственной услуги.</w:t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Контактные телефоны справочных служб по вопросам оказания государственной услуги указаны на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</w:rPr>
        <w:t>mz</w:t>
      </w:r>
      <w:r>
        <w:rPr>
          <w:rFonts w:ascii="Times New Roman" w:hAnsi="Times New Roman" w:cs="Times New Roman"/>
          <w:color w:val="000000"/>
          <w:sz w:val="28"/>
          <w:szCs w:val="28"/>
        </w:rPr>
        <w:t>sr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Единый контакт-центр по вопросам оказания государственных услуг: 8-800-080-7777, 1414.</w:t>
      </w:r>
    </w:p>
    <w:p w:rsidR="00F42254" w:rsidRPr="0037546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37546F" w:rsidRDefault="00F42254" w:rsidP="00F422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         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1</w:t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стандарту государственной услуги</w:t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«Выдача справки с </w:t>
      </w:r>
      <w:r w:rsidR="00E736C6" w:rsidRPr="00E736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противотуберкулезной организации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</w:p>
    <w:p w:rsidR="00F42254" w:rsidRPr="0037546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Pr="0037546F" w:rsidRDefault="00F42254" w:rsidP="00F422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</w:t>
      </w:r>
    </w:p>
    <w:p w:rsidR="00F42254" w:rsidRPr="0037546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F42254" w:rsidRPr="002512FC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12F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Справка</w:t>
      </w:r>
      <w:r w:rsidRPr="002512F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12F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  <w:t xml:space="preserve">с  </w:t>
      </w:r>
      <w:r w:rsidR="00CA2F0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противо</w:t>
      </w:r>
      <w:r w:rsidRPr="002512F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туберкулезно</w:t>
      </w:r>
      <w:r w:rsidR="00CA2F0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й организации</w:t>
      </w:r>
    </w:p>
    <w:p w:rsidR="00F42254" w:rsidRPr="002512FC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Pr="0037546F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Выдана гр-ну (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гр-ке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)_________________________________________</w:t>
      </w:r>
      <w:r w:rsidRPr="009D3C4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D3C4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</w:t>
      </w:r>
      <w:r w:rsidRPr="007876FE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Фамилия, Имя, Отчество (при его наличии) и дата рождения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ус</w:t>
      </w:r>
      <w:r w:rsidRPr="007876FE">
        <w:rPr>
          <w:rFonts w:ascii="Times New Roman" w:hAnsi="Times New Roman" w:cs="Times New Roman"/>
          <w:color w:val="000000"/>
          <w:sz w:val="20"/>
          <w:szCs w:val="20"/>
          <w:lang w:val="ru-RU"/>
        </w:rPr>
        <w:t>лугополучателя</w:t>
      </w:r>
      <w:proofErr w:type="spellEnd"/>
      <w:r w:rsidRPr="007876FE"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D3C4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том, что он (она) по данным «Национального регистра больных</w:t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туберкулезом на диспансерном учете не состоит (или состоит, в этом</w:t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указать дату постановки на учет и диагноз).</w:t>
      </w:r>
    </w:p>
    <w:p w:rsidR="00F42254" w:rsidRPr="0037546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Pr="0037546F" w:rsidRDefault="00F42254" w:rsidP="00F4225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Фамилия, Имя, Отчество </w:t>
      </w:r>
      <w:r w:rsidRPr="00F42254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 его наличии)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врача-фтизиатра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подпись __________</w:t>
      </w:r>
    </w:p>
    <w:p w:rsidR="00F42254" w:rsidRPr="0037546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Pr="0037546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Вверху ставится штамп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выдавшего</w:t>
      </w:r>
      <w:proofErr w:type="gram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справку.</w:t>
      </w:r>
    </w:p>
    <w:p w:rsidR="00F42254" w:rsidRPr="0037546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Pr="009D3C4B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9D3C4B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9D3C4B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9D3C4B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9D3C4B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4647D6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4647D6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4647D6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4647D6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42254" w:rsidRPr="00503FCF" w:rsidRDefault="00F42254" w:rsidP="00F422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E15D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                    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2</w:t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стандарту государственной услуги</w:t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«Выдача справки с </w:t>
      </w:r>
      <w:r w:rsidR="009A4EC7" w:rsidRPr="00E736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противотуберкулезной организации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F42254" w:rsidRPr="0037546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Pr="0037546F" w:rsidRDefault="00F42254" w:rsidP="00F422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</w:t>
      </w:r>
    </w:p>
    <w:p w:rsidR="00F42254" w:rsidRPr="0037546F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F42254" w:rsidRPr="002512FC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12F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Журнал</w:t>
      </w:r>
      <w:r w:rsidRPr="002512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12F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регистрации предоставления государственной услуги</w:t>
      </w:r>
      <w:r w:rsidRPr="002512F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  <w:r w:rsidRPr="002512F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12F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«Выдача справки с </w:t>
      </w:r>
      <w:r w:rsidR="00E736C6" w:rsidRPr="00E736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противотуберкулезной организации</w:t>
      </w:r>
      <w:r w:rsidRPr="002512F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</w:p>
    <w:p w:rsidR="00F42254" w:rsidRPr="002512FC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Pr="002512FC" w:rsidRDefault="00F42254" w:rsidP="00F4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12F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 20__ год</w:t>
      </w:r>
    </w:p>
    <w:p w:rsidR="00F42254" w:rsidRPr="009D3C4B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Pr="009D3C4B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632" w:type="dxa"/>
        <w:tblCellSpacing w:w="0" w:type="auto"/>
        <w:tblInd w:w="-601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0A0"/>
      </w:tblPr>
      <w:tblGrid>
        <w:gridCol w:w="617"/>
        <w:gridCol w:w="1368"/>
        <w:gridCol w:w="1559"/>
        <w:gridCol w:w="751"/>
        <w:gridCol w:w="1262"/>
        <w:gridCol w:w="1095"/>
        <w:gridCol w:w="1215"/>
        <w:gridCol w:w="1206"/>
        <w:gridCol w:w="1559"/>
      </w:tblGrid>
      <w:tr w:rsidR="00F42254" w:rsidRPr="00F725B4" w:rsidTr="0054358D">
        <w:trPr>
          <w:tblCellSpacing w:w="0" w:type="auto"/>
        </w:trPr>
        <w:tc>
          <w:tcPr>
            <w:tcW w:w="61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2512FC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2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3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2512FC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2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Дата</w:t>
            </w:r>
            <w:proofErr w:type="spellEnd"/>
            <w:r w:rsidRPr="002512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12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обращения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2512FC" w:rsidRDefault="00F42254" w:rsidP="00F42254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12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амилия, Имя, Отчество </w:t>
            </w:r>
            <w:r w:rsidRPr="002512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(при его наличии) </w:t>
            </w:r>
            <w:r w:rsidRPr="002512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получателя услуги</w:t>
            </w:r>
          </w:p>
        </w:tc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946FC3" w:rsidRDefault="00F42254" w:rsidP="0054358D">
            <w:pPr>
              <w:spacing w:after="20" w:line="240" w:lineRule="auto"/>
              <w:ind w:left="-260" w:firstLine="2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6F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Пол</w:t>
            </w:r>
          </w:p>
        </w:tc>
        <w:tc>
          <w:tcPr>
            <w:tcW w:w="12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946FC3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6F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946FC3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6F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Дом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ашний</w:t>
            </w:r>
            <w:r w:rsidRPr="00946F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адрес</w:t>
            </w:r>
          </w:p>
        </w:tc>
        <w:tc>
          <w:tcPr>
            <w:tcW w:w="121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946FC3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6F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Место работы</w:t>
            </w:r>
          </w:p>
        </w:tc>
        <w:tc>
          <w:tcPr>
            <w:tcW w:w="12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946FC3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6F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№ справки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F42254" w:rsidRPr="00946FC3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12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амилия, Имя, Отчество </w:t>
            </w:r>
            <w:r w:rsidRPr="002512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(при его наличии) </w:t>
            </w:r>
            <w:r w:rsidRPr="00946F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врача, выдавшего справку</w:t>
            </w:r>
          </w:p>
        </w:tc>
      </w:tr>
      <w:tr w:rsidR="00F42254" w:rsidRPr="00946FC3" w:rsidTr="0054358D">
        <w:trPr>
          <w:tblCellSpacing w:w="0" w:type="auto"/>
        </w:trPr>
        <w:tc>
          <w:tcPr>
            <w:tcW w:w="61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946FC3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6F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946FC3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6F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946FC3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6F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946FC3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6F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946FC3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6F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946FC3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6F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946FC3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6F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2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42254" w:rsidRPr="00946FC3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6F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F42254" w:rsidRPr="00946FC3" w:rsidRDefault="00F42254" w:rsidP="0054358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6F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</w:tbl>
    <w:p w:rsidR="00F42254" w:rsidRPr="00946FC3" w:rsidRDefault="00F42254" w:rsidP="00F42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254" w:rsidRPr="00946FC3" w:rsidRDefault="00F42254" w:rsidP="00F42254">
      <w:pPr>
        <w:spacing w:line="240" w:lineRule="auto"/>
        <w:jc w:val="both"/>
        <w:rPr>
          <w:lang w:val="ru-RU"/>
        </w:rPr>
      </w:pPr>
    </w:p>
    <w:p w:rsidR="000F1D3D" w:rsidRDefault="000F1D3D"/>
    <w:sectPr w:rsidR="000F1D3D" w:rsidSect="008E15D5">
      <w:headerReference w:type="default" r:id="rId6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D02" w:rsidRDefault="00397D02" w:rsidP="009A4EC7">
      <w:pPr>
        <w:spacing w:after="0" w:line="240" w:lineRule="auto"/>
      </w:pPr>
      <w:r>
        <w:separator/>
      </w:r>
    </w:p>
  </w:endnote>
  <w:endnote w:type="continuationSeparator" w:id="0">
    <w:p w:rsidR="00397D02" w:rsidRDefault="00397D02" w:rsidP="009A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D02" w:rsidRDefault="00397D02" w:rsidP="009A4EC7">
      <w:pPr>
        <w:spacing w:after="0" w:line="240" w:lineRule="auto"/>
      </w:pPr>
      <w:r>
        <w:separator/>
      </w:r>
    </w:p>
  </w:footnote>
  <w:footnote w:type="continuationSeparator" w:id="0">
    <w:p w:rsidR="00397D02" w:rsidRDefault="00397D02" w:rsidP="009A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5600683"/>
      <w:docPartObj>
        <w:docPartGallery w:val="Page Numbers (Top of Page)"/>
        <w:docPartUnique/>
      </w:docPartObj>
    </w:sdtPr>
    <w:sdtContent>
      <w:p w:rsidR="009A4EC7" w:rsidRDefault="00C23367">
        <w:pPr>
          <w:pStyle w:val="a5"/>
          <w:jc w:val="center"/>
        </w:pPr>
        <w:r>
          <w:fldChar w:fldCharType="begin"/>
        </w:r>
        <w:r w:rsidR="009A4EC7">
          <w:instrText>PAGE   \* MERGEFORMAT</w:instrText>
        </w:r>
        <w:r>
          <w:fldChar w:fldCharType="separate"/>
        </w:r>
        <w:r w:rsidR="00CA2F03" w:rsidRPr="00CA2F03">
          <w:rPr>
            <w:noProof/>
            <w:lang w:val="ru-RU"/>
          </w:rPr>
          <w:t>5</w:t>
        </w:r>
        <w:r>
          <w:fldChar w:fldCharType="end"/>
        </w:r>
      </w:p>
    </w:sdtContent>
  </w:sdt>
  <w:p w:rsidR="009A4EC7" w:rsidRDefault="009A4EC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254"/>
    <w:rsid w:val="0008516E"/>
    <w:rsid w:val="000F1D3D"/>
    <w:rsid w:val="00116B72"/>
    <w:rsid w:val="00397D02"/>
    <w:rsid w:val="003D1A39"/>
    <w:rsid w:val="0040703B"/>
    <w:rsid w:val="004A1CDE"/>
    <w:rsid w:val="004E3F3A"/>
    <w:rsid w:val="00560644"/>
    <w:rsid w:val="00832D18"/>
    <w:rsid w:val="008F5908"/>
    <w:rsid w:val="009A4EC7"/>
    <w:rsid w:val="00AC2AE5"/>
    <w:rsid w:val="00C23367"/>
    <w:rsid w:val="00CA2F03"/>
    <w:rsid w:val="00E736C6"/>
    <w:rsid w:val="00F42254"/>
    <w:rsid w:val="00F7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54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C6"/>
    <w:rPr>
      <w:rFonts w:ascii="Segoe UI" w:eastAsia="Calibri" w:hAnsi="Segoe UI" w:cs="Segoe UI"/>
      <w:sz w:val="18"/>
      <w:szCs w:val="18"/>
      <w:lang w:val="en-US"/>
    </w:rPr>
  </w:style>
  <w:style w:type="paragraph" w:styleId="a5">
    <w:name w:val="header"/>
    <w:basedOn w:val="a"/>
    <w:link w:val="a6"/>
    <w:uiPriority w:val="99"/>
    <w:unhideWhenUsed/>
    <w:rsid w:val="009A4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EC7"/>
    <w:rPr>
      <w:rFonts w:ascii="Consolas" w:eastAsia="Calibri" w:hAnsi="Consolas" w:cs="Consolas"/>
      <w:lang w:val="en-US"/>
    </w:rPr>
  </w:style>
  <w:style w:type="paragraph" w:styleId="a7">
    <w:name w:val="footer"/>
    <w:basedOn w:val="a"/>
    <w:link w:val="a8"/>
    <w:uiPriority w:val="99"/>
    <w:unhideWhenUsed/>
    <w:rsid w:val="009A4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EC7"/>
    <w:rPr>
      <w:rFonts w:ascii="Consolas" w:eastAsia="Calibri" w:hAnsi="Consolas" w:cs="Consolas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birzhanova</cp:lastModifiedBy>
  <cp:revision>10</cp:revision>
  <cp:lastPrinted>2015-04-22T12:25:00Z</cp:lastPrinted>
  <dcterms:created xsi:type="dcterms:W3CDTF">2015-04-19T18:52:00Z</dcterms:created>
  <dcterms:modified xsi:type="dcterms:W3CDTF">2015-06-08T14:01:00Z</dcterms:modified>
</cp:coreProperties>
</file>