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083" w:rsidRPr="00413CA7" w:rsidRDefault="00820083" w:rsidP="00820083">
      <w:pPr>
        <w:spacing w:after="0" w:line="240" w:lineRule="auto"/>
        <w:ind w:firstLine="709"/>
        <w:jc w:val="center"/>
        <w:rPr>
          <w:rFonts w:ascii="Times New Roman" w:eastAsia="Times New Roman" w:hAnsi="Times New Roman" w:cs="Times New Roman"/>
          <w:b/>
          <w:color w:val="000000"/>
          <w:sz w:val="28"/>
          <w:szCs w:val="28"/>
          <w:lang w:eastAsia="ar-SA"/>
        </w:rPr>
      </w:pPr>
      <w:bookmarkStart w:id="0" w:name="_GoBack"/>
      <w:bookmarkEnd w:id="0"/>
      <w:r w:rsidRPr="00413CA7">
        <w:rPr>
          <w:rFonts w:ascii="Times New Roman" w:eastAsia="Times New Roman" w:hAnsi="Times New Roman" w:cs="Times New Roman"/>
          <w:b/>
          <w:color w:val="000000"/>
          <w:sz w:val="28"/>
          <w:szCs w:val="28"/>
          <w:lang w:eastAsia="ar-SA"/>
        </w:rPr>
        <w:t xml:space="preserve">Объявление внутреннего конкурса среди государственных служащих </w:t>
      </w:r>
      <w:r>
        <w:rPr>
          <w:rFonts w:ascii="Times New Roman" w:eastAsia="Times New Roman" w:hAnsi="Times New Roman" w:cs="Times New Roman"/>
          <w:b/>
          <w:color w:val="000000"/>
          <w:sz w:val="28"/>
          <w:szCs w:val="28"/>
          <w:lang w:eastAsia="ar-SA"/>
        </w:rPr>
        <w:t>всех</w:t>
      </w:r>
      <w:r w:rsidRPr="00413CA7">
        <w:rPr>
          <w:rFonts w:ascii="Times New Roman" w:eastAsia="Times New Roman" w:hAnsi="Times New Roman" w:cs="Times New Roman"/>
          <w:b/>
          <w:color w:val="000000"/>
          <w:sz w:val="28"/>
          <w:szCs w:val="28"/>
          <w:lang w:eastAsia="ar-SA"/>
        </w:rPr>
        <w:t xml:space="preserve"> государственн</w:t>
      </w:r>
      <w:r>
        <w:rPr>
          <w:rFonts w:ascii="Times New Roman" w:eastAsia="Times New Roman" w:hAnsi="Times New Roman" w:cs="Times New Roman"/>
          <w:b/>
          <w:color w:val="000000"/>
          <w:sz w:val="28"/>
          <w:szCs w:val="28"/>
          <w:lang w:eastAsia="ar-SA"/>
        </w:rPr>
        <w:t>ых</w:t>
      </w:r>
      <w:r w:rsidRPr="00413CA7">
        <w:rPr>
          <w:rFonts w:ascii="Times New Roman" w:eastAsia="Times New Roman" w:hAnsi="Times New Roman" w:cs="Times New Roman"/>
          <w:b/>
          <w:color w:val="000000"/>
          <w:sz w:val="28"/>
          <w:szCs w:val="28"/>
          <w:lang w:eastAsia="ar-SA"/>
        </w:rPr>
        <w:t xml:space="preserve"> орган</w:t>
      </w:r>
      <w:r>
        <w:rPr>
          <w:rFonts w:ascii="Times New Roman" w:eastAsia="Times New Roman" w:hAnsi="Times New Roman" w:cs="Times New Roman"/>
          <w:b/>
          <w:color w:val="000000"/>
          <w:sz w:val="28"/>
          <w:szCs w:val="28"/>
          <w:lang w:eastAsia="ar-SA"/>
        </w:rPr>
        <w:t>ов</w:t>
      </w:r>
      <w:r w:rsidRPr="00413CA7">
        <w:rPr>
          <w:rFonts w:ascii="Times New Roman" w:eastAsia="Times New Roman" w:hAnsi="Times New Roman" w:cs="Times New Roman"/>
          <w:b/>
          <w:color w:val="000000"/>
          <w:sz w:val="28"/>
          <w:szCs w:val="28"/>
          <w:lang w:eastAsia="ar-SA"/>
        </w:rPr>
        <w:t xml:space="preserve"> для занятия вакантной административной государственной должности корпуса «Б»</w:t>
      </w:r>
    </w:p>
    <w:p w:rsidR="00820083" w:rsidRPr="00413CA7" w:rsidRDefault="00820083" w:rsidP="00820083">
      <w:pPr>
        <w:spacing w:after="0" w:line="240" w:lineRule="auto"/>
        <w:ind w:firstLine="709"/>
        <w:jc w:val="both"/>
        <w:rPr>
          <w:rFonts w:ascii="Times New Roman" w:eastAsia="Times New Roman" w:hAnsi="Times New Roman" w:cs="Times New Roman"/>
          <w:b/>
          <w:color w:val="000000"/>
          <w:sz w:val="28"/>
          <w:szCs w:val="28"/>
          <w:lang w:eastAsia="ar-SA"/>
        </w:rPr>
      </w:pPr>
    </w:p>
    <w:p w:rsidR="00820083" w:rsidRPr="00413CA7" w:rsidRDefault="00820083" w:rsidP="00820083">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820083" w:rsidRPr="00413CA7" w:rsidRDefault="00820083" w:rsidP="00820083">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 xml:space="preserve">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820083" w:rsidRPr="00187711" w:rsidRDefault="00820083" w:rsidP="00820083">
      <w:pPr>
        <w:spacing w:after="0" w:line="240" w:lineRule="auto"/>
        <w:ind w:firstLine="709"/>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820083" w:rsidRPr="00D04810" w:rsidTr="00465321">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820083" w:rsidRPr="00D04810" w:rsidRDefault="00820083" w:rsidP="0046532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820083" w:rsidRPr="00D04810" w:rsidRDefault="00820083" w:rsidP="0046532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820083" w:rsidRPr="00D04810" w:rsidTr="00465321">
        <w:trPr>
          <w:cantSplit/>
          <w:trHeight w:val="457"/>
        </w:trPr>
        <w:tc>
          <w:tcPr>
            <w:tcW w:w="2442" w:type="dxa"/>
            <w:tcBorders>
              <w:top w:val="single" w:sz="4" w:space="0" w:color="auto"/>
              <w:left w:val="single" w:sz="4" w:space="0" w:color="auto"/>
              <w:bottom w:val="single" w:sz="4" w:space="0" w:color="auto"/>
              <w:right w:val="single" w:sz="4" w:space="0" w:color="auto"/>
            </w:tcBorders>
          </w:tcPr>
          <w:p w:rsidR="00820083" w:rsidRPr="00D04810" w:rsidRDefault="00820083" w:rsidP="0046532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820083" w:rsidRPr="00D04810" w:rsidRDefault="00820083" w:rsidP="0046532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820083" w:rsidRPr="00D04810" w:rsidRDefault="00820083" w:rsidP="0046532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820083" w:rsidRPr="00D04810" w:rsidTr="00465321">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820083" w:rsidRPr="00D04810" w:rsidRDefault="00820083" w:rsidP="00465321">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820083" w:rsidRPr="00B41B71" w:rsidRDefault="00820083" w:rsidP="00465321">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820083" w:rsidRPr="00B41B71" w:rsidRDefault="00820083" w:rsidP="00465321">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820083" w:rsidRPr="00D04810" w:rsidRDefault="00820083" w:rsidP="00820083">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820083" w:rsidRDefault="00820083" w:rsidP="00820083">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внутренний</w:t>
      </w:r>
      <w:r>
        <w:rPr>
          <w:b/>
          <w:sz w:val="28"/>
          <w:szCs w:val="28"/>
          <w:lang w:val="kk-KZ"/>
        </w:rPr>
        <w:t xml:space="preserve"> </w:t>
      </w:r>
      <w:r w:rsidRPr="00D04810">
        <w:rPr>
          <w:b/>
          <w:sz w:val="28"/>
          <w:szCs w:val="28"/>
        </w:rPr>
        <w:t>конкурс</w:t>
      </w:r>
      <w:r w:rsidRPr="00322EC3">
        <w:rPr>
          <w:b/>
          <w:sz w:val="28"/>
          <w:szCs w:val="28"/>
        </w:rPr>
        <w:t xml:space="preserve"> (</w:t>
      </w:r>
      <w:r w:rsidRPr="00584C85">
        <w:rPr>
          <w:b/>
          <w:sz w:val="28"/>
          <w:szCs w:val="28"/>
        </w:rPr>
        <w:t>среди государственных служащих всех государственных органов</w:t>
      </w:r>
      <w:r w:rsidRPr="00322EC3">
        <w:rPr>
          <w:b/>
          <w:sz w:val="28"/>
          <w:szCs w:val="28"/>
        </w:rPr>
        <w:t>)</w:t>
      </w:r>
      <w:r w:rsidRPr="00D04810">
        <w:rPr>
          <w:b/>
          <w:sz w:val="28"/>
          <w:szCs w:val="28"/>
          <w:lang w:val="kk-KZ"/>
        </w:rPr>
        <w:t xml:space="preserve"> </w:t>
      </w:r>
      <w:r w:rsidRPr="00D04810">
        <w:rPr>
          <w:b/>
          <w:sz w:val="28"/>
          <w:szCs w:val="28"/>
        </w:rPr>
        <w:t xml:space="preserve">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820083" w:rsidRDefault="00820083" w:rsidP="00820083">
      <w:pPr>
        <w:pStyle w:val="a3"/>
        <w:spacing w:before="0" w:beforeAutospacing="0" w:after="0" w:afterAutospacing="0"/>
        <w:ind w:firstLine="567"/>
        <w:jc w:val="both"/>
        <w:rPr>
          <w:b/>
          <w:sz w:val="28"/>
          <w:szCs w:val="28"/>
        </w:rPr>
      </w:pPr>
    </w:p>
    <w:p w:rsidR="00D04810" w:rsidRDefault="00D04810" w:rsidP="002B29DB">
      <w:pPr>
        <w:pStyle w:val="a3"/>
        <w:spacing w:before="0" w:beforeAutospacing="0" w:after="0" w:afterAutospacing="0"/>
        <w:ind w:firstLine="567"/>
        <w:jc w:val="both"/>
        <w:rPr>
          <w:b/>
          <w:sz w:val="28"/>
          <w:szCs w:val="28"/>
        </w:rPr>
      </w:pPr>
    </w:p>
    <w:p w:rsidR="009F5A19"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9F5A19" w:rsidRPr="009F5A19">
        <w:rPr>
          <w:rFonts w:ascii="Times New Roman" w:hAnsi="Times New Roman" w:cs="Times New Roman"/>
          <w:b/>
          <w:sz w:val="28"/>
          <w:szCs w:val="28"/>
        </w:rPr>
        <w:t>стратегического развития организаций здравоохранения и инновационных технологий</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9F5A19">
        <w:rPr>
          <w:rFonts w:ascii="Times New Roman" w:hAnsi="Times New Roman" w:cs="Times New Roman"/>
          <w:b/>
          <w:sz w:val="28"/>
          <w:szCs w:val="28"/>
        </w:rPr>
        <w:t>6</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9F5A19" w:rsidRDefault="00D04810" w:rsidP="009F5A19">
      <w:pPr>
        <w:tabs>
          <w:tab w:val="left" w:pos="720"/>
        </w:tabs>
        <w:spacing w:after="0" w:line="240" w:lineRule="auto"/>
        <w:jc w:val="both"/>
        <w:rPr>
          <w:rFonts w:ascii="Times New Roman" w:hAnsi="Times New Roman" w:cs="Times New Roman"/>
          <w:sz w:val="28"/>
          <w:szCs w:val="28"/>
          <w:lang w:val="kk-KZ"/>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9F5A19" w:rsidRPr="009F5A19">
        <w:rPr>
          <w:rFonts w:ascii="Times New Roman" w:hAnsi="Times New Roman" w:cs="Times New Roman"/>
          <w:bCs/>
          <w:color w:val="000000"/>
          <w:sz w:val="28"/>
          <w:szCs w:val="28"/>
          <w:lang w:eastAsia="x-none"/>
        </w:rPr>
        <w:t>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009F5A19" w:rsidRPr="009F5A19">
        <w:rPr>
          <w:rFonts w:ascii="Times New Roman" w:hAnsi="Times New Roman" w:cs="Times New Roman"/>
          <w:bCs/>
          <w:color w:val="000000"/>
          <w:sz w:val="28"/>
          <w:szCs w:val="28"/>
          <w:lang w:eastAsia="x-none"/>
        </w:rPr>
        <w:t>Денсаулық</w:t>
      </w:r>
      <w:proofErr w:type="spellEnd"/>
      <w:r w:rsidR="009F5A19" w:rsidRPr="009F5A19">
        <w:rPr>
          <w:rFonts w:ascii="Times New Roman" w:hAnsi="Times New Roman" w:cs="Times New Roman"/>
          <w:bCs/>
          <w:color w:val="000000"/>
          <w:sz w:val="28"/>
          <w:szCs w:val="28"/>
          <w:lang w:eastAsia="x-none"/>
        </w:rPr>
        <w:t xml:space="preserve">» на 2016-2019 годы, Меморандума по улучшению состояния здоровья населения, Программы развития территорий области. Подготовка материалов и организация проведения Регионального штаба по проведению информационно-разъяснительной работы по внедрению </w:t>
      </w:r>
      <w:r w:rsidR="009F5A19" w:rsidRPr="009F5A19">
        <w:rPr>
          <w:rFonts w:ascii="Times New Roman" w:hAnsi="Times New Roman" w:cs="Times New Roman"/>
          <w:sz w:val="28"/>
          <w:szCs w:val="28"/>
          <w:lang w:val="kk-KZ"/>
        </w:rPr>
        <w:t xml:space="preserve">обязательного социального медицинского страхования. Выполнение и отчетность по Комплексному межведомственному плану мероприятий по вопросам управления рисками внедрения системы обязательного социального медицинского страхования. Реализация регионального перспективного плана развития инфраструктуры здравоохранения на 2018-2025 годы. Проведение </w:t>
      </w:r>
      <w:r w:rsidR="009F5A19" w:rsidRPr="009F5A19">
        <w:rPr>
          <w:rFonts w:ascii="Times New Roman" w:hAnsi="Times New Roman" w:cs="Times New Roman"/>
          <w:sz w:val="28"/>
          <w:szCs w:val="28"/>
          <w:lang w:val="kk-KZ"/>
        </w:rPr>
        <w:lastRenderedPageBreak/>
        <w:t>соответствующей работы и мониторинга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Внедрение обязательного социального медицинского страхования. Внедрение современных принципов и технологий по вопросам стратегического развития и инновационных технологий здравоохранения.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Контроль за реализацией Программы развития территорий.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Планирование перспективного строительства объектов здравоохранения области.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стратегического развития и инновационных технологий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стратегического развития и инновационных технологий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982B20" w:rsidRDefault="00D04810" w:rsidP="009F5A19">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9F5A19" w:rsidRPr="009F5A19">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(финансы и/или государственное и местное управление и/или политология)</w:t>
      </w:r>
      <w:r w:rsidR="00C435BB">
        <w:rPr>
          <w:sz w:val="28"/>
          <w:szCs w:val="28"/>
          <w:lang w:val="kk-KZ"/>
        </w:rPr>
        <w:t>.</w:t>
      </w:r>
    </w:p>
    <w:p w:rsidR="009C0AB7" w:rsidRDefault="000B221A" w:rsidP="009C0AB7">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lastRenderedPageBreak/>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007E335A">
        <w:rPr>
          <w:rFonts w:ascii="Times New Roman" w:hAnsi="Times New Roman" w:cs="Times New Roman"/>
          <w:bCs/>
          <w:iCs/>
          <w:color w:val="000000" w:themeColor="text1"/>
          <w:sz w:val="28"/>
          <w:szCs w:val="28"/>
        </w:rPr>
        <w:t xml:space="preserve">1) </w:t>
      </w:r>
      <w:r w:rsidRPr="00AB1C8B">
        <w:rPr>
          <w:rFonts w:ascii="Times New Roman" w:hAnsi="Times New Roman" w:cs="Times New Roman"/>
          <w:bCs/>
          <w:iCs/>
          <w:color w:val="000000" w:themeColor="text1"/>
          <w:sz w:val="28"/>
          <w:szCs w:val="28"/>
        </w:rPr>
        <w:t>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lastRenderedPageBreak/>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5B1DA5" w:rsidRDefault="005B1DA5"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59" w:rsidRDefault="000C5659" w:rsidP="005C06A0">
      <w:pPr>
        <w:spacing w:after="0" w:line="240" w:lineRule="auto"/>
      </w:pPr>
      <w:r>
        <w:separator/>
      </w:r>
    </w:p>
  </w:endnote>
  <w:endnote w:type="continuationSeparator" w:id="0">
    <w:p w:rsidR="000C5659" w:rsidRDefault="000C5659"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59" w:rsidRDefault="000C5659" w:rsidP="005C06A0">
      <w:pPr>
        <w:spacing w:after="0" w:line="240" w:lineRule="auto"/>
      </w:pPr>
      <w:r>
        <w:separator/>
      </w:r>
    </w:p>
  </w:footnote>
  <w:footnote w:type="continuationSeparator" w:id="0">
    <w:p w:rsidR="000C5659" w:rsidRDefault="000C5659"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76C93"/>
    <w:rsid w:val="00090663"/>
    <w:rsid w:val="000A215D"/>
    <w:rsid w:val="000B221A"/>
    <w:rsid w:val="000B5508"/>
    <w:rsid w:val="000C0375"/>
    <w:rsid w:val="000C5659"/>
    <w:rsid w:val="000E2D27"/>
    <w:rsid w:val="000F13D8"/>
    <w:rsid w:val="00105BF1"/>
    <w:rsid w:val="001715F8"/>
    <w:rsid w:val="001A3492"/>
    <w:rsid w:val="001B61B2"/>
    <w:rsid w:val="001C3AF3"/>
    <w:rsid w:val="001C64E5"/>
    <w:rsid w:val="001D2BDB"/>
    <w:rsid w:val="001E10AB"/>
    <w:rsid w:val="001E4D2A"/>
    <w:rsid w:val="001F354F"/>
    <w:rsid w:val="001F759D"/>
    <w:rsid w:val="00220F50"/>
    <w:rsid w:val="002A161B"/>
    <w:rsid w:val="002B29DB"/>
    <w:rsid w:val="002B2E62"/>
    <w:rsid w:val="002B6350"/>
    <w:rsid w:val="002E19CF"/>
    <w:rsid w:val="002F7FF2"/>
    <w:rsid w:val="00322EC3"/>
    <w:rsid w:val="00347561"/>
    <w:rsid w:val="00347D23"/>
    <w:rsid w:val="0035720F"/>
    <w:rsid w:val="003905DF"/>
    <w:rsid w:val="00393FDE"/>
    <w:rsid w:val="003A0C5A"/>
    <w:rsid w:val="003D3528"/>
    <w:rsid w:val="003F2C6B"/>
    <w:rsid w:val="004239DB"/>
    <w:rsid w:val="00444B07"/>
    <w:rsid w:val="00470B4B"/>
    <w:rsid w:val="00485536"/>
    <w:rsid w:val="004959FC"/>
    <w:rsid w:val="004A2DBC"/>
    <w:rsid w:val="004D5D94"/>
    <w:rsid w:val="00500643"/>
    <w:rsid w:val="00506C83"/>
    <w:rsid w:val="00512DC0"/>
    <w:rsid w:val="005161DD"/>
    <w:rsid w:val="005579DC"/>
    <w:rsid w:val="00576149"/>
    <w:rsid w:val="005A2948"/>
    <w:rsid w:val="005A3579"/>
    <w:rsid w:val="005B1DA5"/>
    <w:rsid w:val="005B75B0"/>
    <w:rsid w:val="005C06A0"/>
    <w:rsid w:val="005D15AC"/>
    <w:rsid w:val="005E787B"/>
    <w:rsid w:val="005F12FF"/>
    <w:rsid w:val="005F4938"/>
    <w:rsid w:val="005F59FB"/>
    <w:rsid w:val="006026C7"/>
    <w:rsid w:val="00614B9C"/>
    <w:rsid w:val="00642F7F"/>
    <w:rsid w:val="006438C4"/>
    <w:rsid w:val="00680FE7"/>
    <w:rsid w:val="0069298D"/>
    <w:rsid w:val="006946F3"/>
    <w:rsid w:val="006A7EC8"/>
    <w:rsid w:val="006B486F"/>
    <w:rsid w:val="006C3817"/>
    <w:rsid w:val="006E0A99"/>
    <w:rsid w:val="006F444A"/>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E335A"/>
    <w:rsid w:val="007F23B7"/>
    <w:rsid w:val="00805703"/>
    <w:rsid w:val="008107C5"/>
    <w:rsid w:val="00811A04"/>
    <w:rsid w:val="00820083"/>
    <w:rsid w:val="00841DBF"/>
    <w:rsid w:val="00864993"/>
    <w:rsid w:val="008717EA"/>
    <w:rsid w:val="008D3D70"/>
    <w:rsid w:val="00905260"/>
    <w:rsid w:val="00905302"/>
    <w:rsid w:val="00907884"/>
    <w:rsid w:val="00920023"/>
    <w:rsid w:val="009420E5"/>
    <w:rsid w:val="0096710D"/>
    <w:rsid w:val="00982B20"/>
    <w:rsid w:val="009A6278"/>
    <w:rsid w:val="009B0E1C"/>
    <w:rsid w:val="009C0AB7"/>
    <w:rsid w:val="009C73F1"/>
    <w:rsid w:val="009E6AB2"/>
    <w:rsid w:val="009F5A19"/>
    <w:rsid w:val="00A50676"/>
    <w:rsid w:val="00A775F2"/>
    <w:rsid w:val="00A81E70"/>
    <w:rsid w:val="00A95080"/>
    <w:rsid w:val="00AB1C8B"/>
    <w:rsid w:val="00AB2246"/>
    <w:rsid w:val="00AC4D2A"/>
    <w:rsid w:val="00AD773F"/>
    <w:rsid w:val="00B211A7"/>
    <w:rsid w:val="00B33503"/>
    <w:rsid w:val="00B41B71"/>
    <w:rsid w:val="00B4443A"/>
    <w:rsid w:val="00B45D95"/>
    <w:rsid w:val="00B61280"/>
    <w:rsid w:val="00B866F5"/>
    <w:rsid w:val="00B90D35"/>
    <w:rsid w:val="00B95A6C"/>
    <w:rsid w:val="00C403BD"/>
    <w:rsid w:val="00C435BB"/>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6158C"/>
    <w:rsid w:val="00D764B6"/>
    <w:rsid w:val="00D82608"/>
    <w:rsid w:val="00DA53AD"/>
    <w:rsid w:val="00DC7D78"/>
    <w:rsid w:val="00E469AD"/>
    <w:rsid w:val="00E537BC"/>
    <w:rsid w:val="00E62C28"/>
    <w:rsid w:val="00E64082"/>
    <w:rsid w:val="00E64560"/>
    <w:rsid w:val="00E64F5C"/>
    <w:rsid w:val="00E8056C"/>
    <w:rsid w:val="00E90248"/>
    <w:rsid w:val="00E96682"/>
    <w:rsid w:val="00EA6676"/>
    <w:rsid w:val="00EC7E65"/>
    <w:rsid w:val="00ED4520"/>
    <w:rsid w:val="00F00704"/>
    <w:rsid w:val="00F20297"/>
    <w:rsid w:val="00F2104C"/>
    <w:rsid w:val="00F42E72"/>
    <w:rsid w:val="00F716D2"/>
    <w:rsid w:val="00F773DB"/>
    <w:rsid w:val="00FB7641"/>
    <w:rsid w:val="00FD01E9"/>
    <w:rsid w:val="00FD316D"/>
    <w:rsid w:val="00FD61DF"/>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7604-0633-48FD-AD68-34B87C8B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cp:lastPrinted>2018-10-01T09:47:00Z</cp:lastPrinted>
  <dcterms:created xsi:type="dcterms:W3CDTF">2019-01-29T12:42:00Z</dcterms:created>
  <dcterms:modified xsi:type="dcterms:W3CDTF">2019-01-29T12:42:00Z</dcterms:modified>
</cp:coreProperties>
</file>