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560" w:rsidRDefault="002B29DB" w:rsidP="002B29DB">
      <w:pPr>
        <w:suppressAutoHyphens/>
        <w:spacing w:after="0" w:line="240" w:lineRule="auto"/>
        <w:jc w:val="center"/>
        <w:rPr>
          <w:rFonts w:ascii="Times New Roman" w:eastAsia="Times New Roman" w:hAnsi="Times New Roman" w:cs="Times New Roman"/>
          <w:b/>
          <w:color w:val="000000"/>
          <w:sz w:val="28"/>
          <w:szCs w:val="28"/>
          <w:lang w:val="kk-KZ" w:eastAsia="ar-SA"/>
        </w:rPr>
      </w:pPr>
      <w:r w:rsidRPr="00D04810">
        <w:rPr>
          <w:rFonts w:ascii="Times New Roman" w:eastAsia="Times New Roman" w:hAnsi="Times New Roman" w:cs="Times New Roman"/>
          <w:b/>
          <w:color w:val="000000"/>
          <w:sz w:val="28"/>
          <w:szCs w:val="28"/>
          <w:lang w:eastAsia="ar-SA"/>
        </w:rPr>
        <w:t xml:space="preserve">Объявление </w:t>
      </w:r>
      <w:r w:rsidR="006946F3" w:rsidRPr="00D04810">
        <w:rPr>
          <w:rFonts w:ascii="Times New Roman" w:eastAsia="Times New Roman" w:hAnsi="Times New Roman" w:cs="Times New Roman"/>
          <w:b/>
          <w:color w:val="000000"/>
          <w:sz w:val="28"/>
          <w:szCs w:val="28"/>
          <w:lang w:eastAsia="ar-SA"/>
        </w:rPr>
        <w:t>внутреннего</w:t>
      </w:r>
      <w:r w:rsidRPr="00D04810">
        <w:rPr>
          <w:rFonts w:ascii="Times New Roman" w:eastAsia="Times New Roman" w:hAnsi="Times New Roman" w:cs="Times New Roman"/>
          <w:b/>
          <w:color w:val="000000"/>
          <w:sz w:val="28"/>
          <w:szCs w:val="28"/>
          <w:lang w:eastAsia="ar-SA"/>
        </w:rPr>
        <w:t xml:space="preserve"> конкурса </w:t>
      </w:r>
      <w:r w:rsidR="004D5D94">
        <w:rPr>
          <w:rFonts w:ascii="Times New Roman" w:eastAsia="Times New Roman" w:hAnsi="Times New Roman" w:cs="Times New Roman"/>
          <w:b/>
          <w:color w:val="000000"/>
          <w:sz w:val="28"/>
          <w:szCs w:val="28"/>
          <w:lang w:eastAsia="ar-SA"/>
        </w:rPr>
        <w:t>(среди сотрудников данного государственного органа)</w:t>
      </w:r>
      <w:r w:rsidR="00982B20">
        <w:rPr>
          <w:rFonts w:ascii="Times New Roman" w:eastAsia="Times New Roman" w:hAnsi="Times New Roman" w:cs="Times New Roman"/>
          <w:b/>
          <w:color w:val="000000"/>
          <w:sz w:val="28"/>
          <w:szCs w:val="28"/>
          <w:lang w:val="kk-KZ" w:eastAsia="ar-SA"/>
        </w:rPr>
        <w:t xml:space="preserve"> </w:t>
      </w:r>
      <w:r w:rsidRPr="00D04810">
        <w:rPr>
          <w:rFonts w:ascii="Times New Roman" w:eastAsia="Times New Roman" w:hAnsi="Times New Roman" w:cs="Times New Roman"/>
          <w:b/>
          <w:color w:val="000000"/>
          <w:sz w:val="28"/>
          <w:szCs w:val="28"/>
          <w:lang w:eastAsia="ar-SA"/>
        </w:rPr>
        <w:t xml:space="preserve">для </w:t>
      </w:r>
      <w:proofErr w:type="spellStart"/>
      <w:r w:rsidRPr="00D04810">
        <w:rPr>
          <w:rFonts w:ascii="Times New Roman" w:eastAsia="Times New Roman" w:hAnsi="Times New Roman" w:cs="Times New Roman"/>
          <w:b/>
          <w:color w:val="000000"/>
          <w:sz w:val="28"/>
          <w:szCs w:val="28"/>
          <w:lang w:eastAsia="ar-SA"/>
        </w:rPr>
        <w:t>заняти</w:t>
      </w:r>
      <w:proofErr w:type="spellEnd"/>
      <w:r w:rsidR="006946F3" w:rsidRPr="00D04810">
        <w:rPr>
          <w:rFonts w:ascii="Times New Roman" w:eastAsia="Times New Roman" w:hAnsi="Times New Roman" w:cs="Times New Roman"/>
          <w:b/>
          <w:color w:val="000000"/>
          <w:sz w:val="28"/>
          <w:szCs w:val="28"/>
          <w:lang w:val="kk-KZ" w:eastAsia="ar-SA"/>
        </w:rPr>
        <w:t>я</w:t>
      </w:r>
      <w:r w:rsidRPr="00D04810">
        <w:rPr>
          <w:rFonts w:ascii="Times New Roman" w:eastAsia="Times New Roman" w:hAnsi="Times New Roman" w:cs="Times New Roman"/>
          <w:b/>
          <w:color w:val="000000"/>
          <w:sz w:val="28"/>
          <w:szCs w:val="28"/>
          <w:lang w:eastAsia="ar-SA"/>
        </w:rPr>
        <w:t xml:space="preserve"> </w:t>
      </w:r>
      <w:proofErr w:type="spellStart"/>
      <w:r w:rsidRPr="00D04810">
        <w:rPr>
          <w:rFonts w:ascii="Times New Roman" w:eastAsia="Times New Roman" w:hAnsi="Times New Roman" w:cs="Times New Roman"/>
          <w:b/>
          <w:color w:val="000000"/>
          <w:sz w:val="28"/>
          <w:szCs w:val="28"/>
          <w:lang w:eastAsia="ar-SA"/>
        </w:rPr>
        <w:t>вакантн</w:t>
      </w:r>
      <w:proofErr w:type="spellEnd"/>
      <w:r w:rsidRPr="00D04810">
        <w:rPr>
          <w:rFonts w:ascii="Times New Roman" w:eastAsia="Times New Roman" w:hAnsi="Times New Roman" w:cs="Times New Roman"/>
          <w:b/>
          <w:color w:val="000000"/>
          <w:sz w:val="28"/>
          <w:szCs w:val="28"/>
          <w:lang w:val="kk-KZ" w:eastAsia="ar-SA"/>
        </w:rPr>
        <w:t>ых</w:t>
      </w:r>
      <w:r w:rsidRPr="00D04810">
        <w:rPr>
          <w:rFonts w:ascii="Times New Roman" w:eastAsia="Times New Roman" w:hAnsi="Times New Roman" w:cs="Times New Roman"/>
          <w:b/>
          <w:color w:val="000000"/>
          <w:sz w:val="28"/>
          <w:szCs w:val="28"/>
          <w:lang w:eastAsia="ar-SA"/>
        </w:rPr>
        <w:t xml:space="preserve"> </w:t>
      </w:r>
      <w:proofErr w:type="spellStart"/>
      <w:r w:rsidRPr="00D04810">
        <w:rPr>
          <w:rFonts w:ascii="Times New Roman" w:eastAsia="Times New Roman" w:hAnsi="Times New Roman" w:cs="Times New Roman"/>
          <w:b/>
          <w:color w:val="000000"/>
          <w:sz w:val="28"/>
          <w:szCs w:val="28"/>
          <w:lang w:eastAsia="ar-SA"/>
        </w:rPr>
        <w:t>административн</w:t>
      </w:r>
      <w:proofErr w:type="spellEnd"/>
      <w:r w:rsidRPr="00D04810">
        <w:rPr>
          <w:rFonts w:ascii="Times New Roman" w:eastAsia="Times New Roman" w:hAnsi="Times New Roman" w:cs="Times New Roman"/>
          <w:b/>
          <w:color w:val="000000"/>
          <w:sz w:val="28"/>
          <w:szCs w:val="28"/>
          <w:lang w:val="kk-KZ" w:eastAsia="ar-SA"/>
        </w:rPr>
        <w:t xml:space="preserve">ых </w:t>
      </w:r>
    </w:p>
    <w:p w:rsidR="002B29DB" w:rsidRPr="00D04810" w:rsidRDefault="002B29DB" w:rsidP="002B29DB">
      <w:pPr>
        <w:suppressAutoHyphens/>
        <w:spacing w:after="0" w:line="240" w:lineRule="auto"/>
        <w:jc w:val="center"/>
        <w:rPr>
          <w:rFonts w:ascii="Times New Roman" w:eastAsia="Times New Roman" w:hAnsi="Times New Roman" w:cs="Times New Roman"/>
          <w:b/>
          <w:color w:val="000000"/>
          <w:sz w:val="28"/>
          <w:szCs w:val="28"/>
          <w:lang w:eastAsia="ar-SA"/>
        </w:rPr>
      </w:pPr>
      <w:proofErr w:type="spellStart"/>
      <w:r w:rsidRPr="00D04810">
        <w:rPr>
          <w:rFonts w:ascii="Times New Roman" w:eastAsia="Times New Roman" w:hAnsi="Times New Roman" w:cs="Times New Roman"/>
          <w:b/>
          <w:color w:val="000000"/>
          <w:sz w:val="28"/>
          <w:szCs w:val="28"/>
          <w:lang w:eastAsia="ar-SA"/>
        </w:rPr>
        <w:t>государственн</w:t>
      </w:r>
      <w:proofErr w:type="spellEnd"/>
      <w:r w:rsidRPr="00D04810">
        <w:rPr>
          <w:rFonts w:ascii="Times New Roman" w:eastAsia="Times New Roman" w:hAnsi="Times New Roman" w:cs="Times New Roman"/>
          <w:b/>
          <w:color w:val="000000"/>
          <w:sz w:val="28"/>
          <w:szCs w:val="28"/>
          <w:lang w:val="kk-KZ" w:eastAsia="ar-SA"/>
        </w:rPr>
        <w:t>ых</w:t>
      </w:r>
      <w:r w:rsidRPr="00D04810">
        <w:rPr>
          <w:rFonts w:ascii="Times New Roman" w:eastAsia="Times New Roman" w:hAnsi="Times New Roman" w:cs="Times New Roman"/>
          <w:b/>
          <w:color w:val="000000"/>
          <w:sz w:val="28"/>
          <w:szCs w:val="28"/>
          <w:lang w:eastAsia="ar-SA"/>
        </w:rPr>
        <w:t xml:space="preserve"> </w:t>
      </w:r>
      <w:proofErr w:type="spellStart"/>
      <w:r w:rsidRPr="00D04810">
        <w:rPr>
          <w:rFonts w:ascii="Times New Roman" w:eastAsia="Times New Roman" w:hAnsi="Times New Roman" w:cs="Times New Roman"/>
          <w:b/>
          <w:color w:val="000000"/>
          <w:sz w:val="28"/>
          <w:szCs w:val="28"/>
          <w:lang w:eastAsia="ar-SA"/>
        </w:rPr>
        <w:t>должност</w:t>
      </w:r>
      <w:proofErr w:type="spellEnd"/>
      <w:r w:rsidR="00E64560">
        <w:rPr>
          <w:rFonts w:ascii="Times New Roman" w:eastAsia="Times New Roman" w:hAnsi="Times New Roman" w:cs="Times New Roman"/>
          <w:b/>
          <w:color w:val="000000"/>
          <w:sz w:val="28"/>
          <w:szCs w:val="28"/>
          <w:lang w:val="kk-KZ" w:eastAsia="ar-SA"/>
        </w:rPr>
        <w:t xml:space="preserve">ей  </w:t>
      </w:r>
      <w:r w:rsidRPr="00D04810">
        <w:rPr>
          <w:rFonts w:ascii="Times New Roman" w:eastAsia="Times New Roman" w:hAnsi="Times New Roman" w:cs="Times New Roman"/>
          <w:b/>
          <w:color w:val="000000"/>
          <w:sz w:val="28"/>
          <w:szCs w:val="28"/>
          <w:lang w:eastAsia="ar-SA"/>
        </w:rPr>
        <w:t xml:space="preserve">корпуса «Б» </w:t>
      </w:r>
    </w:p>
    <w:p w:rsidR="00743863" w:rsidRDefault="00743863" w:rsidP="00743863">
      <w:pPr>
        <w:jc w:val="center"/>
        <w:rPr>
          <w:rFonts w:ascii="Times New Roman" w:hAnsi="Times New Roman" w:cs="Times New Roman"/>
          <w:b/>
          <w:sz w:val="28"/>
          <w:szCs w:val="28"/>
          <w:lang w:val="kk-KZ"/>
        </w:rPr>
      </w:pPr>
      <w:r w:rsidRPr="00743863">
        <w:rPr>
          <w:rFonts w:ascii="Times New Roman" w:hAnsi="Times New Roman" w:cs="Times New Roman"/>
          <w:b/>
          <w:sz w:val="28"/>
          <w:szCs w:val="28"/>
        </w:rPr>
        <w:t>Управление здравоохранения Павлодарской области</w:t>
      </w:r>
    </w:p>
    <w:p w:rsidR="00982B20" w:rsidRPr="00413CA7" w:rsidRDefault="00982B20" w:rsidP="00982B20">
      <w:pPr>
        <w:spacing w:after="0" w:line="240" w:lineRule="auto"/>
        <w:ind w:firstLine="709"/>
        <w:jc w:val="both"/>
        <w:rPr>
          <w:rFonts w:ascii="Times New Roman" w:eastAsia="Times New Roman" w:hAnsi="Times New Roman" w:cs="Times New Roman"/>
          <w:b/>
          <w:color w:val="000000"/>
          <w:sz w:val="28"/>
          <w:szCs w:val="28"/>
          <w:lang w:eastAsia="ar-SA"/>
        </w:rPr>
      </w:pPr>
      <w:r w:rsidRPr="00413CA7">
        <w:rPr>
          <w:rFonts w:ascii="Times New Roman" w:eastAsia="Times New Roman" w:hAnsi="Times New Roman" w:cs="Times New Roman"/>
          <w:b/>
          <w:color w:val="000000"/>
          <w:sz w:val="28"/>
          <w:szCs w:val="28"/>
          <w:lang w:eastAsia="ar-SA"/>
        </w:rPr>
        <w:t>Общие квалификационные требования к участникам конкурса:</w:t>
      </w:r>
    </w:p>
    <w:p w:rsidR="00982B20" w:rsidRPr="00413CA7" w:rsidRDefault="00982B20" w:rsidP="00982B20">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413CA7">
        <w:rPr>
          <w:rFonts w:ascii="Times New Roman" w:eastAsia="Times New Roman" w:hAnsi="Times New Roman" w:cs="Times New Roman"/>
          <w:color w:val="000000"/>
          <w:sz w:val="28"/>
          <w:szCs w:val="28"/>
          <w:lang w:eastAsia="ar-SA"/>
        </w:rPr>
        <w:t>для категории «D-О-3»: высшее образование, в соответствии c приказом Агентства Республики Казахстан по делам государственной службы и противодействию коррупции от 13 декабря 2016 года № 85 “Об утверждении Типовых квалификационных требований к административным государственным должностям корпуса “Б”</w:t>
      </w:r>
      <w:r w:rsidR="001F354F">
        <w:rPr>
          <w:rFonts w:ascii="Times New Roman" w:eastAsia="Times New Roman" w:hAnsi="Times New Roman" w:cs="Times New Roman"/>
          <w:color w:val="000000"/>
          <w:sz w:val="28"/>
          <w:szCs w:val="28"/>
          <w:lang w:val="kk-KZ" w:eastAsia="ar-SA"/>
        </w:rPr>
        <w:t xml:space="preserve"> </w:t>
      </w:r>
      <w:r w:rsidRPr="00413CA7">
        <w:rPr>
          <w:rFonts w:ascii="Times New Roman" w:eastAsia="Times New Roman" w:hAnsi="Times New Roman" w:cs="Times New Roman"/>
          <w:color w:val="000000"/>
          <w:sz w:val="28"/>
          <w:szCs w:val="28"/>
          <w:lang w:eastAsia="ar-SA"/>
        </w:rPr>
        <w:t xml:space="preserve">(с учетом изменений приказом Председателя Агентства Республики Казахстан по делам государственной службы и противодействию коррупции от </w:t>
      </w:r>
      <w:r>
        <w:rPr>
          <w:rFonts w:ascii="Times New Roman" w:eastAsia="Times New Roman" w:hAnsi="Times New Roman" w:cs="Times New Roman"/>
          <w:color w:val="000000"/>
          <w:sz w:val="28"/>
          <w:szCs w:val="28"/>
          <w:lang w:eastAsia="ar-SA"/>
        </w:rPr>
        <w:t>27 декабря</w:t>
      </w:r>
      <w:r w:rsidRPr="00413CA7">
        <w:rPr>
          <w:rFonts w:ascii="Times New Roman" w:eastAsia="Times New Roman" w:hAnsi="Times New Roman" w:cs="Times New Roman"/>
          <w:color w:val="000000"/>
          <w:sz w:val="28"/>
          <w:szCs w:val="28"/>
          <w:lang w:eastAsia="ar-SA"/>
        </w:rPr>
        <w:t xml:space="preserve"> 201</w:t>
      </w:r>
      <w:r>
        <w:rPr>
          <w:rFonts w:ascii="Times New Roman" w:eastAsia="Times New Roman" w:hAnsi="Times New Roman" w:cs="Times New Roman"/>
          <w:color w:val="000000"/>
          <w:sz w:val="28"/>
          <w:szCs w:val="28"/>
          <w:lang w:eastAsia="ar-SA"/>
        </w:rPr>
        <w:t>8</w:t>
      </w:r>
      <w:r w:rsidRPr="00413CA7">
        <w:rPr>
          <w:rFonts w:ascii="Times New Roman" w:eastAsia="Times New Roman" w:hAnsi="Times New Roman" w:cs="Times New Roman"/>
          <w:color w:val="000000"/>
          <w:sz w:val="28"/>
          <w:szCs w:val="28"/>
          <w:lang w:eastAsia="ar-SA"/>
        </w:rPr>
        <w:t xml:space="preserve"> года № </w:t>
      </w:r>
      <w:r>
        <w:rPr>
          <w:rFonts w:ascii="Times New Roman" w:eastAsia="Times New Roman" w:hAnsi="Times New Roman" w:cs="Times New Roman"/>
          <w:color w:val="000000"/>
          <w:sz w:val="28"/>
          <w:szCs w:val="28"/>
          <w:lang w:eastAsia="ar-SA"/>
        </w:rPr>
        <w:t>289</w:t>
      </w:r>
      <w:r w:rsidRPr="00413CA7">
        <w:rPr>
          <w:rFonts w:ascii="Times New Roman" w:eastAsia="Times New Roman" w:hAnsi="Times New Roman" w:cs="Times New Roman"/>
          <w:color w:val="000000"/>
          <w:sz w:val="28"/>
          <w:szCs w:val="28"/>
          <w:lang w:eastAsia="ar-SA"/>
        </w:rPr>
        <w:t>).</w:t>
      </w:r>
      <w:bookmarkStart w:id="0" w:name="_GoBack"/>
      <w:bookmarkEnd w:id="0"/>
      <w:proofErr w:type="gramEnd"/>
    </w:p>
    <w:p w:rsidR="002B29DB" w:rsidRPr="00982B20" w:rsidRDefault="002B29DB" w:rsidP="00982B20">
      <w:pPr>
        <w:spacing w:after="0" w:line="240" w:lineRule="auto"/>
        <w:jc w:val="both"/>
        <w:rPr>
          <w:rFonts w:ascii="Times New Roman" w:eastAsia="Times New Roman" w:hAnsi="Times New Roman" w:cs="Times New Roman"/>
          <w:color w:val="000000"/>
          <w:sz w:val="28"/>
          <w:szCs w:val="28"/>
        </w:rPr>
      </w:pPr>
    </w:p>
    <w:tbl>
      <w:tblPr>
        <w:tblpPr w:leftFromText="180" w:rightFromText="180" w:bottomFromText="20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2B29DB" w:rsidRPr="00D04810" w:rsidTr="004A2DBC">
        <w:trPr>
          <w:cantSplit/>
          <w:trHeight w:val="281"/>
        </w:trPr>
        <w:tc>
          <w:tcPr>
            <w:tcW w:w="2442" w:type="dxa"/>
            <w:tcBorders>
              <w:top w:val="single" w:sz="4" w:space="0" w:color="auto"/>
              <w:left w:val="single" w:sz="4" w:space="0" w:color="auto"/>
              <w:bottom w:val="single" w:sz="4" w:space="0" w:color="auto"/>
              <w:right w:val="single" w:sz="4" w:space="0" w:color="auto"/>
            </w:tcBorders>
            <w:hideMark/>
          </w:tcPr>
          <w:p w:rsidR="002B29DB" w:rsidRPr="00D04810" w:rsidRDefault="002B29DB" w:rsidP="00CD07A1">
            <w:pPr>
              <w:keepNext/>
              <w:keepLines/>
              <w:widowControl w:val="0"/>
              <w:tabs>
                <w:tab w:val="left" w:pos="112"/>
                <w:tab w:val="left" w:pos="959"/>
                <w:tab w:val="left" w:pos="1188"/>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r w:rsidRPr="00D04810">
              <w:rPr>
                <w:rFonts w:ascii="Times New Roman" w:eastAsia="Times New Roman" w:hAnsi="Times New Roman" w:cs="Times New Roman"/>
                <w:b/>
                <w:bCs/>
                <w:color w:val="000000"/>
                <w:kern w:val="2"/>
                <w:sz w:val="28"/>
                <w:szCs w:val="28"/>
              </w:rPr>
              <w:t>Категория</w:t>
            </w:r>
          </w:p>
        </w:tc>
        <w:tc>
          <w:tcPr>
            <w:tcW w:w="7233" w:type="dxa"/>
            <w:gridSpan w:val="2"/>
            <w:tcBorders>
              <w:top w:val="single" w:sz="4" w:space="0" w:color="auto"/>
              <w:left w:val="single" w:sz="4" w:space="0" w:color="auto"/>
              <w:bottom w:val="single" w:sz="4" w:space="0" w:color="auto"/>
              <w:right w:val="single" w:sz="4" w:space="0" w:color="auto"/>
            </w:tcBorders>
            <w:hideMark/>
          </w:tcPr>
          <w:p w:rsidR="002B29DB" w:rsidRPr="00D04810" w:rsidRDefault="002B29DB" w:rsidP="00CD07A1">
            <w:pPr>
              <w:keepNext/>
              <w:keepLines/>
              <w:tabs>
                <w:tab w:val="left" w:pos="132"/>
                <w:tab w:val="left" w:pos="6663"/>
              </w:tabs>
              <w:spacing w:after="0" w:line="240" w:lineRule="auto"/>
              <w:ind w:firstLine="567"/>
              <w:jc w:val="center"/>
              <w:rPr>
                <w:rFonts w:ascii="Times New Roman" w:eastAsia="Calibri" w:hAnsi="Times New Roman" w:cs="Times New Roman"/>
                <w:b/>
                <w:color w:val="000000"/>
                <w:sz w:val="28"/>
                <w:szCs w:val="28"/>
              </w:rPr>
            </w:pPr>
            <w:r w:rsidRPr="00D04810">
              <w:rPr>
                <w:rFonts w:ascii="Times New Roman" w:eastAsia="Calibri" w:hAnsi="Times New Roman" w:cs="Times New Roman"/>
                <w:b/>
                <w:color w:val="000000"/>
                <w:sz w:val="28"/>
                <w:szCs w:val="28"/>
              </w:rPr>
              <w:t>В зависимости от выслуги лет</w:t>
            </w:r>
          </w:p>
        </w:tc>
      </w:tr>
      <w:tr w:rsidR="002B29DB" w:rsidRPr="00D04810" w:rsidTr="004A2DBC">
        <w:trPr>
          <w:cantSplit/>
          <w:trHeight w:val="457"/>
        </w:trPr>
        <w:tc>
          <w:tcPr>
            <w:tcW w:w="2442" w:type="dxa"/>
            <w:tcBorders>
              <w:top w:val="single" w:sz="4" w:space="0" w:color="auto"/>
              <w:left w:val="single" w:sz="4" w:space="0" w:color="auto"/>
              <w:bottom w:val="single" w:sz="4" w:space="0" w:color="auto"/>
              <w:right w:val="single" w:sz="4" w:space="0" w:color="auto"/>
            </w:tcBorders>
          </w:tcPr>
          <w:p w:rsidR="002B29DB" w:rsidRPr="00D04810" w:rsidRDefault="002B29DB" w:rsidP="00CD07A1">
            <w:pPr>
              <w:keepNext/>
              <w:keepLines/>
              <w:tabs>
                <w:tab w:val="left" w:pos="0"/>
                <w:tab w:val="left" w:pos="132"/>
                <w:tab w:val="left" w:pos="959"/>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p>
        </w:tc>
        <w:tc>
          <w:tcPr>
            <w:tcW w:w="3546" w:type="dxa"/>
            <w:tcBorders>
              <w:top w:val="single" w:sz="4" w:space="0" w:color="auto"/>
              <w:left w:val="single" w:sz="4" w:space="0" w:color="auto"/>
              <w:bottom w:val="single" w:sz="4" w:space="0" w:color="auto"/>
              <w:right w:val="single" w:sz="4" w:space="0" w:color="auto"/>
            </w:tcBorders>
            <w:hideMark/>
          </w:tcPr>
          <w:p w:rsidR="002B29DB" w:rsidRPr="00D04810" w:rsidRDefault="002B29DB" w:rsidP="00CD07A1">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D04810">
              <w:rPr>
                <w:rFonts w:ascii="Times New Roman" w:eastAsia="Times New Roman" w:hAnsi="Times New Roman" w:cs="Times New Roman"/>
                <w:b/>
                <w:bCs/>
                <w:color w:val="000000"/>
                <w:kern w:val="2"/>
                <w:sz w:val="28"/>
                <w:szCs w:val="28"/>
              </w:rPr>
              <w:t>min</w:t>
            </w:r>
            <w:proofErr w:type="spellEnd"/>
          </w:p>
        </w:tc>
        <w:tc>
          <w:tcPr>
            <w:tcW w:w="3687" w:type="dxa"/>
            <w:tcBorders>
              <w:top w:val="single" w:sz="4" w:space="0" w:color="auto"/>
              <w:left w:val="single" w:sz="4" w:space="0" w:color="auto"/>
              <w:bottom w:val="single" w:sz="4" w:space="0" w:color="auto"/>
              <w:right w:val="single" w:sz="4" w:space="0" w:color="auto"/>
            </w:tcBorders>
            <w:hideMark/>
          </w:tcPr>
          <w:p w:rsidR="002B29DB" w:rsidRPr="00D04810" w:rsidRDefault="002B29DB" w:rsidP="00CD07A1">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D04810">
              <w:rPr>
                <w:rFonts w:ascii="Times New Roman" w:eastAsia="Times New Roman" w:hAnsi="Times New Roman" w:cs="Times New Roman"/>
                <w:b/>
                <w:bCs/>
                <w:color w:val="000000"/>
                <w:kern w:val="2"/>
                <w:sz w:val="28"/>
                <w:szCs w:val="28"/>
              </w:rPr>
              <w:t>max</w:t>
            </w:r>
            <w:proofErr w:type="spellEnd"/>
          </w:p>
        </w:tc>
      </w:tr>
      <w:tr w:rsidR="004A2DBC" w:rsidRPr="00D04810" w:rsidTr="004A2DBC">
        <w:trPr>
          <w:cantSplit/>
          <w:trHeight w:val="457"/>
        </w:trPr>
        <w:tc>
          <w:tcPr>
            <w:tcW w:w="2442" w:type="dxa"/>
            <w:tcBorders>
              <w:top w:val="single" w:sz="4" w:space="0" w:color="auto"/>
              <w:left w:val="single" w:sz="4" w:space="0" w:color="auto"/>
              <w:bottom w:val="single" w:sz="4" w:space="0" w:color="auto"/>
              <w:right w:val="single" w:sz="4" w:space="0" w:color="auto"/>
            </w:tcBorders>
            <w:hideMark/>
          </w:tcPr>
          <w:p w:rsidR="004A2DBC" w:rsidRPr="00D04810" w:rsidRDefault="004A2DBC" w:rsidP="004A2DBC">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sz w:val="28"/>
                <w:szCs w:val="28"/>
                <w:lang w:val="kk-KZ"/>
              </w:rPr>
            </w:pPr>
            <w:r w:rsidRPr="00D04810">
              <w:rPr>
                <w:rFonts w:ascii="Times New Roman" w:eastAsia="Times New Roman" w:hAnsi="Times New Roman" w:cs="Times New Roman"/>
                <w:b/>
                <w:bCs/>
                <w:color w:val="000000"/>
                <w:sz w:val="28"/>
                <w:szCs w:val="28"/>
                <w:lang w:val="en-US"/>
              </w:rPr>
              <w:t>D</w:t>
            </w:r>
            <w:r w:rsidRPr="00D04810">
              <w:rPr>
                <w:rFonts w:ascii="Times New Roman" w:eastAsia="Times New Roman" w:hAnsi="Times New Roman" w:cs="Times New Roman"/>
                <w:b/>
                <w:bCs/>
                <w:color w:val="000000"/>
                <w:sz w:val="28"/>
                <w:szCs w:val="28"/>
              </w:rPr>
              <w:t>-</w:t>
            </w:r>
            <w:r w:rsidRPr="00D04810">
              <w:rPr>
                <w:rFonts w:ascii="Times New Roman" w:eastAsia="Times New Roman" w:hAnsi="Times New Roman" w:cs="Times New Roman"/>
                <w:b/>
                <w:bCs/>
                <w:color w:val="000000"/>
                <w:sz w:val="28"/>
                <w:szCs w:val="28"/>
                <w:lang w:val="en-US"/>
              </w:rPr>
              <w:t>O</w:t>
            </w:r>
            <w:r>
              <w:rPr>
                <w:rFonts w:ascii="Times New Roman" w:eastAsia="Times New Roman" w:hAnsi="Times New Roman" w:cs="Times New Roman"/>
                <w:b/>
                <w:bCs/>
                <w:color w:val="000000"/>
                <w:sz w:val="28"/>
                <w:szCs w:val="28"/>
              </w:rPr>
              <w:t>-3</w:t>
            </w:r>
          </w:p>
        </w:tc>
        <w:tc>
          <w:tcPr>
            <w:tcW w:w="3546" w:type="dxa"/>
            <w:tcBorders>
              <w:top w:val="single" w:sz="4" w:space="0" w:color="auto"/>
              <w:left w:val="single" w:sz="4" w:space="0" w:color="auto"/>
              <w:bottom w:val="single" w:sz="4" w:space="0" w:color="auto"/>
              <w:right w:val="single" w:sz="4" w:space="0" w:color="auto"/>
            </w:tcBorders>
            <w:hideMark/>
          </w:tcPr>
          <w:p w:rsidR="00B00570" w:rsidRPr="00BC039A" w:rsidRDefault="00B00570" w:rsidP="004A2DBC">
            <w:pPr>
              <w:spacing w:after="0" w:line="240" w:lineRule="auto"/>
              <w:jc w:val="center"/>
              <w:rPr>
                <w:rFonts w:ascii="Times New Roman" w:eastAsia="Calibri" w:hAnsi="Times New Roman" w:cs="Times New Roman"/>
                <w:color w:val="000000" w:themeColor="text1"/>
                <w:sz w:val="28"/>
                <w:szCs w:val="28"/>
                <w:lang w:val="kk-KZ"/>
              </w:rPr>
            </w:pPr>
            <w:r w:rsidRPr="00BC039A">
              <w:rPr>
                <w:rFonts w:ascii="Times New Roman" w:eastAsia="Calibri" w:hAnsi="Times New Roman" w:cs="Times New Roman"/>
                <w:color w:val="000000" w:themeColor="text1"/>
                <w:sz w:val="28"/>
                <w:szCs w:val="28"/>
                <w:lang w:val="kk-KZ"/>
              </w:rPr>
              <w:t>126357</w:t>
            </w:r>
          </w:p>
        </w:tc>
        <w:tc>
          <w:tcPr>
            <w:tcW w:w="3687" w:type="dxa"/>
            <w:tcBorders>
              <w:top w:val="single" w:sz="4" w:space="0" w:color="auto"/>
              <w:left w:val="single" w:sz="4" w:space="0" w:color="auto"/>
              <w:bottom w:val="single" w:sz="4" w:space="0" w:color="auto"/>
              <w:right w:val="single" w:sz="4" w:space="0" w:color="auto"/>
            </w:tcBorders>
            <w:hideMark/>
          </w:tcPr>
          <w:p w:rsidR="00B00570" w:rsidRPr="00BC039A" w:rsidRDefault="00B00570" w:rsidP="004A2DBC">
            <w:pPr>
              <w:spacing w:after="0" w:line="240" w:lineRule="auto"/>
              <w:ind w:firstLine="567"/>
              <w:jc w:val="center"/>
              <w:rPr>
                <w:rFonts w:ascii="Times New Roman" w:eastAsia="Calibri" w:hAnsi="Times New Roman" w:cs="Times New Roman"/>
                <w:color w:val="000000" w:themeColor="text1"/>
                <w:sz w:val="28"/>
                <w:szCs w:val="28"/>
                <w:lang w:val="kk-KZ"/>
              </w:rPr>
            </w:pPr>
            <w:r w:rsidRPr="00BC039A">
              <w:rPr>
                <w:rFonts w:ascii="Times New Roman" w:eastAsia="Calibri" w:hAnsi="Times New Roman" w:cs="Times New Roman"/>
                <w:color w:val="000000" w:themeColor="text1"/>
                <w:sz w:val="28"/>
                <w:szCs w:val="28"/>
                <w:lang w:val="kk-KZ"/>
              </w:rPr>
              <w:t>170599</w:t>
            </w:r>
          </w:p>
        </w:tc>
      </w:tr>
    </w:tbl>
    <w:p w:rsidR="002B29DB" w:rsidRPr="00D04810" w:rsidRDefault="002B29DB" w:rsidP="002B29DB">
      <w:pPr>
        <w:widowControl w:val="0"/>
        <w:autoSpaceDE w:val="0"/>
        <w:autoSpaceDN w:val="0"/>
        <w:adjustRightInd w:val="0"/>
        <w:spacing w:after="0" w:line="240" w:lineRule="auto"/>
        <w:ind w:firstLine="708"/>
        <w:jc w:val="both"/>
        <w:rPr>
          <w:rFonts w:ascii="Times New Roman" w:eastAsia="Times New Roman" w:hAnsi="Times New Roman" w:cs="Times New Roman"/>
          <w:i/>
          <w:color w:val="000000"/>
          <w:sz w:val="28"/>
          <w:szCs w:val="28"/>
        </w:rPr>
      </w:pPr>
    </w:p>
    <w:p w:rsidR="002B29DB" w:rsidRDefault="002B29DB" w:rsidP="002B29DB">
      <w:pPr>
        <w:pStyle w:val="a3"/>
        <w:spacing w:before="0" w:beforeAutospacing="0" w:after="0" w:afterAutospacing="0"/>
        <w:ind w:firstLine="567"/>
        <w:jc w:val="both"/>
        <w:rPr>
          <w:b/>
          <w:sz w:val="28"/>
          <w:szCs w:val="28"/>
        </w:rPr>
      </w:pPr>
      <w:r w:rsidRPr="00D04810">
        <w:rPr>
          <w:rFonts w:eastAsia="Calibri"/>
          <w:color w:val="000000"/>
          <w:sz w:val="28"/>
          <w:szCs w:val="28"/>
          <w:lang w:val="kk-KZ"/>
        </w:rPr>
        <w:t xml:space="preserve">   </w:t>
      </w:r>
      <w:r w:rsidRPr="00D04810">
        <w:rPr>
          <w:b/>
          <w:sz w:val="28"/>
          <w:szCs w:val="28"/>
        </w:rPr>
        <w:t xml:space="preserve">Государственное учреждение “Управление здравоохранения Павлодарской области”, 140000, </w:t>
      </w:r>
      <w:r w:rsidRPr="00D04810">
        <w:rPr>
          <w:b/>
          <w:color w:val="000000"/>
          <w:sz w:val="28"/>
          <w:szCs w:val="28"/>
        </w:rPr>
        <w:t xml:space="preserve">Павлодарская область, </w:t>
      </w:r>
      <w:proofErr w:type="spellStart"/>
      <w:r w:rsidRPr="00D04810">
        <w:rPr>
          <w:b/>
          <w:color w:val="000000"/>
          <w:sz w:val="28"/>
          <w:szCs w:val="28"/>
        </w:rPr>
        <w:t>г</w:t>
      </w:r>
      <w:proofErr w:type="gramStart"/>
      <w:r w:rsidRPr="00D04810">
        <w:rPr>
          <w:b/>
          <w:color w:val="000000"/>
          <w:sz w:val="28"/>
          <w:szCs w:val="28"/>
        </w:rPr>
        <w:t>.П</w:t>
      </w:r>
      <w:proofErr w:type="gramEnd"/>
      <w:r w:rsidRPr="00D04810">
        <w:rPr>
          <w:b/>
          <w:color w:val="000000"/>
          <w:sz w:val="28"/>
          <w:szCs w:val="28"/>
        </w:rPr>
        <w:t>авлодар</w:t>
      </w:r>
      <w:proofErr w:type="spellEnd"/>
      <w:r w:rsidRPr="00D04810">
        <w:rPr>
          <w:b/>
          <w:color w:val="000000"/>
          <w:sz w:val="28"/>
          <w:szCs w:val="28"/>
        </w:rPr>
        <w:t xml:space="preserve">, </w:t>
      </w:r>
      <w:proofErr w:type="spellStart"/>
      <w:r w:rsidRPr="00D04810">
        <w:rPr>
          <w:b/>
          <w:snapToGrid w:val="0"/>
          <w:color w:val="000000"/>
          <w:sz w:val="28"/>
          <w:szCs w:val="28"/>
        </w:rPr>
        <w:t>ул.Исы</w:t>
      </w:r>
      <w:proofErr w:type="spellEnd"/>
      <w:r w:rsidRPr="00D04810">
        <w:rPr>
          <w:b/>
          <w:snapToGrid w:val="0"/>
          <w:color w:val="000000"/>
          <w:sz w:val="28"/>
          <w:szCs w:val="28"/>
        </w:rPr>
        <w:t xml:space="preserve"> </w:t>
      </w:r>
      <w:proofErr w:type="spellStart"/>
      <w:r w:rsidRPr="00D04810">
        <w:rPr>
          <w:b/>
          <w:snapToGrid w:val="0"/>
          <w:color w:val="000000"/>
          <w:sz w:val="28"/>
          <w:szCs w:val="28"/>
        </w:rPr>
        <w:t>Байзакова</w:t>
      </w:r>
      <w:proofErr w:type="spellEnd"/>
      <w:r w:rsidRPr="00D04810">
        <w:rPr>
          <w:b/>
          <w:snapToGrid w:val="0"/>
          <w:color w:val="000000"/>
          <w:sz w:val="28"/>
          <w:szCs w:val="28"/>
        </w:rPr>
        <w:t xml:space="preserve"> 151/2</w:t>
      </w:r>
      <w:r w:rsidRPr="00D04810">
        <w:rPr>
          <w:b/>
          <w:color w:val="000000"/>
          <w:sz w:val="28"/>
          <w:szCs w:val="28"/>
        </w:rPr>
        <w:t>,</w:t>
      </w:r>
      <w:r w:rsidRPr="00D04810">
        <w:rPr>
          <w:b/>
          <w:sz w:val="28"/>
          <w:szCs w:val="28"/>
        </w:rPr>
        <w:t xml:space="preserve"> кабинет 305, телефон</w:t>
      </w:r>
      <w:r w:rsidR="00E64F5C" w:rsidRPr="00D04810">
        <w:rPr>
          <w:b/>
          <w:sz w:val="28"/>
          <w:szCs w:val="28"/>
        </w:rPr>
        <w:t>ы</w:t>
      </w:r>
      <w:r w:rsidRPr="00D04810">
        <w:rPr>
          <w:b/>
          <w:sz w:val="28"/>
          <w:szCs w:val="28"/>
        </w:rPr>
        <w:t xml:space="preserve"> для справок</w:t>
      </w:r>
      <w:r w:rsidRPr="00D04810">
        <w:rPr>
          <w:b/>
          <w:sz w:val="28"/>
          <w:szCs w:val="28"/>
          <w:lang w:val="kk-KZ"/>
        </w:rPr>
        <w:t xml:space="preserve"> </w:t>
      </w:r>
      <w:r w:rsidRPr="00D04810">
        <w:rPr>
          <w:b/>
          <w:sz w:val="28"/>
          <w:szCs w:val="28"/>
        </w:rPr>
        <w:t>8(7182)</w:t>
      </w:r>
      <w:r w:rsidR="00E64F5C" w:rsidRPr="00D04810">
        <w:rPr>
          <w:b/>
          <w:sz w:val="28"/>
          <w:szCs w:val="28"/>
        </w:rPr>
        <w:t xml:space="preserve"> 67-51-10, </w:t>
      </w:r>
      <w:r w:rsidRPr="00D04810">
        <w:rPr>
          <w:b/>
          <w:sz w:val="28"/>
          <w:szCs w:val="28"/>
        </w:rPr>
        <w:t xml:space="preserve"> 67-51-37 электронная почта: </w:t>
      </w:r>
      <w:proofErr w:type="spellStart"/>
      <w:r w:rsidRPr="00D04810">
        <w:rPr>
          <w:b/>
          <w:sz w:val="28"/>
          <w:szCs w:val="28"/>
          <w:u w:val="single"/>
          <w:lang w:val="en-US"/>
        </w:rPr>
        <w:t>kense</w:t>
      </w:r>
      <w:proofErr w:type="spellEnd"/>
      <w:r w:rsidRPr="00D04810">
        <w:rPr>
          <w:b/>
          <w:sz w:val="28"/>
          <w:szCs w:val="28"/>
          <w:u w:val="single"/>
        </w:rPr>
        <w:t>.</w:t>
      </w:r>
      <w:proofErr w:type="spellStart"/>
      <w:r w:rsidRPr="00D04810">
        <w:rPr>
          <w:b/>
          <w:sz w:val="28"/>
          <w:szCs w:val="28"/>
          <w:u w:val="single"/>
          <w:lang w:val="en-US"/>
        </w:rPr>
        <w:t>dz</w:t>
      </w:r>
      <w:proofErr w:type="spellEnd"/>
      <w:r w:rsidRPr="00D04810">
        <w:rPr>
          <w:b/>
          <w:sz w:val="28"/>
          <w:szCs w:val="28"/>
          <w:u w:val="single"/>
        </w:rPr>
        <w:t>@</w:t>
      </w:r>
      <w:proofErr w:type="spellStart"/>
      <w:r w:rsidRPr="00D04810">
        <w:rPr>
          <w:b/>
          <w:sz w:val="28"/>
          <w:szCs w:val="28"/>
          <w:u w:val="single"/>
          <w:lang w:val="en-US"/>
        </w:rPr>
        <w:t>pavlodar</w:t>
      </w:r>
      <w:proofErr w:type="spellEnd"/>
      <w:r w:rsidRPr="00D04810">
        <w:rPr>
          <w:b/>
          <w:sz w:val="28"/>
          <w:szCs w:val="28"/>
          <w:u w:val="single"/>
        </w:rPr>
        <w:t>.</w:t>
      </w:r>
      <w:proofErr w:type="spellStart"/>
      <w:r w:rsidRPr="00D04810">
        <w:rPr>
          <w:b/>
          <w:sz w:val="28"/>
          <w:szCs w:val="28"/>
          <w:u w:val="single"/>
          <w:lang w:val="en-US"/>
        </w:rPr>
        <w:t>gov</w:t>
      </w:r>
      <w:proofErr w:type="spellEnd"/>
      <w:r w:rsidRPr="00D04810">
        <w:rPr>
          <w:b/>
          <w:sz w:val="28"/>
          <w:szCs w:val="28"/>
          <w:u w:val="single"/>
        </w:rPr>
        <w:t>.</w:t>
      </w:r>
      <w:proofErr w:type="spellStart"/>
      <w:r w:rsidRPr="00D04810">
        <w:rPr>
          <w:b/>
          <w:sz w:val="28"/>
          <w:szCs w:val="28"/>
          <w:u w:val="single"/>
          <w:lang w:val="en-US"/>
        </w:rPr>
        <w:t>kz</w:t>
      </w:r>
      <w:proofErr w:type="spellEnd"/>
      <w:r w:rsidRPr="00D04810">
        <w:rPr>
          <w:b/>
          <w:sz w:val="28"/>
          <w:szCs w:val="28"/>
        </w:rPr>
        <w:t xml:space="preserve"> объявляет </w:t>
      </w:r>
      <w:r w:rsidR="005C06A0">
        <w:rPr>
          <w:b/>
          <w:sz w:val="28"/>
          <w:szCs w:val="28"/>
        </w:rPr>
        <w:t>внутренний</w:t>
      </w:r>
      <w:r w:rsidR="00322EC3">
        <w:rPr>
          <w:b/>
          <w:sz w:val="28"/>
          <w:szCs w:val="28"/>
          <w:lang w:val="kk-KZ"/>
        </w:rPr>
        <w:t xml:space="preserve"> </w:t>
      </w:r>
      <w:r w:rsidR="00322EC3" w:rsidRPr="00322EC3">
        <w:rPr>
          <w:b/>
          <w:sz w:val="28"/>
          <w:szCs w:val="28"/>
        </w:rPr>
        <w:t>(среди сотрудников данного государственного органа)</w:t>
      </w:r>
      <w:r w:rsidRPr="00D04810">
        <w:rPr>
          <w:b/>
          <w:sz w:val="28"/>
          <w:szCs w:val="28"/>
          <w:lang w:val="kk-KZ"/>
        </w:rPr>
        <w:t xml:space="preserve"> </w:t>
      </w:r>
      <w:r w:rsidRPr="00D04810">
        <w:rPr>
          <w:b/>
          <w:sz w:val="28"/>
          <w:szCs w:val="28"/>
        </w:rPr>
        <w:t xml:space="preserve">конкурс для занятия </w:t>
      </w:r>
      <w:proofErr w:type="spellStart"/>
      <w:r w:rsidRPr="00D04810">
        <w:rPr>
          <w:b/>
          <w:sz w:val="28"/>
          <w:szCs w:val="28"/>
        </w:rPr>
        <w:t>вакантн</w:t>
      </w:r>
      <w:proofErr w:type="spellEnd"/>
      <w:r w:rsidRPr="00D04810">
        <w:rPr>
          <w:b/>
          <w:sz w:val="28"/>
          <w:szCs w:val="28"/>
          <w:lang w:val="kk-KZ"/>
        </w:rPr>
        <w:t>ой</w:t>
      </w:r>
      <w:r w:rsidRPr="00D04810">
        <w:rPr>
          <w:b/>
          <w:sz w:val="28"/>
          <w:szCs w:val="28"/>
        </w:rPr>
        <w:t xml:space="preserve"> </w:t>
      </w:r>
      <w:proofErr w:type="spellStart"/>
      <w:r w:rsidRPr="00D04810">
        <w:rPr>
          <w:b/>
          <w:sz w:val="28"/>
          <w:szCs w:val="28"/>
        </w:rPr>
        <w:t>административн</w:t>
      </w:r>
      <w:proofErr w:type="spellEnd"/>
      <w:r w:rsidRPr="00D04810">
        <w:rPr>
          <w:b/>
          <w:sz w:val="28"/>
          <w:szCs w:val="28"/>
          <w:lang w:val="kk-KZ"/>
        </w:rPr>
        <w:t xml:space="preserve">ой </w:t>
      </w:r>
      <w:proofErr w:type="spellStart"/>
      <w:r w:rsidRPr="00D04810">
        <w:rPr>
          <w:b/>
          <w:sz w:val="28"/>
          <w:szCs w:val="28"/>
        </w:rPr>
        <w:t>государственн</w:t>
      </w:r>
      <w:proofErr w:type="spellEnd"/>
      <w:r w:rsidRPr="00D04810">
        <w:rPr>
          <w:b/>
          <w:sz w:val="28"/>
          <w:szCs w:val="28"/>
          <w:lang w:val="kk-KZ"/>
        </w:rPr>
        <w:t xml:space="preserve">ой </w:t>
      </w:r>
      <w:proofErr w:type="spellStart"/>
      <w:r w:rsidRPr="00D04810">
        <w:rPr>
          <w:b/>
          <w:sz w:val="28"/>
          <w:szCs w:val="28"/>
        </w:rPr>
        <w:t>должност</w:t>
      </w:r>
      <w:proofErr w:type="spellEnd"/>
      <w:r w:rsidRPr="00D04810">
        <w:rPr>
          <w:b/>
          <w:sz w:val="28"/>
          <w:szCs w:val="28"/>
          <w:lang w:val="kk-KZ"/>
        </w:rPr>
        <w:t xml:space="preserve">и </w:t>
      </w:r>
      <w:r w:rsidRPr="00D04810">
        <w:rPr>
          <w:b/>
          <w:sz w:val="28"/>
          <w:szCs w:val="28"/>
        </w:rPr>
        <w:t>корпуса «Б»:</w:t>
      </w:r>
    </w:p>
    <w:p w:rsidR="00D04810" w:rsidRDefault="00D04810" w:rsidP="002B29DB">
      <w:pPr>
        <w:pStyle w:val="a3"/>
        <w:spacing w:before="0" w:beforeAutospacing="0" w:after="0" w:afterAutospacing="0"/>
        <w:ind w:firstLine="567"/>
        <w:jc w:val="both"/>
        <w:rPr>
          <w:b/>
          <w:sz w:val="28"/>
          <w:szCs w:val="28"/>
        </w:rPr>
      </w:pPr>
    </w:p>
    <w:p w:rsidR="00CC1C21" w:rsidRDefault="00D04810" w:rsidP="00CC1C21">
      <w:pPr>
        <w:spacing w:after="0" w:line="240" w:lineRule="auto"/>
        <w:jc w:val="center"/>
        <w:rPr>
          <w:rFonts w:ascii="Times New Roman" w:hAnsi="Times New Roman" w:cs="Times New Roman"/>
          <w:b/>
          <w:sz w:val="28"/>
          <w:szCs w:val="28"/>
        </w:rPr>
      </w:pPr>
      <w:r w:rsidRPr="000E2D27">
        <w:rPr>
          <w:rFonts w:ascii="Times New Roman" w:hAnsi="Times New Roman" w:cs="Times New Roman"/>
          <w:b/>
          <w:sz w:val="28"/>
          <w:szCs w:val="28"/>
        </w:rPr>
        <w:t xml:space="preserve">Руководитель отдела </w:t>
      </w:r>
      <w:r w:rsidR="00CC1C21">
        <w:rPr>
          <w:rFonts w:ascii="Times New Roman" w:hAnsi="Times New Roman" w:cs="Times New Roman"/>
          <w:b/>
          <w:sz w:val="28"/>
          <w:szCs w:val="28"/>
        </w:rPr>
        <w:t>организации медицинской помощи</w:t>
      </w:r>
    </w:p>
    <w:p w:rsidR="009F5A19" w:rsidRDefault="00D04810" w:rsidP="00743863">
      <w:pPr>
        <w:spacing w:after="0" w:line="240" w:lineRule="auto"/>
        <w:jc w:val="center"/>
        <w:rPr>
          <w:rFonts w:ascii="Times New Roman" w:hAnsi="Times New Roman" w:cs="Times New Roman"/>
          <w:b/>
          <w:sz w:val="28"/>
          <w:szCs w:val="28"/>
          <w:lang w:val="kk-KZ"/>
        </w:rPr>
      </w:pPr>
      <w:r w:rsidRPr="000E2D27">
        <w:rPr>
          <w:rFonts w:ascii="Times New Roman" w:hAnsi="Times New Roman" w:cs="Times New Roman"/>
          <w:b/>
          <w:sz w:val="28"/>
          <w:szCs w:val="28"/>
        </w:rPr>
        <w:t xml:space="preserve"> управления здравоохранения Павлодарской области</w:t>
      </w:r>
      <w:r w:rsidR="00743863">
        <w:rPr>
          <w:rFonts w:ascii="Times New Roman" w:hAnsi="Times New Roman" w:cs="Times New Roman"/>
          <w:b/>
          <w:sz w:val="28"/>
          <w:szCs w:val="28"/>
          <w:lang w:val="kk-KZ"/>
        </w:rPr>
        <w:t xml:space="preserve"> </w:t>
      </w:r>
    </w:p>
    <w:p w:rsidR="00D04810" w:rsidRPr="000E2D27" w:rsidRDefault="00D04810" w:rsidP="00743863">
      <w:pPr>
        <w:spacing w:after="0" w:line="240" w:lineRule="auto"/>
        <w:jc w:val="center"/>
        <w:rPr>
          <w:rFonts w:ascii="Times New Roman" w:hAnsi="Times New Roman" w:cs="Times New Roman"/>
          <w:b/>
          <w:sz w:val="28"/>
          <w:szCs w:val="28"/>
        </w:rPr>
      </w:pPr>
      <w:r w:rsidRPr="000E2D27">
        <w:rPr>
          <w:rFonts w:ascii="Times New Roman" w:hAnsi="Times New Roman" w:cs="Times New Roman"/>
          <w:b/>
          <w:sz w:val="28"/>
          <w:szCs w:val="28"/>
          <w:lang w:val="kk-KZ"/>
        </w:rPr>
        <w:t>к</w:t>
      </w:r>
      <w:proofErr w:type="spellStart"/>
      <w:r w:rsidRPr="000E2D27">
        <w:rPr>
          <w:rFonts w:ascii="Times New Roman" w:hAnsi="Times New Roman" w:cs="Times New Roman"/>
          <w:b/>
          <w:sz w:val="28"/>
          <w:szCs w:val="28"/>
        </w:rPr>
        <w:t>атегория</w:t>
      </w:r>
      <w:proofErr w:type="spellEnd"/>
      <w:r w:rsidRPr="000E2D27">
        <w:rPr>
          <w:rFonts w:ascii="Times New Roman" w:hAnsi="Times New Roman" w:cs="Times New Roman"/>
          <w:b/>
          <w:sz w:val="28"/>
          <w:szCs w:val="28"/>
        </w:rPr>
        <w:t xml:space="preserve"> </w:t>
      </w:r>
      <w:r w:rsidRPr="000E2D27">
        <w:rPr>
          <w:rFonts w:ascii="Times New Roman" w:hAnsi="Times New Roman" w:cs="Times New Roman"/>
          <w:b/>
          <w:sz w:val="28"/>
          <w:szCs w:val="28"/>
          <w:lang w:val="kk-KZ"/>
        </w:rPr>
        <w:t>«</w:t>
      </w:r>
      <w:r w:rsidRPr="000E2D27">
        <w:rPr>
          <w:rFonts w:ascii="Times New Roman" w:hAnsi="Times New Roman" w:cs="Times New Roman"/>
          <w:b/>
          <w:sz w:val="28"/>
          <w:szCs w:val="28"/>
          <w:lang w:val="en-US"/>
        </w:rPr>
        <w:t>D</w:t>
      </w:r>
      <w:r w:rsidRPr="000E2D27">
        <w:rPr>
          <w:rFonts w:ascii="Times New Roman" w:hAnsi="Times New Roman" w:cs="Times New Roman"/>
          <w:b/>
          <w:sz w:val="28"/>
          <w:szCs w:val="28"/>
        </w:rPr>
        <w:t>-О-3</w:t>
      </w:r>
      <w:r w:rsidRPr="000E2D27">
        <w:rPr>
          <w:rFonts w:ascii="Times New Roman" w:hAnsi="Times New Roman" w:cs="Times New Roman"/>
          <w:b/>
          <w:sz w:val="28"/>
          <w:szCs w:val="28"/>
          <w:lang w:val="kk-KZ"/>
        </w:rPr>
        <w:t>», индекс должности</w:t>
      </w:r>
      <w:r w:rsidRPr="000E2D27">
        <w:rPr>
          <w:rFonts w:ascii="Times New Roman" w:hAnsi="Times New Roman" w:cs="Times New Roman"/>
          <w:b/>
          <w:sz w:val="28"/>
          <w:szCs w:val="28"/>
        </w:rPr>
        <w:t xml:space="preserve"> (</w:t>
      </w:r>
      <w:r w:rsidR="00AB6DB8">
        <w:rPr>
          <w:rFonts w:ascii="Times New Roman" w:hAnsi="Times New Roman" w:cs="Times New Roman"/>
          <w:b/>
          <w:sz w:val="28"/>
          <w:szCs w:val="28"/>
        </w:rPr>
        <w:t>7</w:t>
      </w:r>
      <w:r w:rsidRPr="000E2D27">
        <w:rPr>
          <w:rFonts w:ascii="Times New Roman" w:hAnsi="Times New Roman" w:cs="Times New Roman"/>
          <w:b/>
          <w:sz w:val="28"/>
          <w:szCs w:val="28"/>
        </w:rPr>
        <w:t>-01-1)</w:t>
      </w:r>
    </w:p>
    <w:p w:rsidR="00D04810" w:rsidRPr="000E2D27" w:rsidRDefault="00D04810" w:rsidP="00D04810">
      <w:pPr>
        <w:spacing w:after="0" w:line="240" w:lineRule="auto"/>
        <w:jc w:val="center"/>
        <w:rPr>
          <w:rFonts w:ascii="Times New Roman" w:hAnsi="Times New Roman" w:cs="Times New Roman"/>
          <w:b/>
          <w:sz w:val="24"/>
          <w:szCs w:val="24"/>
        </w:rPr>
      </w:pPr>
    </w:p>
    <w:p w:rsidR="00D04810" w:rsidRPr="00982B20" w:rsidRDefault="00D04810" w:rsidP="002E0F6C">
      <w:pPr>
        <w:tabs>
          <w:tab w:val="left" w:pos="720"/>
        </w:tabs>
        <w:spacing w:after="0" w:line="240" w:lineRule="auto"/>
        <w:jc w:val="both"/>
        <w:rPr>
          <w:rFonts w:ascii="Times New Roman" w:hAnsi="Times New Roman" w:cs="Times New Roman"/>
          <w:b/>
          <w:color w:val="000000"/>
          <w:sz w:val="28"/>
          <w:szCs w:val="28"/>
          <w:lang w:val="kk-KZ" w:eastAsia="x-none"/>
        </w:rPr>
      </w:pPr>
      <w:r w:rsidRPr="000E2D27">
        <w:rPr>
          <w:rFonts w:ascii="Times New Roman" w:hAnsi="Times New Roman" w:cs="Times New Roman"/>
          <w:b/>
          <w:bCs/>
          <w:color w:val="000000"/>
          <w:sz w:val="24"/>
          <w:szCs w:val="24"/>
          <w:lang w:eastAsia="x-none"/>
        </w:rPr>
        <w:tab/>
      </w:r>
      <w:r w:rsidRPr="000E2D27">
        <w:rPr>
          <w:rFonts w:ascii="Times New Roman" w:hAnsi="Times New Roman" w:cs="Times New Roman"/>
          <w:b/>
          <w:bCs/>
          <w:color w:val="000000"/>
          <w:sz w:val="28"/>
          <w:szCs w:val="28"/>
          <w:lang w:val="x-none" w:eastAsia="x-none"/>
        </w:rPr>
        <w:t>Функциональные обязанности</w:t>
      </w:r>
      <w:r w:rsidRPr="000E2D27">
        <w:rPr>
          <w:rFonts w:ascii="Times New Roman" w:hAnsi="Times New Roman" w:cs="Times New Roman"/>
          <w:bCs/>
          <w:color w:val="000000"/>
          <w:sz w:val="28"/>
          <w:szCs w:val="28"/>
          <w:lang w:val="x-none" w:eastAsia="x-none"/>
        </w:rPr>
        <w:t>:</w:t>
      </w:r>
      <w:r w:rsidRPr="000E2D27">
        <w:rPr>
          <w:rFonts w:ascii="Times New Roman" w:hAnsi="Times New Roman" w:cs="Times New Roman"/>
          <w:bCs/>
          <w:color w:val="000000"/>
          <w:sz w:val="28"/>
          <w:szCs w:val="28"/>
          <w:lang w:eastAsia="x-none"/>
        </w:rPr>
        <w:t xml:space="preserve"> </w:t>
      </w:r>
      <w:r w:rsidR="002E0F6C" w:rsidRPr="002E0F6C">
        <w:rPr>
          <w:rFonts w:ascii="Times New Roman" w:hAnsi="Times New Roman" w:cs="Times New Roman"/>
          <w:bCs/>
          <w:color w:val="000000"/>
          <w:sz w:val="28"/>
          <w:szCs w:val="28"/>
          <w:lang w:eastAsia="x-none"/>
        </w:rPr>
        <w:t xml:space="preserve">Организация и осуществление руководства деятельностью отдела, координация работы специалистов отдела. Оказание методической и практической помощи медицинским организациям области по оказанию медицинской помощи населению области. Организация и участие в консилиумах, совещаниях с руководителями и специалистами медицинских организаций области. Взаимодействие с медицинскими организациями области и другими государственными органами по оказанию медицинской помощи и оказанию государственных услуг медицинскими организациями области. Анализ работы медицинских организаций области  по внедрению интегрированной модели оказания медицинской помощи по 5 группам заболеваний, наиболее влияющих на демографическую ситуацию. Организация работы и </w:t>
      </w:r>
      <w:proofErr w:type="gramStart"/>
      <w:r w:rsidR="002E0F6C" w:rsidRPr="002E0F6C">
        <w:rPr>
          <w:rFonts w:ascii="Times New Roman" w:hAnsi="Times New Roman" w:cs="Times New Roman"/>
          <w:bCs/>
          <w:color w:val="000000"/>
          <w:sz w:val="28"/>
          <w:szCs w:val="28"/>
          <w:lang w:eastAsia="x-none"/>
        </w:rPr>
        <w:t>контроль за</w:t>
      </w:r>
      <w:proofErr w:type="gramEnd"/>
      <w:r w:rsidR="002E0F6C" w:rsidRPr="002E0F6C">
        <w:rPr>
          <w:rFonts w:ascii="Times New Roman" w:hAnsi="Times New Roman" w:cs="Times New Roman"/>
          <w:bCs/>
          <w:color w:val="000000"/>
          <w:sz w:val="28"/>
          <w:szCs w:val="28"/>
          <w:lang w:eastAsia="x-none"/>
        </w:rPr>
        <w:t xml:space="preserve">  деятельностью главных внештатных специалистов. Проведение анализа смертности от социально - значимых </w:t>
      </w:r>
      <w:r w:rsidR="002E0F6C" w:rsidRPr="002E0F6C">
        <w:rPr>
          <w:rFonts w:ascii="Times New Roman" w:hAnsi="Times New Roman" w:cs="Times New Roman"/>
          <w:bCs/>
          <w:color w:val="000000"/>
          <w:sz w:val="28"/>
          <w:szCs w:val="28"/>
          <w:lang w:eastAsia="x-none"/>
        </w:rPr>
        <w:lastRenderedPageBreak/>
        <w:t xml:space="preserve">заболеваний с принятием мер и мероприятий по снижению. Способствование повышению эффективности и качества оказания медицинской помощи населению. Осуществление </w:t>
      </w:r>
      <w:proofErr w:type="gramStart"/>
      <w:r w:rsidR="002E0F6C" w:rsidRPr="002E0F6C">
        <w:rPr>
          <w:rFonts w:ascii="Times New Roman" w:hAnsi="Times New Roman" w:cs="Times New Roman"/>
          <w:bCs/>
          <w:color w:val="000000"/>
          <w:sz w:val="28"/>
          <w:szCs w:val="28"/>
          <w:lang w:eastAsia="x-none"/>
        </w:rPr>
        <w:t>контроля за</w:t>
      </w:r>
      <w:proofErr w:type="gramEnd"/>
      <w:r w:rsidR="002E0F6C" w:rsidRPr="002E0F6C">
        <w:rPr>
          <w:rFonts w:ascii="Times New Roman" w:hAnsi="Times New Roman" w:cs="Times New Roman"/>
          <w:bCs/>
          <w:color w:val="000000"/>
          <w:sz w:val="28"/>
          <w:szCs w:val="28"/>
          <w:lang w:eastAsia="x-none"/>
        </w:rPr>
        <w:t xml:space="preserve"> внедрением в практику новых методов профилактики, диагностики и лечения. Осуществление </w:t>
      </w:r>
      <w:proofErr w:type="gramStart"/>
      <w:r w:rsidR="002E0F6C" w:rsidRPr="002E0F6C">
        <w:rPr>
          <w:rFonts w:ascii="Times New Roman" w:hAnsi="Times New Roman" w:cs="Times New Roman"/>
          <w:bCs/>
          <w:color w:val="000000"/>
          <w:sz w:val="28"/>
          <w:szCs w:val="28"/>
          <w:lang w:eastAsia="x-none"/>
        </w:rPr>
        <w:t>контроля за</w:t>
      </w:r>
      <w:proofErr w:type="gramEnd"/>
      <w:r w:rsidR="002E0F6C" w:rsidRPr="002E0F6C">
        <w:rPr>
          <w:rFonts w:ascii="Times New Roman" w:hAnsi="Times New Roman" w:cs="Times New Roman"/>
          <w:bCs/>
          <w:color w:val="000000"/>
          <w:sz w:val="28"/>
          <w:szCs w:val="28"/>
          <w:lang w:eastAsia="x-none"/>
        </w:rPr>
        <w:t xml:space="preserve"> отбором и направлением больных, взрослого населения, на высокоспециализированную помощь.  Осуществление </w:t>
      </w:r>
      <w:proofErr w:type="gramStart"/>
      <w:r w:rsidR="002E0F6C" w:rsidRPr="002E0F6C">
        <w:rPr>
          <w:rFonts w:ascii="Times New Roman" w:hAnsi="Times New Roman" w:cs="Times New Roman"/>
          <w:bCs/>
          <w:color w:val="000000"/>
          <w:sz w:val="28"/>
          <w:szCs w:val="28"/>
          <w:lang w:eastAsia="x-none"/>
        </w:rPr>
        <w:t>контроля за</w:t>
      </w:r>
      <w:proofErr w:type="gramEnd"/>
      <w:r w:rsidR="002E0F6C" w:rsidRPr="002E0F6C">
        <w:rPr>
          <w:rFonts w:ascii="Times New Roman" w:hAnsi="Times New Roman" w:cs="Times New Roman"/>
          <w:bCs/>
          <w:color w:val="000000"/>
          <w:sz w:val="28"/>
          <w:szCs w:val="28"/>
          <w:lang w:eastAsia="x-none"/>
        </w:rPr>
        <w:t xml:space="preserve"> потребностью лекарственными препаратами взрослого населения на стационарном уровне. Осуществление выездов в медицинские организации  области с целью оказания организационно-методической помощи. Осуществление мониторинга деятельности портала Бюро госпитализации и анализ госпитализации. Подготовка материалов и  выступлений, работа с населением  в общественных приемных в филиалах партии «НҰ</w:t>
      </w:r>
      <w:proofErr w:type="gramStart"/>
      <w:r w:rsidR="002E0F6C" w:rsidRPr="002E0F6C">
        <w:rPr>
          <w:rFonts w:ascii="Times New Roman" w:hAnsi="Times New Roman" w:cs="Times New Roman"/>
          <w:bCs/>
          <w:color w:val="000000"/>
          <w:sz w:val="28"/>
          <w:szCs w:val="28"/>
          <w:lang w:eastAsia="x-none"/>
        </w:rPr>
        <w:t>Р</w:t>
      </w:r>
      <w:proofErr w:type="gramEnd"/>
      <w:r w:rsidR="002E0F6C" w:rsidRPr="002E0F6C">
        <w:rPr>
          <w:rFonts w:ascii="Times New Roman" w:hAnsi="Times New Roman" w:cs="Times New Roman"/>
          <w:bCs/>
          <w:color w:val="000000"/>
          <w:sz w:val="28"/>
          <w:szCs w:val="28"/>
          <w:lang w:eastAsia="x-none"/>
        </w:rPr>
        <w:t xml:space="preserve"> ОТАН»  по вопросам организации  и оказания медицинской помощи. Организация работы по составлению и предоставлению в установленные сроки отчетов   о реализации Плана мероприятий Государственной программы развития здравоохранения «</w:t>
      </w:r>
      <w:proofErr w:type="spellStart"/>
      <w:r w:rsidR="002E0F6C" w:rsidRPr="002E0F6C">
        <w:rPr>
          <w:rFonts w:ascii="Times New Roman" w:hAnsi="Times New Roman" w:cs="Times New Roman"/>
          <w:bCs/>
          <w:color w:val="000000"/>
          <w:sz w:val="28"/>
          <w:szCs w:val="28"/>
          <w:lang w:eastAsia="x-none"/>
        </w:rPr>
        <w:t>Денсаулық</w:t>
      </w:r>
      <w:proofErr w:type="spellEnd"/>
      <w:r w:rsidR="002E0F6C" w:rsidRPr="002E0F6C">
        <w:rPr>
          <w:rFonts w:ascii="Times New Roman" w:hAnsi="Times New Roman" w:cs="Times New Roman"/>
          <w:bCs/>
          <w:color w:val="000000"/>
          <w:sz w:val="28"/>
          <w:szCs w:val="28"/>
          <w:lang w:eastAsia="x-none"/>
        </w:rPr>
        <w:t xml:space="preserve">» на 2016-2019 годы. Подготовка материалов и организация проведения коллегий управления здравоохранения области, Общественного Совета по защите прав пациентов и противодействию коррупции в области здравоохранения при </w:t>
      </w:r>
      <w:proofErr w:type="spellStart"/>
      <w:r w:rsidR="002E0F6C" w:rsidRPr="002E0F6C">
        <w:rPr>
          <w:rFonts w:ascii="Times New Roman" w:hAnsi="Times New Roman" w:cs="Times New Roman"/>
          <w:bCs/>
          <w:color w:val="000000"/>
          <w:sz w:val="28"/>
          <w:szCs w:val="28"/>
          <w:lang w:eastAsia="x-none"/>
        </w:rPr>
        <w:t>акимате</w:t>
      </w:r>
      <w:proofErr w:type="spellEnd"/>
      <w:r w:rsidR="002E0F6C" w:rsidRPr="002E0F6C">
        <w:rPr>
          <w:rFonts w:ascii="Times New Roman" w:hAnsi="Times New Roman" w:cs="Times New Roman"/>
          <w:bCs/>
          <w:color w:val="000000"/>
          <w:sz w:val="28"/>
          <w:szCs w:val="28"/>
          <w:lang w:eastAsia="x-none"/>
        </w:rPr>
        <w:t xml:space="preserve"> Павлодарской области, лечебно-профилактического Совета, Координационного Совета по охране здоровья. Подготовка материалов, выступлений, паспортов объектов, маршрутов  и готовности медицинских организаций при посещении объектов здравоохранения должностными лицами. Организация и проведение работы по соблюдению  этики и деонтологии врачами и средними медицинскими работниками. Составление графика ургентных дежурств по городу Павлодару. Организация и проведение заседаний обществ (</w:t>
      </w:r>
      <w:proofErr w:type="gramStart"/>
      <w:r w:rsidR="002E0F6C" w:rsidRPr="002E0F6C">
        <w:rPr>
          <w:rFonts w:ascii="Times New Roman" w:hAnsi="Times New Roman" w:cs="Times New Roman"/>
          <w:bCs/>
          <w:color w:val="000000"/>
          <w:sz w:val="28"/>
          <w:szCs w:val="28"/>
          <w:lang w:eastAsia="x-none"/>
        </w:rPr>
        <w:t>терапевтический</w:t>
      </w:r>
      <w:proofErr w:type="gramEnd"/>
      <w:r w:rsidR="002E0F6C" w:rsidRPr="002E0F6C">
        <w:rPr>
          <w:rFonts w:ascii="Times New Roman" w:hAnsi="Times New Roman" w:cs="Times New Roman"/>
          <w:bCs/>
          <w:color w:val="000000"/>
          <w:sz w:val="28"/>
          <w:szCs w:val="28"/>
          <w:lang w:eastAsia="x-none"/>
        </w:rPr>
        <w:t>, хирургический), семинаров, конференций. Контролирование процесса дифференцированной оплаты труда. Контролирование процесса эффективного использования медицинского оборудования, изделий медицинского назначения в медицинских организациях области. Проведение анализа работы коечного фонда (</w:t>
      </w:r>
      <w:proofErr w:type="gramStart"/>
      <w:r w:rsidR="002E0F6C" w:rsidRPr="002E0F6C">
        <w:rPr>
          <w:rFonts w:ascii="Times New Roman" w:hAnsi="Times New Roman" w:cs="Times New Roman"/>
          <w:bCs/>
          <w:color w:val="000000"/>
          <w:sz w:val="28"/>
          <w:szCs w:val="28"/>
          <w:lang w:eastAsia="x-none"/>
        </w:rPr>
        <w:t>круглосуточных</w:t>
      </w:r>
      <w:proofErr w:type="gramEnd"/>
      <w:r w:rsidR="002E0F6C" w:rsidRPr="002E0F6C">
        <w:rPr>
          <w:rFonts w:ascii="Times New Roman" w:hAnsi="Times New Roman" w:cs="Times New Roman"/>
          <w:bCs/>
          <w:color w:val="000000"/>
          <w:sz w:val="28"/>
          <w:szCs w:val="28"/>
          <w:lang w:eastAsia="x-none"/>
        </w:rPr>
        <w:t xml:space="preserve"> и </w:t>
      </w:r>
      <w:proofErr w:type="spellStart"/>
      <w:r w:rsidR="002E0F6C" w:rsidRPr="002E0F6C">
        <w:rPr>
          <w:rFonts w:ascii="Times New Roman" w:hAnsi="Times New Roman" w:cs="Times New Roman"/>
          <w:bCs/>
          <w:color w:val="000000"/>
          <w:sz w:val="28"/>
          <w:szCs w:val="28"/>
          <w:lang w:eastAsia="x-none"/>
        </w:rPr>
        <w:t>стационарзамещающих</w:t>
      </w:r>
      <w:proofErr w:type="spellEnd"/>
      <w:r w:rsidR="002E0F6C" w:rsidRPr="002E0F6C">
        <w:rPr>
          <w:rFonts w:ascii="Times New Roman" w:hAnsi="Times New Roman" w:cs="Times New Roman"/>
          <w:bCs/>
          <w:color w:val="000000"/>
          <w:sz w:val="28"/>
          <w:szCs w:val="28"/>
          <w:lang w:eastAsia="x-none"/>
        </w:rPr>
        <w:t xml:space="preserve">). Проведение мониторинга и анализа работы передвижных медицинских комплексов. Организация и анализ работы телемедицины. Организация работы по подготовке к аккредитации </w:t>
      </w:r>
      <w:proofErr w:type="gramStart"/>
      <w:r w:rsidR="002E0F6C" w:rsidRPr="002E0F6C">
        <w:rPr>
          <w:rFonts w:ascii="Times New Roman" w:hAnsi="Times New Roman" w:cs="Times New Roman"/>
          <w:bCs/>
          <w:color w:val="000000"/>
          <w:sz w:val="28"/>
          <w:szCs w:val="28"/>
          <w:lang w:eastAsia="x-none"/>
        </w:rPr>
        <w:t>медицинских</w:t>
      </w:r>
      <w:proofErr w:type="gramEnd"/>
      <w:r w:rsidR="002E0F6C" w:rsidRPr="002E0F6C">
        <w:rPr>
          <w:rFonts w:ascii="Times New Roman" w:hAnsi="Times New Roman" w:cs="Times New Roman"/>
          <w:bCs/>
          <w:color w:val="000000"/>
          <w:sz w:val="28"/>
          <w:szCs w:val="28"/>
          <w:lang w:eastAsia="x-none"/>
        </w:rPr>
        <w:t xml:space="preserve"> организации. Рассмотрение и исполнение документов, поступающих из Министерства здравоохранения Республики Казахстан, </w:t>
      </w:r>
      <w:proofErr w:type="spellStart"/>
      <w:r w:rsidR="002E0F6C" w:rsidRPr="002E0F6C">
        <w:rPr>
          <w:rFonts w:ascii="Times New Roman" w:hAnsi="Times New Roman" w:cs="Times New Roman"/>
          <w:bCs/>
          <w:color w:val="000000"/>
          <w:sz w:val="28"/>
          <w:szCs w:val="28"/>
          <w:lang w:eastAsia="x-none"/>
        </w:rPr>
        <w:t>акимата</w:t>
      </w:r>
      <w:proofErr w:type="spellEnd"/>
      <w:r w:rsidR="002E0F6C" w:rsidRPr="002E0F6C">
        <w:rPr>
          <w:rFonts w:ascii="Times New Roman" w:hAnsi="Times New Roman" w:cs="Times New Roman"/>
          <w:bCs/>
          <w:color w:val="000000"/>
          <w:sz w:val="28"/>
          <w:szCs w:val="28"/>
          <w:lang w:eastAsia="x-none"/>
        </w:rPr>
        <w:t xml:space="preserve"> Павлодарской области, управлений области по оказанию медицинской помощи, в том числе по оказанию государственных услуг медицинскими организациями области. Выполнение приказов  руководителя, решений и указаний вышестоящих органов и должностных лиц, изданных в пределах их полномочий. Участие в разработке и обеспечении выполнения мероприятий Стратегического плана, Соглашений и Плана развития территорий, Программы «</w:t>
      </w:r>
      <w:proofErr w:type="spellStart"/>
      <w:r w:rsidR="002E0F6C" w:rsidRPr="002E0F6C">
        <w:rPr>
          <w:rFonts w:ascii="Times New Roman" w:hAnsi="Times New Roman" w:cs="Times New Roman"/>
          <w:bCs/>
          <w:color w:val="000000"/>
          <w:sz w:val="28"/>
          <w:szCs w:val="28"/>
          <w:lang w:eastAsia="x-none"/>
        </w:rPr>
        <w:t>Денсаулық</w:t>
      </w:r>
      <w:proofErr w:type="spellEnd"/>
      <w:r w:rsidR="002E0F6C" w:rsidRPr="002E0F6C">
        <w:rPr>
          <w:rFonts w:ascii="Times New Roman" w:hAnsi="Times New Roman" w:cs="Times New Roman"/>
          <w:bCs/>
          <w:color w:val="000000"/>
          <w:sz w:val="28"/>
          <w:szCs w:val="28"/>
          <w:lang w:eastAsia="x-none"/>
        </w:rPr>
        <w:t xml:space="preserve">». Рассмотрение обращений физических и юридических лиц по направлениям деятельности отдела. Контроль по своевременности и качеству оказания государственных услуг, оказываемых в медицинских организациях области, а также по своевременности предоставления анализов и отчетов в </w:t>
      </w:r>
      <w:proofErr w:type="spellStart"/>
      <w:r w:rsidR="002E0F6C" w:rsidRPr="002E0F6C">
        <w:rPr>
          <w:rFonts w:ascii="Times New Roman" w:hAnsi="Times New Roman" w:cs="Times New Roman"/>
          <w:bCs/>
          <w:color w:val="000000"/>
          <w:sz w:val="28"/>
          <w:szCs w:val="28"/>
          <w:lang w:eastAsia="x-none"/>
        </w:rPr>
        <w:lastRenderedPageBreak/>
        <w:t>акимат</w:t>
      </w:r>
      <w:proofErr w:type="spellEnd"/>
      <w:r w:rsidR="002E0F6C" w:rsidRPr="002E0F6C">
        <w:rPr>
          <w:rFonts w:ascii="Times New Roman" w:hAnsi="Times New Roman" w:cs="Times New Roman"/>
          <w:bCs/>
          <w:color w:val="000000"/>
          <w:sz w:val="28"/>
          <w:szCs w:val="28"/>
          <w:lang w:eastAsia="x-none"/>
        </w:rPr>
        <w:t xml:space="preserve"> области, в Департамент Агентства по  делам государственной службы по Павлодарской области. Обеспечение ведения номенклатурных папок. Принятие мер по недопущению конфликта интересов. Соблюдение правил внутреннего трудового распорядка. Осуществление иных полномочий, возложенных приказами руководителя управления здравоохранения области.</w:t>
      </w:r>
      <w:r w:rsidR="00644E9B">
        <w:rPr>
          <w:rFonts w:ascii="Times New Roman" w:hAnsi="Times New Roman" w:cs="Times New Roman"/>
          <w:sz w:val="28"/>
          <w:szCs w:val="28"/>
          <w:lang w:val="kk-KZ"/>
        </w:rPr>
        <w:tab/>
      </w:r>
      <w:r w:rsidRPr="000E2D27">
        <w:rPr>
          <w:rFonts w:ascii="Times New Roman" w:hAnsi="Times New Roman" w:cs="Times New Roman"/>
          <w:b/>
          <w:bCs/>
          <w:color w:val="000000"/>
          <w:sz w:val="28"/>
          <w:szCs w:val="28"/>
          <w:lang w:val="x-none" w:eastAsia="x-none"/>
        </w:rPr>
        <w:t>Требования  к участникам конкурса:</w:t>
      </w:r>
      <w:r w:rsidRPr="000E2D27">
        <w:rPr>
          <w:rFonts w:ascii="Times New Roman" w:hAnsi="Times New Roman" w:cs="Times New Roman"/>
          <w:b/>
          <w:color w:val="000000"/>
          <w:sz w:val="28"/>
          <w:szCs w:val="28"/>
          <w:lang w:val="x-none" w:eastAsia="x-none"/>
        </w:rPr>
        <w:t xml:space="preserve"> </w:t>
      </w:r>
    </w:p>
    <w:p w:rsidR="002E0F6C" w:rsidRDefault="002E0F6C" w:rsidP="002E0F6C">
      <w:pPr>
        <w:pStyle w:val="a3"/>
        <w:spacing w:before="0" w:beforeAutospacing="0" w:after="0" w:afterAutospacing="0"/>
        <w:ind w:firstLine="567"/>
        <w:jc w:val="both"/>
        <w:rPr>
          <w:sz w:val="28"/>
          <w:szCs w:val="28"/>
          <w:lang w:val="kk-KZ"/>
        </w:rPr>
      </w:pPr>
      <w:r w:rsidRPr="002E0F6C">
        <w:rPr>
          <w:sz w:val="28"/>
          <w:szCs w:val="28"/>
          <w:lang w:val="kk-KZ"/>
        </w:rPr>
        <w:t>высшее: здравоохранение и социальное обеспечение (медицина) (сестринское дело и/или общественное здравоохранение и/или фармация и/или медико-профилактическое дело и/или общая медицина и/или менеджмент здравоохранения и/или лечебное дело (фельдшер, фельдшер общей практики)); право (юриспруденция); социальные науки, экономика и бизнес (государственное и местное управление)</w:t>
      </w:r>
    </w:p>
    <w:p w:rsidR="009C0AB7" w:rsidRDefault="000B221A" w:rsidP="002E0F6C">
      <w:pPr>
        <w:pStyle w:val="a3"/>
        <w:spacing w:before="0" w:beforeAutospacing="0" w:after="0" w:afterAutospacing="0"/>
        <w:ind w:firstLine="567"/>
        <w:jc w:val="both"/>
        <w:rPr>
          <w:sz w:val="28"/>
          <w:szCs w:val="28"/>
          <w:lang w:val="kk-KZ"/>
        </w:rPr>
      </w:pPr>
      <w:proofErr w:type="gramStart"/>
      <w:r w:rsidRPr="00D04810">
        <w:rPr>
          <w:b/>
          <w:color w:val="000000" w:themeColor="text1"/>
          <w:sz w:val="28"/>
          <w:szCs w:val="28"/>
        </w:rPr>
        <w:t>Наличие следующих компетенций:</w:t>
      </w:r>
      <w:r w:rsidRPr="00D04810">
        <w:rPr>
          <w:color w:val="000000" w:themeColor="text1"/>
          <w:sz w:val="28"/>
          <w:szCs w:val="28"/>
        </w:rPr>
        <w:t xml:space="preserve"> </w:t>
      </w:r>
      <w:r w:rsidR="009C0AB7" w:rsidRPr="009C0AB7">
        <w:rPr>
          <w:sz w:val="28"/>
          <w:szCs w:val="28"/>
        </w:rPr>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принятие решений, лидерство, стратегическое мышление, управление изменениями;</w:t>
      </w:r>
      <w:proofErr w:type="gramEnd"/>
    </w:p>
    <w:p w:rsidR="00743863" w:rsidRPr="00743863" w:rsidRDefault="00743863" w:rsidP="009C0AB7">
      <w:pPr>
        <w:spacing w:after="0" w:line="240" w:lineRule="auto"/>
        <w:ind w:firstLine="709"/>
        <w:jc w:val="both"/>
        <w:rPr>
          <w:rFonts w:ascii="Times New Roman" w:hAnsi="Times New Roman" w:cs="Times New Roman"/>
          <w:b/>
          <w:sz w:val="28"/>
          <w:szCs w:val="28"/>
        </w:rPr>
      </w:pPr>
      <w:r w:rsidRPr="00743863">
        <w:rPr>
          <w:rFonts w:ascii="Times New Roman" w:hAnsi="Times New Roman" w:cs="Times New Roman"/>
          <w:b/>
          <w:sz w:val="28"/>
          <w:szCs w:val="28"/>
        </w:rPr>
        <w:t>Опыт работы должен соответствовать одному из следующих требований:</w:t>
      </w:r>
    </w:p>
    <w:p w:rsidR="009C0AB7" w:rsidRPr="009C0AB7" w:rsidRDefault="00743863" w:rsidP="00982B20">
      <w:pPr>
        <w:pStyle w:val="a3"/>
        <w:spacing w:before="0" w:beforeAutospacing="0" w:after="0" w:afterAutospacing="0"/>
        <w:ind w:firstLine="709"/>
        <w:jc w:val="both"/>
        <w:rPr>
          <w:sz w:val="28"/>
          <w:szCs w:val="28"/>
        </w:rPr>
      </w:pPr>
      <w:r w:rsidRPr="000D631E">
        <w:rPr>
          <w:sz w:val="28"/>
          <w:szCs w:val="28"/>
        </w:rPr>
        <w:t> </w:t>
      </w:r>
      <w:r w:rsidR="00982B20">
        <w:rPr>
          <w:sz w:val="28"/>
          <w:szCs w:val="28"/>
          <w:lang w:val="kk-KZ"/>
        </w:rPr>
        <w:t xml:space="preserve">     </w:t>
      </w:r>
      <w:r w:rsidR="009C0AB7" w:rsidRPr="009C0AB7">
        <w:rPr>
          <w:sz w:val="28"/>
          <w:szCs w:val="28"/>
        </w:rPr>
        <w:t>1) не менее двух лет стажа работы на государственных должностях;</w:t>
      </w:r>
    </w:p>
    <w:p w:rsidR="009C0AB7" w:rsidRPr="009C0AB7" w:rsidRDefault="009C0AB7" w:rsidP="00982B20">
      <w:pPr>
        <w:pStyle w:val="a3"/>
        <w:spacing w:before="0" w:beforeAutospacing="0" w:after="0" w:afterAutospacing="0"/>
        <w:ind w:firstLine="709"/>
        <w:jc w:val="both"/>
        <w:rPr>
          <w:sz w:val="28"/>
          <w:szCs w:val="28"/>
        </w:rPr>
      </w:pPr>
      <w:r w:rsidRPr="009C0AB7">
        <w:rPr>
          <w:sz w:val="28"/>
          <w:szCs w:val="28"/>
        </w:rPr>
        <w:t xml:space="preserve">      2) не менее трех лет стажа работы в областях, соответствующих функциональным направлениям конкретной должности данной категории;</w:t>
      </w:r>
    </w:p>
    <w:p w:rsidR="009C0AB7" w:rsidRPr="009C0AB7" w:rsidRDefault="009C0AB7" w:rsidP="00982B20">
      <w:pPr>
        <w:pStyle w:val="a3"/>
        <w:spacing w:before="0" w:beforeAutospacing="0" w:after="0" w:afterAutospacing="0"/>
        <w:ind w:firstLine="709"/>
        <w:jc w:val="both"/>
        <w:rPr>
          <w:sz w:val="28"/>
          <w:szCs w:val="28"/>
        </w:rPr>
      </w:pPr>
      <w:r w:rsidRPr="009C0AB7">
        <w:rPr>
          <w:sz w:val="28"/>
          <w:szCs w:val="28"/>
        </w:rPr>
        <w:t xml:space="preserve">      3) не менее двух лет стажа работы в статусе депутата Парламента Республики Казахстан или депутата </w:t>
      </w:r>
      <w:proofErr w:type="spellStart"/>
      <w:r w:rsidRPr="009C0AB7">
        <w:rPr>
          <w:sz w:val="28"/>
          <w:szCs w:val="28"/>
        </w:rPr>
        <w:t>маслихата</w:t>
      </w:r>
      <w:proofErr w:type="spellEnd"/>
      <w:r w:rsidRPr="009C0AB7">
        <w:rPr>
          <w:sz w:val="28"/>
          <w:szCs w:val="28"/>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9C0AB7" w:rsidRPr="009C0AB7" w:rsidRDefault="009C0AB7" w:rsidP="00982B20">
      <w:pPr>
        <w:pStyle w:val="a3"/>
        <w:spacing w:before="0" w:beforeAutospacing="0" w:after="0" w:afterAutospacing="0"/>
        <w:ind w:firstLine="709"/>
        <w:jc w:val="both"/>
        <w:rPr>
          <w:sz w:val="28"/>
          <w:szCs w:val="28"/>
        </w:rPr>
      </w:pPr>
      <w:r w:rsidRPr="009C0AB7">
        <w:rPr>
          <w:sz w:val="28"/>
          <w:szCs w:val="28"/>
        </w:rPr>
        <w:t xml:space="preserve">      4)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9C0AB7" w:rsidRPr="009C0AB7" w:rsidRDefault="009C0AB7" w:rsidP="00982B20">
      <w:pPr>
        <w:pStyle w:val="a3"/>
        <w:spacing w:before="0" w:beforeAutospacing="0" w:after="0" w:afterAutospacing="0"/>
        <w:ind w:firstLine="709"/>
        <w:jc w:val="both"/>
        <w:rPr>
          <w:sz w:val="28"/>
          <w:szCs w:val="28"/>
        </w:rPr>
      </w:pPr>
      <w:r w:rsidRPr="009C0AB7">
        <w:rPr>
          <w:sz w:val="28"/>
          <w:szCs w:val="28"/>
        </w:rPr>
        <w:t xml:space="preserve">      5)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w:t>
      </w:r>
    </w:p>
    <w:p w:rsidR="009C0AB7" w:rsidRPr="009C0AB7" w:rsidRDefault="009C0AB7" w:rsidP="00982B20">
      <w:pPr>
        <w:pStyle w:val="a3"/>
        <w:spacing w:before="0" w:beforeAutospacing="0" w:after="0" w:afterAutospacing="0"/>
        <w:ind w:firstLine="709"/>
        <w:jc w:val="both"/>
        <w:rPr>
          <w:sz w:val="28"/>
          <w:szCs w:val="28"/>
        </w:rPr>
      </w:pPr>
      <w:r w:rsidRPr="009C0AB7">
        <w:rPr>
          <w:sz w:val="28"/>
          <w:szCs w:val="28"/>
        </w:rPr>
        <w:t xml:space="preserve">      6) завершение </w:t>
      </w:r>
      <w:proofErr w:type="gramStart"/>
      <w:r w:rsidRPr="009C0AB7">
        <w:rPr>
          <w:sz w:val="28"/>
          <w:szCs w:val="28"/>
        </w:rPr>
        <w:t>обучения по программам</w:t>
      </w:r>
      <w:proofErr w:type="gramEnd"/>
      <w:r w:rsidRPr="009C0AB7">
        <w:rPr>
          <w:sz w:val="28"/>
          <w:szCs w:val="28"/>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9C0AB7" w:rsidRDefault="009C0AB7" w:rsidP="00982B20">
      <w:pPr>
        <w:pStyle w:val="a3"/>
        <w:spacing w:before="0" w:beforeAutospacing="0" w:after="0" w:afterAutospacing="0"/>
        <w:ind w:firstLine="709"/>
        <w:jc w:val="both"/>
        <w:rPr>
          <w:sz w:val="28"/>
          <w:szCs w:val="28"/>
          <w:lang w:val="kk-KZ"/>
        </w:rPr>
      </w:pPr>
      <w:r w:rsidRPr="009C0AB7">
        <w:rPr>
          <w:sz w:val="28"/>
          <w:szCs w:val="28"/>
        </w:rPr>
        <w:t xml:space="preserve">      7) наличие ученой степени.</w:t>
      </w:r>
    </w:p>
    <w:p w:rsidR="000B221A" w:rsidRPr="00AB1C8B" w:rsidRDefault="000B221A" w:rsidP="000B221A">
      <w:pPr>
        <w:tabs>
          <w:tab w:val="left" w:pos="709"/>
        </w:tabs>
        <w:spacing w:after="0" w:line="240" w:lineRule="auto"/>
        <w:jc w:val="both"/>
        <w:rPr>
          <w:rFonts w:ascii="Times New Roman" w:hAnsi="Times New Roman" w:cs="Times New Roman"/>
          <w:color w:val="000000" w:themeColor="text1"/>
          <w:sz w:val="28"/>
          <w:szCs w:val="28"/>
          <w:lang w:val="kk-KZ"/>
        </w:rPr>
      </w:pPr>
      <w:r w:rsidRPr="000B5508">
        <w:rPr>
          <w:rFonts w:ascii="Times New Roman" w:hAnsi="Times New Roman" w:cs="Times New Roman"/>
          <w:b/>
          <w:color w:val="000000" w:themeColor="text1"/>
          <w:sz w:val="24"/>
          <w:szCs w:val="24"/>
          <w:lang w:val="kk-KZ"/>
        </w:rPr>
        <w:tab/>
      </w:r>
      <w:r w:rsidRPr="00AB1C8B">
        <w:rPr>
          <w:rFonts w:ascii="Times New Roman" w:hAnsi="Times New Roman" w:cs="Times New Roman"/>
          <w:b/>
          <w:color w:val="000000" w:themeColor="text1"/>
          <w:sz w:val="28"/>
          <w:szCs w:val="28"/>
          <w:lang w:val="kk-KZ"/>
        </w:rPr>
        <w:t>Необходимые для участия в конкурсе документы:</w:t>
      </w:r>
      <w:r w:rsidRPr="00AB1C8B">
        <w:rPr>
          <w:rFonts w:ascii="Times New Roman" w:hAnsi="Times New Roman" w:cs="Times New Roman"/>
          <w:color w:val="000000" w:themeColor="text1"/>
          <w:sz w:val="28"/>
          <w:szCs w:val="28"/>
          <w:lang w:val="kk-KZ"/>
        </w:rPr>
        <w:t xml:space="preserve">        </w:t>
      </w:r>
    </w:p>
    <w:p w:rsidR="000B221A" w:rsidRPr="00AB1C8B" w:rsidRDefault="000B221A" w:rsidP="000B221A">
      <w:pPr>
        <w:tabs>
          <w:tab w:val="left" w:pos="709"/>
        </w:tabs>
        <w:spacing w:after="0" w:line="240" w:lineRule="auto"/>
        <w:jc w:val="both"/>
        <w:rPr>
          <w:rFonts w:ascii="Times New Roman" w:hAnsi="Times New Roman" w:cs="Times New Roman"/>
          <w:bCs/>
          <w:iCs/>
          <w:color w:val="000000" w:themeColor="text1"/>
          <w:sz w:val="28"/>
          <w:szCs w:val="28"/>
          <w:lang w:val="kk-KZ"/>
        </w:rPr>
      </w:pPr>
      <w:r w:rsidRPr="00AB1C8B">
        <w:rPr>
          <w:rFonts w:ascii="Times New Roman" w:hAnsi="Times New Roman" w:cs="Times New Roman"/>
          <w:bCs/>
          <w:iCs/>
          <w:color w:val="000000" w:themeColor="text1"/>
          <w:sz w:val="28"/>
          <w:szCs w:val="28"/>
          <w:lang w:val="kk-KZ"/>
        </w:rPr>
        <w:tab/>
      </w:r>
      <w:r w:rsidRPr="00AB1C8B">
        <w:rPr>
          <w:rFonts w:ascii="Times New Roman" w:hAnsi="Times New Roman" w:cs="Times New Roman"/>
          <w:bCs/>
          <w:iCs/>
          <w:color w:val="000000" w:themeColor="text1"/>
          <w:sz w:val="28"/>
          <w:szCs w:val="28"/>
        </w:rPr>
        <w:t xml:space="preserve">1) заявление по форме согласно  </w:t>
      </w:r>
      <w:r w:rsidR="00BE05BD" w:rsidRPr="00BE05BD">
        <w:rPr>
          <w:rFonts w:ascii="Times New Roman" w:hAnsi="Times New Roman" w:cs="Times New Roman"/>
          <w:bCs/>
          <w:iCs/>
          <w:color w:val="000000" w:themeColor="text1"/>
          <w:sz w:val="28"/>
          <w:szCs w:val="28"/>
        </w:rPr>
        <w:t>приложению 2</w:t>
      </w:r>
      <w:r w:rsidR="00BE05BD">
        <w:rPr>
          <w:rFonts w:ascii="Times New Roman" w:hAnsi="Times New Roman" w:cs="Times New Roman"/>
          <w:bCs/>
          <w:iCs/>
          <w:color w:val="000000" w:themeColor="text1"/>
          <w:sz w:val="28"/>
          <w:szCs w:val="28"/>
        </w:rPr>
        <w:t xml:space="preserve"> </w:t>
      </w:r>
      <w:r w:rsidRPr="00AB1C8B">
        <w:rPr>
          <w:rFonts w:ascii="Times New Roman" w:hAnsi="Times New Roman" w:cs="Times New Roman"/>
          <w:bCs/>
          <w:iCs/>
          <w:color w:val="000000" w:themeColor="text1"/>
          <w:sz w:val="28"/>
          <w:szCs w:val="28"/>
        </w:rPr>
        <w:t>к Правилам;</w:t>
      </w:r>
      <w:r w:rsidRPr="00AB1C8B">
        <w:rPr>
          <w:rFonts w:ascii="Times New Roman" w:hAnsi="Times New Roman" w:cs="Times New Roman"/>
          <w:bCs/>
          <w:iCs/>
          <w:color w:val="000000" w:themeColor="text1"/>
          <w:sz w:val="28"/>
          <w:szCs w:val="28"/>
        </w:rPr>
        <w:br/>
      </w:r>
      <w:r>
        <w:rPr>
          <w:rFonts w:ascii="Times New Roman" w:hAnsi="Times New Roman" w:cs="Times New Roman"/>
          <w:bCs/>
          <w:iCs/>
          <w:color w:val="000000" w:themeColor="text1"/>
          <w:sz w:val="28"/>
          <w:szCs w:val="28"/>
        </w:rPr>
        <w:tab/>
      </w:r>
      <w:r w:rsidRPr="00AB1C8B">
        <w:rPr>
          <w:rFonts w:ascii="Times New Roman" w:hAnsi="Times New Roman" w:cs="Times New Roman"/>
          <w:bCs/>
          <w:iCs/>
          <w:color w:val="000000" w:themeColor="text1"/>
          <w:sz w:val="28"/>
          <w:szCs w:val="28"/>
        </w:rPr>
        <w:t xml:space="preserve">2) </w:t>
      </w:r>
      <w:r w:rsidRPr="00AB1C8B">
        <w:rPr>
          <w:rFonts w:ascii="Times New Roman" w:hAnsi="Times New Roman" w:cs="Times New Roman"/>
          <w:bCs/>
          <w:iCs/>
          <w:color w:val="000000" w:themeColor="text1"/>
          <w:sz w:val="28"/>
          <w:szCs w:val="28"/>
          <w:lang w:val="kk-KZ"/>
        </w:rPr>
        <w:t>послужной список кандидата на административную государственную должность корпуса «Б»</w:t>
      </w:r>
      <w:r w:rsidRPr="00AB1C8B">
        <w:rPr>
          <w:rFonts w:ascii="Times New Roman" w:hAnsi="Times New Roman" w:cs="Times New Roman"/>
          <w:bCs/>
          <w:iCs/>
          <w:color w:val="000000" w:themeColor="text1"/>
          <w:sz w:val="28"/>
          <w:szCs w:val="28"/>
        </w:rPr>
        <w:t xml:space="preserve"> с </w:t>
      </w:r>
      <w:r w:rsidRPr="00AB1C8B">
        <w:rPr>
          <w:rFonts w:ascii="Times New Roman" w:hAnsi="Times New Roman" w:cs="Times New Roman"/>
          <w:bCs/>
          <w:iCs/>
          <w:color w:val="000000" w:themeColor="text1"/>
          <w:sz w:val="28"/>
          <w:szCs w:val="28"/>
          <w:lang w:val="kk-KZ"/>
        </w:rPr>
        <w:t xml:space="preserve">цветной </w:t>
      </w:r>
      <w:r w:rsidRPr="00AB1C8B">
        <w:rPr>
          <w:rFonts w:ascii="Times New Roman" w:hAnsi="Times New Roman" w:cs="Times New Roman"/>
          <w:bCs/>
          <w:iCs/>
          <w:color w:val="000000" w:themeColor="text1"/>
          <w:sz w:val="28"/>
          <w:szCs w:val="28"/>
        </w:rPr>
        <w:t>фотографией размером 3х4 по форме согласно </w:t>
      </w:r>
      <w:r w:rsidR="00982B20">
        <w:rPr>
          <w:rFonts w:ascii="Times New Roman" w:hAnsi="Times New Roman" w:cs="Times New Roman"/>
          <w:bCs/>
          <w:iCs/>
          <w:color w:val="000000" w:themeColor="text1"/>
          <w:sz w:val="28"/>
          <w:szCs w:val="28"/>
          <w:lang w:val="kk-KZ"/>
        </w:rPr>
        <w:t xml:space="preserve">приложению </w:t>
      </w:r>
      <w:r w:rsidR="00BE05BD">
        <w:rPr>
          <w:rFonts w:ascii="Times New Roman" w:hAnsi="Times New Roman" w:cs="Times New Roman"/>
          <w:bCs/>
          <w:iCs/>
          <w:color w:val="000000" w:themeColor="text1"/>
          <w:sz w:val="28"/>
          <w:szCs w:val="28"/>
          <w:lang w:val="kk-KZ"/>
        </w:rPr>
        <w:t>3</w:t>
      </w:r>
      <w:r w:rsidRPr="00AB1C8B">
        <w:rPr>
          <w:rFonts w:ascii="Times New Roman" w:hAnsi="Times New Roman" w:cs="Times New Roman"/>
          <w:bCs/>
          <w:iCs/>
          <w:color w:val="000000" w:themeColor="text1"/>
          <w:sz w:val="28"/>
          <w:szCs w:val="28"/>
        </w:rPr>
        <w:t xml:space="preserve"> к Правилам;</w:t>
      </w:r>
      <w:r w:rsidRPr="00AB1C8B">
        <w:rPr>
          <w:rFonts w:ascii="Times New Roman" w:hAnsi="Times New Roman" w:cs="Times New Roman"/>
          <w:bCs/>
          <w:iCs/>
          <w:color w:val="000000" w:themeColor="text1"/>
          <w:sz w:val="28"/>
          <w:szCs w:val="28"/>
          <w:lang w:val="kk-KZ"/>
        </w:rPr>
        <w:t xml:space="preserve"> </w:t>
      </w:r>
    </w:p>
    <w:p w:rsidR="000B221A" w:rsidRPr="00AB1C8B" w:rsidRDefault="000B221A" w:rsidP="000B221A">
      <w:pPr>
        <w:tabs>
          <w:tab w:val="left" w:pos="709"/>
        </w:tabs>
        <w:spacing w:after="0" w:line="240" w:lineRule="auto"/>
        <w:jc w:val="both"/>
        <w:rPr>
          <w:rFonts w:ascii="Times New Roman" w:hAnsi="Times New Roman" w:cs="Times New Roman"/>
          <w:bCs/>
          <w:iCs/>
          <w:color w:val="000000" w:themeColor="text1"/>
          <w:sz w:val="28"/>
          <w:szCs w:val="28"/>
        </w:rPr>
      </w:pPr>
      <w:r w:rsidRPr="00AB1C8B">
        <w:rPr>
          <w:rFonts w:ascii="Times New Roman" w:hAnsi="Times New Roman" w:cs="Times New Roman"/>
          <w:bCs/>
          <w:iCs/>
          <w:color w:val="000000" w:themeColor="text1"/>
          <w:sz w:val="28"/>
          <w:szCs w:val="28"/>
          <w:lang w:val="kk-KZ"/>
        </w:rPr>
        <w:lastRenderedPageBreak/>
        <w:tab/>
      </w:r>
      <w:r w:rsidRPr="00AB1C8B">
        <w:rPr>
          <w:rFonts w:ascii="Times New Roman" w:hAnsi="Times New Roman" w:cs="Times New Roman"/>
          <w:bCs/>
          <w:iCs/>
          <w:color w:val="000000" w:themeColor="text1"/>
          <w:sz w:val="28"/>
          <w:szCs w:val="28"/>
        </w:rPr>
        <w:t>Представление неполного пакета документов является основанием для отказа в их рассмотрении конкурсной комиссией.</w:t>
      </w:r>
    </w:p>
    <w:p w:rsidR="000B221A" w:rsidRPr="00AB1C8B" w:rsidRDefault="000B221A" w:rsidP="000B221A">
      <w:pPr>
        <w:tabs>
          <w:tab w:val="left" w:pos="709"/>
        </w:tabs>
        <w:spacing w:after="0" w:line="240" w:lineRule="auto"/>
        <w:jc w:val="both"/>
        <w:rPr>
          <w:rFonts w:ascii="Times New Roman" w:eastAsia="Times New Roman" w:hAnsi="Times New Roman" w:cs="Times New Roman"/>
          <w:color w:val="000000" w:themeColor="text1"/>
          <w:sz w:val="28"/>
          <w:szCs w:val="28"/>
          <w:lang w:val="kk-KZ" w:eastAsia="ru-RU"/>
        </w:rPr>
      </w:pPr>
      <w:r w:rsidRPr="00AB1C8B">
        <w:rPr>
          <w:rFonts w:ascii="Times New Roman" w:eastAsia="Times New Roman" w:hAnsi="Times New Roman" w:cs="Times New Roman"/>
          <w:color w:val="000000" w:themeColor="text1"/>
          <w:sz w:val="28"/>
          <w:szCs w:val="28"/>
          <w:lang w:val="kk-KZ" w:eastAsia="ru-RU"/>
        </w:rPr>
        <w:t xml:space="preserve">          </w:t>
      </w:r>
      <w:r w:rsidRPr="00AB1C8B">
        <w:rPr>
          <w:rFonts w:ascii="Times New Roman" w:eastAsia="Times New Roman" w:hAnsi="Times New Roman" w:cs="Times New Roman"/>
          <w:color w:val="000000" w:themeColor="text1"/>
          <w:sz w:val="28"/>
          <w:szCs w:val="28"/>
          <w:lang w:val="kk-KZ" w:eastAsia="ru-RU"/>
        </w:rPr>
        <w:tab/>
      </w:r>
      <w:r w:rsidRPr="00AB1C8B">
        <w:rPr>
          <w:rFonts w:ascii="Times New Roman" w:eastAsia="Times New Roman" w:hAnsi="Times New Roman" w:cs="Times New Roman"/>
          <w:color w:val="000000" w:themeColor="text1"/>
          <w:sz w:val="28"/>
          <w:szCs w:val="28"/>
          <w:lang w:eastAsia="ru-RU"/>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0B221A" w:rsidRPr="00AB1C8B" w:rsidRDefault="00D50310" w:rsidP="000B221A">
      <w:pPr>
        <w:tabs>
          <w:tab w:val="left" w:pos="709"/>
        </w:tabs>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   </w:t>
      </w:r>
      <w:r w:rsidR="000B221A" w:rsidRPr="00AB1C8B">
        <w:rPr>
          <w:rFonts w:ascii="Times New Roman" w:eastAsia="Times New Roman" w:hAnsi="Times New Roman" w:cs="Times New Roman"/>
          <w:color w:val="000000" w:themeColor="text1"/>
          <w:sz w:val="28"/>
          <w:szCs w:val="28"/>
          <w:lang w:val="kk-KZ" w:eastAsia="ru-RU"/>
        </w:rPr>
        <w:t xml:space="preserve">     </w:t>
      </w:r>
      <w:r w:rsidR="000B221A" w:rsidRPr="00AB1C8B">
        <w:rPr>
          <w:rFonts w:ascii="Times New Roman" w:eastAsia="Times New Roman" w:hAnsi="Times New Roman" w:cs="Times New Roman"/>
          <w:color w:val="000000" w:themeColor="text1"/>
          <w:sz w:val="28"/>
          <w:szCs w:val="28"/>
          <w:lang w:val="kk-KZ" w:eastAsia="ru-RU"/>
        </w:rPr>
        <w:tab/>
      </w:r>
      <w:r w:rsidR="000B221A" w:rsidRPr="00AB1C8B">
        <w:rPr>
          <w:rFonts w:ascii="Times New Roman" w:eastAsia="Times New Roman" w:hAnsi="Times New Roman" w:cs="Times New Roman"/>
          <w:b/>
          <w:color w:val="000000" w:themeColor="text1"/>
          <w:sz w:val="28"/>
          <w:szCs w:val="28"/>
          <w:lang w:val="kk-KZ" w:eastAsia="ru-RU"/>
        </w:rPr>
        <w:t xml:space="preserve">Срок приема документов для </w:t>
      </w:r>
      <w:r w:rsidR="00CB4833">
        <w:rPr>
          <w:rFonts w:ascii="Times New Roman" w:eastAsia="Times New Roman" w:hAnsi="Times New Roman" w:cs="Times New Roman"/>
          <w:b/>
          <w:color w:val="000000" w:themeColor="text1"/>
          <w:sz w:val="28"/>
          <w:szCs w:val="28"/>
          <w:lang w:val="kk-KZ" w:eastAsia="ru-RU"/>
        </w:rPr>
        <w:t xml:space="preserve">внутреннего </w:t>
      </w:r>
      <w:r w:rsidR="000B221A" w:rsidRPr="00AB1C8B">
        <w:rPr>
          <w:rFonts w:ascii="Times New Roman" w:eastAsia="Times New Roman" w:hAnsi="Times New Roman" w:cs="Times New Roman"/>
          <w:b/>
          <w:color w:val="000000" w:themeColor="text1"/>
          <w:sz w:val="28"/>
          <w:szCs w:val="28"/>
          <w:lang w:val="kk-KZ" w:eastAsia="ru-RU"/>
        </w:rPr>
        <w:t xml:space="preserve">конкурса - </w:t>
      </w:r>
      <w:r w:rsidR="000B221A">
        <w:rPr>
          <w:rFonts w:ascii="Times New Roman" w:eastAsia="Times New Roman" w:hAnsi="Times New Roman" w:cs="Times New Roman"/>
          <w:b/>
          <w:color w:val="000000" w:themeColor="text1"/>
          <w:sz w:val="28"/>
          <w:szCs w:val="28"/>
          <w:lang w:val="kk-KZ" w:eastAsia="ru-RU"/>
        </w:rPr>
        <w:t>3</w:t>
      </w:r>
      <w:r w:rsidR="000B221A" w:rsidRPr="00AB1C8B">
        <w:rPr>
          <w:rFonts w:ascii="Times New Roman" w:eastAsia="Times New Roman" w:hAnsi="Times New Roman" w:cs="Times New Roman"/>
          <w:b/>
          <w:color w:val="000000" w:themeColor="text1"/>
          <w:sz w:val="28"/>
          <w:szCs w:val="28"/>
          <w:lang w:eastAsia="ru-RU"/>
        </w:rPr>
        <w:t xml:space="preserve"> рабочих дн</w:t>
      </w:r>
      <w:r w:rsidR="000B221A">
        <w:rPr>
          <w:rFonts w:ascii="Times New Roman" w:eastAsia="Times New Roman" w:hAnsi="Times New Roman" w:cs="Times New Roman"/>
          <w:b/>
          <w:color w:val="000000" w:themeColor="text1"/>
          <w:sz w:val="28"/>
          <w:szCs w:val="28"/>
          <w:lang w:eastAsia="ru-RU"/>
        </w:rPr>
        <w:t>я</w:t>
      </w:r>
      <w:r w:rsidR="000B221A" w:rsidRPr="00AB1C8B">
        <w:rPr>
          <w:rFonts w:ascii="Times New Roman" w:eastAsia="Times New Roman" w:hAnsi="Times New Roman" w:cs="Times New Roman"/>
          <w:color w:val="000000" w:themeColor="text1"/>
          <w:sz w:val="28"/>
          <w:szCs w:val="28"/>
          <w:lang w:eastAsia="ru-RU"/>
        </w:rPr>
        <w:t xml:space="preserve">, </w:t>
      </w:r>
      <w:r w:rsidR="000B221A" w:rsidRPr="00AB1C8B">
        <w:rPr>
          <w:rFonts w:ascii="Times New Roman" w:eastAsia="Times New Roman" w:hAnsi="Times New Roman" w:cs="Times New Roman"/>
          <w:b/>
          <w:color w:val="000000" w:themeColor="text1"/>
          <w:sz w:val="28"/>
          <w:szCs w:val="28"/>
          <w:lang w:eastAsia="ru-RU"/>
        </w:rPr>
        <w:t>который исчисляется со следующего рабочего дня после последней публикации объявления о проведении общего конкурса.</w:t>
      </w:r>
    </w:p>
    <w:p w:rsidR="000B221A" w:rsidRPr="00AB1C8B" w:rsidRDefault="000B221A" w:rsidP="000B221A">
      <w:pPr>
        <w:tabs>
          <w:tab w:val="left" w:pos="709"/>
        </w:tabs>
        <w:spacing w:after="0" w:line="240" w:lineRule="auto"/>
        <w:jc w:val="both"/>
        <w:rPr>
          <w:rFonts w:ascii="Times New Roman" w:eastAsia="Times New Roman" w:hAnsi="Times New Roman" w:cs="Times New Roman"/>
          <w:color w:val="000000"/>
          <w:sz w:val="28"/>
          <w:szCs w:val="28"/>
        </w:rPr>
      </w:pPr>
      <w:r w:rsidRPr="00AB1C8B">
        <w:rPr>
          <w:rFonts w:ascii="Times New Roman" w:eastAsia="Times New Roman" w:hAnsi="Times New Roman" w:cs="Times New Roman"/>
          <w:color w:val="000000" w:themeColor="text1"/>
          <w:sz w:val="28"/>
          <w:szCs w:val="28"/>
          <w:lang w:val="kk-KZ" w:eastAsia="ru-RU"/>
        </w:rPr>
        <w:t xml:space="preserve">          </w:t>
      </w:r>
      <w:r w:rsidRPr="00AB1C8B">
        <w:rPr>
          <w:rFonts w:ascii="Times New Roman" w:eastAsia="Times New Roman" w:hAnsi="Times New Roman" w:cs="Times New Roman"/>
          <w:color w:val="000000"/>
          <w:sz w:val="28"/>
          <w:szCs w:val="28"/>
        </w:rPr>
        <w:t xml:space="preserve">Кандидаты, допущенные к собеседованию, проходят его в </w:t>
      </w:r>
      <w:r w:rsidRPr="00AB1C8B">
        <w:rPr>
          <w:rFonts w:ascii="Times New Roman" w:eastAsia="Times New Roman" w:hAnsi="Times New Roman" w:cs="Times New Roman"/>
          <w:color w:val="000000"/>
          <w:sz w:val="28"/>
          <w:szCs w:val="28"/>
          <w:lang w:val="kk-KZ"/>
        </w:rPr>
        <w:t xml:space="preserve">ГУ «Управление здравоохранения Павлодарской области» </w:t>
      </w:r>
      <w:r w:rsidRPr="00AB1C8B">
        <w:rPr>
          <w:rFonts w:ascii="Times New Roman" w:eastAsia="Times New Roman" w:hAnsi="Times New Roman" w:cs="Times New Roman"/>
          <w:color w:val="000000"/>
          <w:sz w:val="28"/>
          <w:szCs w:val="28"/>
        </w:rPr>
        <w:t xml:space="preserve">в течение </w:t>
      </w:r>
      <w:r w:rsidRPr="00AB1C8B">
        <w:rPr>
          <w:rFonts w:ascii="Times New Roman" w:eastAsia="Times New Roman" w:hAnsi="Times New Roman" w:cs="Times New Roman"/>
          <w:color w:val="000000"/>
          <w:sz w:val="28"/>
          <w:szCs w:val="28"/>
          <w:lang w:val="kk-KZ"/>
        </w:rPr>
        <w:t>3</w:t>
      </w:r>
      <w:r w:rsidRPr="00AB1C8B">
        <w:rPr>
          <w:rFonts w:ascii="Times New Roman" w:eastAsia="Times New Roman" w:hAnsi="Times New Roman" w:cs="Times New Roman"/>
          <w:color w:val="000000"/>
          <w:sz w:val="28"/>
          <w:szCs w:val="28"/>
        </w:rPr>
        <w:t xml:space="preserve"> рабочих дней со дня уведомления</w:t>
      </w:r>
      <w:r w:rsidRPr="00AB1C8B">
        <w:rPr>
          <w:rFonts w:ascii="Times New Roman" w:eastAsia="Times New Roman" w:hAnsi="Times New Roman" w:cs="Times New Roman"/>
          <w:color w:val="000000"/>
          <w:sz w:val="28"/>
          <w:szCs w:val="28"/>
          <w:lang w:val="kk-KZ"/>
        </w:rPr>
        <w:t xml:space="preserve">  </w:t>
      </w:r>
      <w:r w:rsidRPr="00AB1C8B">
        <w:rPr>
          <w:rFonts w:ascii="Times New Roman" w:eastAsia="Times New Roman" w:hAnsi="Times New Roman" w:cs="Times New Roman"/>
          <w:color w:val="000000"/>
          <w:sz w:val="28"/>
          <w:szCs w:val="28"/>
        </w:rPr>
        <w:t>кандидатов о допуске их к собеседованию.</w:t>
      </w:r>
    </w:p>
    <w:p w:rsidR="000B221A" w:rsidRPr="00AB1C8B" w:rsidRDefault="000B221A" w:rsidP="000B221A">
      <w:pPr>
        <w:tabs>
          <w:tab w:val="left" w:pos="709"/>
        </w:tabs>
        <w:spacing w:after="0" w:line="240" w:lineRule="auto"/>
        <w:jc w:val="both"/>
        <w:rPr>
          <w:rFonts w:ascii="Times New Roman" w:hAnsi="Times New Roman" w:cs="Times New Roman"/>
          <w:sz w:val="28"/>
          <w:szCs w:val="28"/>
        </w:rPr>
      </w:pPr>
      <w:r w:rsidRPr="00AB1C8B">
        <w:rPr>
          <w:rFonts w:ascii="Times New Roman" w:eastAsia="Times New Roman" w:hAnsi="Times New Roman" w:cs="Times New Roman"/>
          <w:color w:val="FF0000"/>
          <w:sz w:val="28"/>
          <w:szCs w:val="28"/>
          <w:lang w:val="kk-KZ" w:eastAsia="ru-RU"/>
        </w:rPr>
        <w:tab/>
      </w:r>
      <w:r w:rsidR="00743863">
        <w:rPr>
          <w:rFonts w:ascii="Times New Roman" w:hAnsi="Times New Roman" w:cs="Times New Roman"/>
          <w:b/>
          <w:color w:val="000000" w:themeColor="text1"/>
          <w:sz w:val="28"/>
          <w:szCs w:val="28"/>
          <w:lang w:val="kk-KZ"/>
        </w:rPr>
        <w:t xml:space="preserve"> </w:t>
      </w:r>
      <w:r w:rsidRPr="00AB1C8B">
        <w:rPr>
          <w:rFonts w:ascii="Times New Roman" w:hAnsi="Times New Roman" w:cs="Times New Roman"/>
          <w:iCs/>
          <w:sz w:val="28"/>
          <w:szCs w:val="28"/>
        </w:rPr>
        <w:t>Для обеспечения прозрачности и объективности работы конкурсной комиссии на ее заседание приглашаются наблюдатели.</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AB1C8B">
        <w:rPr>
          <w:rFonts w:ascii="Times New Roman" w:hAnsi="Times New Roman" w:cs="Times New Roman"/>
          <w:iCs/>
          <w:sz w:val="28"/>
          <w:szCs w:val="28"/>
        </w:rPr>
        <w:t>маслихатов</w:t>
      </w:r>
      <w:proofErr w:type="spellEnd"/>
      <w:r w:rsidRPr="00AB1C8B">
        <w:rPr>
          <w:rFonts w:ascii="Times New Roman" w:hAnsi="Times New Roman" w:cs="Times New Roman"/>
          <w:iCs/>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 xml:space="preserve">При проведении конкурса на должности с узкой специализацией на заседание конкурсной комиссии приглашаются эксперты. </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Узкой специализацией является специализация, которой обладают менее 5 % сотрудников государственного органа.</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proofErr w:type="gramStart"/>
      <w:r w:rsidRPr="00AB1C8B">
        <w:rPr>
          <w:rFonts w:ascii="Times New Roman" w:hAnsi="Times New Roman" w:cs="Times New Roman"/>
          <w:iCs/>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AB1C8B">
        <w:rPr>
          <w:rFonts w:ascii="Times New Roman" w:hAnsi="Times New Roman" w:cs="Times New Roman"/>
          <w:iCs/>
          <w:sz w:val="28"/>
          <w:szCs w:val="28"/>
        </w:rPr>
        <w:t>маслихатов</w:t>
      </w:r>
      <w:proofErr w:type="spellEnd"/>
      <w:r w:rsidRPr="00AB1C8B">
        <w:rPr>
          <w:rFonts w:ascii="Times New Roman" w:hAnsi="Times New Roman" w:cs="Times New Roman"/>
          <w:iCs/>
          <w:sz w:val="28"/>
          <w:szCs w:val="28"/>
        </w:rPr>
        <w:t>.</w:t>
      </w:r>
      <w:proofErr w:type="gramEnd"/>
    </w:p>
    <w:p w:rsidR="000B221A" w:rsidRDefault="000B221A" w:rsidP="000B221A">
      <w:pPr>
        <w:tabs>
          <w:tab w:val="left" w:pos="709"/>
        </w:tabs>
        <w:spacing w:after="0" w:line="240" w:lineRule="auto"/>
        <w:ind w:firstLine="567"/>
        <w:jc w:val="both"/>
        <w:rPr>
          <w:rFonts w:ascii="Times New Roman" w:hAnsi="Times New Roman" w:cs="Times New Roman"/>
          <w:color w:val="000000" w:themeColor="text1"/>
          <w:sz w:val="28"/>
          <w:szCs w:val="28"/>
        </w:rPr>
      </w:pPr>
      <w:r w:rsidRPr="00AB1C8B">
        <w:rPr>
          <w:rFonts w:ascii="Times New Roman" w:hAnsi="Times New Roman" w:cs="Times New Roman"/>
          <w:b/>
          <w:color w:val="000000" w:themeColor="text1"/>
          <w:sz w:val="28"/>
          <w:szCs w:val="28"/>
        </w:rPr>
        <w:tab/>
      </w:r>
      <w:r w:rsidRPr="00AB1C8B">
        <w:rPr>
          <w:rFonts w:ascii="Times New Roman" w:hAnsi="Times New Roman" w:cs="Times New Roman"/>
          <w:color w:val="000000" w:themeColor="text1"/>
          <w:sz w:val="28"/>
          <w:szCs w:val="28"/>
        </w:rPr>
        <w:t xml:space="preserve">Участники конкурса и кандидаты могут обжаловать решение конкурсной комиссии в </w:t>
      </w:r>
      <w:proofErr w:type="spellStart"/>
      <w:r w:rsidRPr="00AB1C8B">
        <w:rPr>
          <w:rFonts w:ascii="Times New Roman" w:hAnsi="Times New Roman" w:cs="Times New Roman"/>
          <w:color w:val="000000" w:themeColor="text1"/>
          <w:sz w:val="28"/>
          <w:szCs w:val="28"/>
        </w:rPr>
        <w:t>уполномоченн</w:t>
      </w:r>
      <w:proofErr w:type="spellEnd"/>
      <w:r w:rsidRPr="00AB1C8B">
        <w:rPr>
          <w:rFonts w:ascii="Times New Roman" w:hAnsi="Times New Roman" w:cs="Times New Roman"/>
          <w:color w:val="000000" w:themeColor="text1"/>
          <w:sz w:val="28"/>
          <w:szCs w:val="28"/>
          <w:lang w:val="kk-KZ"/>
        </w:rPr>
        <w:t xml:space="preserve">ом </w:t>
      </w:r>
      <w:r w:rsidRPr="00AB1C8B">
        <w:rPr>
          <w:rFonts w:ascii="Times New Roman" w:hAnsi="Times New Roman" w:cs="Times New Roman"/>
          <w:color w:val="000000" w:themeColor="text1"/>
          <w:sz w:val="28"/>
          <w:szCs w:val="28"/>
        </w:rPr>
        <w:t>орган</w:t>
      </w:r>
      <w:r w:rsidRPr="00AB1C8B">
        <w:rPr>
          <w:rFonts w:ascii="Times New Roman" w:hAnsi="Times New Roman" w:cs="Times New Roman"/>
          <w:color w:val="000000" w:themeColor="text1"/>
          <w:sz w:val="28"/>
          <w:szCs w:val="28"/>
          <w:lang w:val="kk-KZ"/>
        </w:rPr>
        <w:t>е</w:t>
      </w:r>
      <w:r w:rsidRPr="00AB1C8B">
        <w:rPr>
          <w:rFonts w:ascii="Times New Roman" w:hAnsi="Times New Roman" w:cs="Times New Roman"/>
          <w:color w:val="000000" w:themeColor="text1"/>
          <w:sz w:val="28"/>
          <w:szCs w:val="28"/>
        </w:rPr>
        <w:t xml:space="preserve"> или его территориально</w:t>
      </w:r>
      <w:r w:rsidRPr="00AB1C8B">
        <w:rPr>
          <w:rFonts w:ascii="Times New Roman" w:hAnsi="Times New Roman" w:cs="Times New Roman"/>
          <w:color w:val="000000" w:themeColor="text1"/>
          <w:sz w:val="28"/>
          <w:szCs w:val="28"/>
          <w:lang w:val="kk-KZ"/>
        </w:rPr>
        <w:t>м</w:t>
      </w:r>
      <w:r w:rsidRPr="00AB1C8B">
        <w:rPr>
          <w:rFonts w:ascii="Times New Roman" w:hAnsi="Times New Roman" w:cs="Times New Roman"/>
          <w:color w:val="000000" w:themeColor="text1"/>
          <w:sz w:val="28"/>
          <w:szCs w:val="28"/>
        </w:rPr>
        <w:t xml:space="preserve"> </w:t>
      </w:r>
      <w:proofErr w:type="spellStart"/>
      <w:r w:rsidRPr="00AB1C8B">
        <w:rPr>
          <w:rFonts w:ascii="Times New Roman" w:hAnsi="Times New Roman" w:cs="Times New Roman"/>
          <w:color w:val="000000" w:themeColor="text1"/>
          <w:sz w:val="28"/>
          <w:szCs w:val="28"/>
        </w:rPr>
        <w:t>подразделени</w:t>
      </w:r>
      <w:proofErr w:type="spellEnd"/>
      <w:r w:rsidRPr="00AB1C8B">
        <w:rPr>
          <w:rFonts w:ascii="Times New Roman" w:hAnsi="Times New Roman" w:cs="Times New Roman"/>
          <w:color w:val="000000" w:themeColor="text1"/>
          <w:sz w:val="28"/>
          <w:szCs w:val="28"/>
          <w:lang w:val="kk-KZ"/>
        </w:rPr>
        <w:t>и</w:t>
      </w:r>
      <w:r w:rsidRPr="00AB1C8B">
        <w:rPr>
          <w:rFonts w:ascii="Times New Roman" w:hAnsi="Times New Roman" w:cs="Times New Roman"/>
          <w:color w:val="000000" w:themeColor="text1"/>
          <w:sz w:val="28"/>
          <w:szCs w:val="28"/>
        </w:rPr>
        <w:t xml:space="preserve">, </w:t>
      </w:r>
      <w:r w:rsidRPr="00AB1C8B">
        <w:rPr>
          <w:rFonts w:ascii="Times New Roman" w:hAnsi="Times New Roman" w:cs="Times New Roman"/>
          <w:color w:val="000000" w:themeColor="text1"/>
          <w:sz w:val="28"/>
          <w:szCs w:val="28"/>
        </w:rPr>
        <w:lastRenderedPageBreak/>
        <w:t>либо в судебном порядке в соответствии законодательством Республики Казахстан.</w:t>
      </w:r>
    </w:p>
    <w:p w:rsidR="0070741C" w:rsidRDefault="0070741C"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E05BD" w:rsidRDefault="00BE05BD"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E05BD" w:rsidRDefault="00BE05BD"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E05BD" w:rsidRDefault="00BE05BD"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E05BD" w:rsidRDefault="00BE05BD"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E05BD" w:rsidRDefault="00BE05BD"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40B08" w:rsidRDefault="00B40B08"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40B08" w:rsidRDefault="00B40B08"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40B08" w:rsidRDefault="00B40B08"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40B08" w:rsidRDefault="00B40B08"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40B08" w:rsidRDefault="00B40B08"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40B08" w:rsidRDefault="00B40B08"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40B08" w:rsidRDefault="00B40B08"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40B08" w:rsidRDefault="00B40B08"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40B08" w:rsidRDefault="00B40B08"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40B08" w:rsidRDefault="00B40B08"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40B08" w:rsidRDefault="00B40B08"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40B08" w:rsidRDefault="00B40B08"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40B08" w:rsidRDefault="00B40B08"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40B08" w:rsidRDefault="00B40B08"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40B08" w:rsidRDefault="00B40B08"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40B08" w:rsidRDefault="00B40B08"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40B08" w:rsidRDefault="00B40B08"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40B08" w:rsidRDefault="00B40B08"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40B08" w:rsidRDefault="00B40B08"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40B08" w:rsidRDefault="00B40B08"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40B08" w:rsidRDefault="00B40B08"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40B08" w:rsidRDefault="00B40B08"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40B08" w:rsidRDefault="00B40B08"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40B08" w:rsidRDefault="00B40B08"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40B08" w:rsidRDefault="00B40B08"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40B08" w:rsidRDefault="00B40B08"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40B08" w:rsidRDefault="00B40B08"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40B08" w:rsidRDefault="00B40B08"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40B08" w:rsidRDefault="00B40B08"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40B08" w:rsidRDefault="00B40B08"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40B08" w:rsidRDefault="00B40B08"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40B08" w:rsidRDefault="00B40B08"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40B08" w:rsidRDefault="00B40B08"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40B08" w:rsidRDefault="00B40B08"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40B08" w:rsidRDefault="00B40B08"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40B08" w:rsidRDefault="00B40B08"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FD638A" w:rsidRDefault="00FD638A" w:rsidP="00CB4833">
      <w:pPr>
        <w:tabs>
          <w:tab w:val="left" w:pos="709"/>
        </w:tabs>
        <w:spacing w:after="0" w:line="240" w:lineRule="auto"/>
        <w:ind w:firstLine="567"/>
        <w:jc w:val="right"/>
        <w:rPr>
          <w:rFonts w:ascii="Times New Roman" w:hAnsi="Times New Roman"/>
          <w:color w:val="000000" w:themeColor="text1"/>
          <w:sz w:val="24"/>
          <w:szCs w:val="24"/>
          <w:lang w:val="kk-KZ"/>
        </w:rPr>
      </w:pPr>
    </w:p>
    <w:p w:rsidR="00CB4833" w:rsidRDefault="00CB4833" w:rsidP="00CB4833">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lastRenderedPageBreak/>
        <w:t>Приложение</w:t>
      </w:r>
      <w:r w:rsidR="005C06A0">
        <w:rPr>
          <w:rFonts w:ascii="Times New Roman" w:hAnsi="Times New Roman"/>
          <w:color w:val="000000" w:themeColor="text1"/>
          <w:sz w:val="24"/>
          <w:szCs w:val="24"/>
        </w:rPr>
        <w:t xml:space="preserve"> 2</w:t>
      </w:r>
    </w:p>
    <w:p w:rsidR="00CB4833" w:rsidRDefault="00CB4833" w:rsidP="00CB4833">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t>Форма</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(государственный орган)</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t xml:space="preserve">          Заявление</w:t>
      </w:r>
    </w:p>
    <w:p w:rsidR="00CB4833" w:rsidRDefault="00CB4833" w:rsidP="00CB4833">
      <w:pPr>
        <w:tabs>
          <w:tab w:val="left" w:pos="709"/>
        </w:tabs>
        <w:spacing w:after="0" w:line="240" w:lineRule="auto"/>
        <w:ind w:firstLine="567"/>
        <w:jc w:val="both"/>
        <w:rPr>
          <w:rFonts w:ascii="Times New Roman" w:hAnsi="Times New Roman"/>
          <w:b/>
          <w:bCs/>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 xml:space="preserve">Прошу допустить меня </w:t>
      </w:r>
      <w:proofErr w:type="gramStart"/>
      <w:r>
        <w:rPr>
          <w:rFonts w:ascii="Times New Roman" w:hAnsi="Times New Roman"/>
          <w:color w:val="000000" w:themeColor="text1"/>
          <w:sz w:val="24"/>
          <w:szCs w:val="24"/>
        </w:rPr>
        <w:t>к участию в конкурсе на занятие вакантной административной</w:t>
      </w:r>
      <w:r>
        <w:rPr>
          <w:rFonts w:ascii="Times New Roman" w:hAnsi="Times New Roman"/>
          <w:color w:val="000000" w:themeColor="text1"/>
          <w:sz w:val="24"/>
          <w:szCs w:val="24"/>
        </w:rPr>
        <w:br/>
        <w:t>государственной должности 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t>С основными требованиями Правил проведения конкурса на занятие</w:t>
      </w:r>
      <w:proofErr w:type="gramEnd"/>
      <w:r>
        <w:rPr>
          <w:rFonts w:ascii="Times New Roman" w:hAnsi="Times New Roman"/>
          <w:color w:val="000000" w:themeColor="text1"/>
          <w:sz w:val="24"/>
          <w:szCs w:val="24"/>
        </w:rPr>
        <w:t xml:space="preserve"> административной государственной должности корпуса «Б» ознакомлен (ознакомлена), согласен (согласна) и обязуюсь их выполнять.</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Отвечаю за подлинность представленных документов.</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Прилагаемые документы:</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Адрес и контактный телефон ________________________________________________</w:t>
      </w:r>
      <w:r>
        <w:rPr>
          <w:rFonts w:ascii="Times New Roman" w:hAnsi="Times New Roman"/>
          <w:color w:val="000000" w:themeColor="text1"/>
          <w:sz w:val="24"/>
          <w:szCs w:val="24"/>
        </w:rPr>
        <w:br/>
        <w:t>________________________________________________________________________________</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__________</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_______________________________________</w:t>
      </w:r>
      <w:r>
        <w:rPr>
          <w:rFonts w:ascii="Times New Roman" w:hAnsi="Times New Roman"/>
          <w:color w:val="000000" w:themeColor="text1"/>
          <w:sz w:val="24"/>
          <w:szCs w:val="24"/>
        </w:rPr>
        <w:br/>
        <w:t>(подпись)</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(Фамилия, имя, отчество (при его наличии)</w:t>
      </w:r>
      <w:proofErr w:type="gramEnd"/>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«____»_______________ 20__ г.</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BE05BD" w:rsidRDefault="00BE05BD"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spacing w:after="0" w:line="240" w:lineRule="auto"/>
        <w:jc w:val="right"/>
        <w:rPr>
          <w:rFonts w:ascii="Times New Roman" w:hAnsi="Times New Roman" w:cs="Times New Roman"/>
          <w:sz w:val="24"/>
          <w:szCs w:val="24"/>
          <w:lang w:val="kk-KZ"/>
        </w:rPr>
      </w:pPr>
    </w:p>
    <w:p w:rsidR="00CB4833" w:rsidRDefault="005C06A0" w:rsidP="00CB4833">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r w:rsidR="00CB4833">
        <w:rPr>
          <w:rFonts w:ascii="Times New Roman" w:hAnsi="Times New Roman" w:cs="Times New Roman"/>
          <w:sz w:val="24"/>
          <w:szCs w:val="24"/>
          <w:lang w:val="kk-KZ"/>
        </w:rPr>
        <w:t xml:space="preserve">-приложение </w:t>
      </w:r>
    </w:p>
    <w:p w:rsidR="00CB4833" w:rsidRDefault="00CB4833" w:rsidP="00CB4833">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форма</w:t>
      </w:r>
    </w:p>
    <w:p w:rsidR="00CB4833" w:rsidRDefault="00CB4833" w:rsidP="00CB4833">
      <w:pPr>
        <w:spacing w:after="0" w:line="240" w:lineRule="auto"/>
        <w:rPr>
          <w:rFonts w:ascii="Times New Roman" w:hAnsi="Times New Roman" w:cs="Times New Roman"/>
          <w:b/>
          <w:bCs/>
          <w:sz w:val="24"/>
          <w:szCs w:val="24"/>
        </w:rPr>
      </w:pPr>
    </w:p>
    <w:p w:rsidR="00CB4833" w:rsidRDefault="00CB4833" w:rsidP="00CB4833">
      <w:pPr>
        <w:spacing w:after="0" w:line="240" w:lineRule="auto"/>
        <w:rPr>
          <w:rFonts w:ascii="Times New Roman" w:hAnsi="Times New Roman" w:cs="Times New Roman"/>
          <w:b/>
          <w:bCs/>
          <w:sz w:val="24"/>
          <w:szCs w:val="24"/>
        </w:rPr>
      </w:pPr>
    </w:p>
    <w:p w:rsidR="00CB4833" w:rsidRDefault="00CB4833" w:rsidP="00CB483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 КОРПУСЫНЫҢ ӘКІМШІЛІК МЕМЛЕКЕТТІК</w:t>
      </w:r>
    </w:p>
    <w:p w:rsidR="00CB4833" w:rsidRDefault="00CB4833" w:rsidP="00CB483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ЛАУАЗЫМЫНА КАНДИДАТТЫҢ ҚЫЗМЕТТIК ТIЗIМІ</w:t>
      </w:r>
    </w:p>
    <w:p w:rsidR="00CB4833" w:rsidRDefault="00CB4833" w:rsidP="00CB4833">
      <w:pPr>
        <w:spacing w:after="0" w:line="240" w:lineRule="auto"/>
        <w:rPr>
          <w:rFonts w:ascii="Times New Roman" w:hAnsi="Times New Roman" w:cs="Times New Roman"/>
          <w:b/>
          <w:bCs/>
          <w:sz w:val="24"/>
          <w:szCs w:val="24"/>
          <w:lang w:val="kk-KZ"/>
        </w:rPr>
      </w:pPr>
    </w:p>
    <w:p w:rsidR="00CB4833" w:rsidRDefault="00CB4833" w:rsidP="00CB483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rPr>
        <w:t>ПОСЛУЖНОЙ СПИСОК</w:t>
      </w:r>
      <w:r>
        <w:rPr>
          <w:rFonts w:ascii="Times New Roman" w:hAnsi="Times New Roman" w:cs="Times New Roman"/>
          <w:b/>
          <w:bCs/>
          <w:sz w:val="24"/>
          <w:szCs w:val="24"/>
        </w:rPr>
        <w:br/>
        <w:t xml:space="preserve">КАНДИДАТА НА </w:t>
      </w:r>
      <w:proofErr w:type="gramStart"/>
      <w:r>
        <w:rPr>
          <w:rFonts w:ascii="Times New Roman" w:hAnsi="Times New Roman" w:cs="Times New Roman"/>
          <w:b/>
          <w:bCs/>
          <w:sz w:val="24"/>
          <w:szCs w:val="24"/>
        </w:rPr>
        <w:t>АДМИНИСТРАТИВНУЮ</w:t>
      </w:r>
      <w:proofErr w:type="gramEnd"/>
      <w:r>
        <w:rPr>
          <w:rFonts w:ascii="Times New Roman" w:hAnsi="Times New Roman" w:cs="Times New Roman"/>
          <w:b/>
          <w:bCs/>
          <w:sz w:val="24"/>
          <w:szCs w:val="24"/>
        </w:rPr>
        <w:t xml:space="preserve"> ГОСУДАРСТВЕННУЮ</w:t>
      </w:r>
    </w:p>
    <w:p w:rsidR="00CB4833" w:rsidRDefault="00CB4833" w:rsidP="00CB4833">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ДОЛЖНОСТЬ КОРПУСА «Б»</w:t>
      </w:r>
    </w:p>
    <w:p w:rsidR="00CB4833" w:rsidRDefault="00CB4833" w:rsidP="00CB4833">
      <w:pPr>
        <w:spacing w:after="0" w:line="240" w:lineRule="auto"/>
        <w:jc w:val="center"/>
        <w:rPr>
          <w:rFonts w:ascii="Times New Roman" w:hAnsi="Times New Roman" w:cs="Times New Roman"/>
          <w:b/>
          <w:bCs/>
          <w:sz w:val="24"/>
          <w:szCs w:val="24"/>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CB4833" w:rsidTr="002C7B7F">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тегі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әкесінің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 </w:t>
            </w:r>
            <w:r>
              <w:rPr>
                <w:rFonts w:ascii="Times New Roman" w:hAnsi="Times New Roman" w:cs="Times New Roman"/>
                <w:sz w:val="24"/>
                <w:szCs w:val="24"/>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ФОТО</w:t>
            </w:r>
            <w:r>
              <w:rPr>
                <w:rFonts w:ascii="Times New Roman" w:hAnsi="Times New Roman" w:cs="Times New Roman"/>
                <w:sz w:val="24"/>
                <w:szCs w:val="24"/>
              </w:rPr>
              <w:br/>
              <w:t>(</w:t>
            </w:r>
            <w:proofErr w:type="spellStart"/>
            <w:r>
              <w:rPr>
                <w:rFonts w:ascii="Times New Roman" w:hAnsi="Times New Roman" w:cs="Times New Roman"/>
                <w:sz w:val="24"/>
                <w:szCs w:val="24"/>
              </w:rPr>
              <w:t>түрлі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цветное,</w:t>
            </w:r>
            <w:r>
              <w:rPr>
                <w:rFonts w:ascii="Times New Roman" w:hAnsi="Times New Roman" w:cs="Times New Roman"/>
                <w:sz w:val="24"/>
                <w:szCs w:val="24"/>
              </w:rPr>
              <w:br/>
              <w:t>3х4)</w:t>
            </w:r>
          </w:p>
        </w:tc>
        <w:tc>
          <w:tcPr>
            <w:tcW w:w="253" w:type="dxa"/>
            <w:vMerge w:val="restart"/>
            <w:tcBorders>
              <w:top w:val="nil"/>
              <w:left w:val="nil"/>
              <w:bottom w:val="nil"/>
              <w:right w:val="nil"/>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55" w:type="dxa"/>
            <w:vMerge/>
            <w:tcBorders>
              <w:top w:val="nil"/>
              <w:left w:val="nil"/>
              <w:bottom w:val="nil"/>
              <w:right w:val="nil"/>
            </w:tcBorders>
            <w:vAlign w:val="center"/>
            <w:hideMark/>
          </w:tcPr>
          <w:p w:rsidR="00CB4833" w:rsidRDefault="00CB4833" w:rsidP="002C7B7F">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лауазымы</w:t>
            </w:r>
            <w:proofErr w:type="spellEnd"/>
            <w:r>
              <w:rPr>
                <w:rFonts w:ascii="Times New Roman" w:hAnsi="Times New Roman" w:cs="Times New Roman"/>
                <w:sz w:val="24"/>
                <w:szCs w:val="24"/>
              </w:rPr>
              <w:t xml:space="preserve">/должность, </w:t>
            </w:r>
            <w:proofErr w:type="spellStart"/>
            <w:r>
              <w:rPr>
                <w:rFonts w:ascii="Times New Roman" w:hAnsi="Times New Roman" w:cs="Times New Roman"/>
                <w:sz w:val="24"/>
                <w:szCs w:val="24"/>
              </w:rPr>
              <w:t>санаты</w:t>
            </w:r>
            <w:proofErr w:type="spellEnd"/>
            <w:r>
              <w:rPr>
                <w:rFonts w:ascii="Times New Roman" w:hAnsi="Times New Roman" w:cs="Times New Roman"/>
                <w:sz w:val="24"/>
                <w:szCs w:val="24"/>
              </w:rPr>
              <w:t>/категория</w:t>
            </w:r>
            <w:r>
              <w:rPr>
                <w:rFonts w:ascii="Times New Roman" w:hAnsi="Times New Roman" w:cs="Times New Roman"/>
                <w:sz w:val="24"/>
                <w:szCs w:val="24"/>
              </w:rPr>
              <w:br/>
              <w:t>(</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CB4833" w:rsidRDefault="00CB4833" w:rsidP="002C7B7F">
            <w:pPr>
              <w:spacing w:after="0" w:line="240" w:lineRule="auto"/>
              <w:rPr>
                <w:rFonts w:ascii="Times New Roman" w:hAnsi="Times New Roman" w:cs="Times New Roman"/>
                <w:sz w:val="24"/>
                <w:szCs w:val="24"/>
              </w:rPr>
            </w:pPr>
          </w:p>
        </w:tc>
        <w:tc>
          <w:tcPr>
            <w:tcW w:w="208" w:type="dxa"/>
            <w:vMerge/>
            <w:tcBorders>
              <w:top w:val="nil"/>
              <w:left w:val="nil"/>
              <w:bottom w:val="nil"/>
              <w:right w:val="nil"/>
            </w:tcBorders>
            <w:vAlign w:val="center"/>
            <w:hideMark/>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ЖЕКЕ МӘЛІМЕТТЕР / ЛИЧНЫЕ ДАННЫЕ</w:t>
            </w: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Туған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w:t>
            </w:r>
            <w:proofErr w:type="gramStart"/>
            <w:r>
              <w:rPr>
                <w:rFonts w:ascii="Times New Roman" w:hAnsi="Times New Roman" w:cs="Times New Roman"/>
                <w:sz w:val="24"/>
                <w:szCs w:val="24"/>
              </w:rPr>
              <w:t>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w:t>
            </w:r>
            <w:proofErr w:type="gramEnd"/>
            <w:r>
              <w:rPr>
                <w:rFonts w:ascii="Times New Roman" w:hAnsi="Times New Roman" w:cs="Times New Roman"/>
                <w:sz w:val="24"/>
                <w:szCs w:val="24"/>
              </w:rPr>
              <w:t>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r>
              <w:rPr>
                <w:rFonts w:ascii="Times New Roman" w:hAnsi="Times New Roman" w:cs="Times New Roman"/>
                <w:sz w:val="24"/>
                <w:szCs w:val="24"/>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Ұлты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қалауы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w:t>
            </w:r>
            <w:r>
              <w:rPr>
                <w:rFonts w:ascii="Times New Roman" w:hAnsi="Times New Roman" w:cs="Times New Roman"/>
                <w:sz w:val="24"/>
                <w:szCs w:val="24"/>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бітірген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атауы</w:t>
            </w:r>
            <w:proofErr w:type="spellEnd"/>
            <w:r>
              <w:rPr>
                <w:rFonts w:ascii="Times New Roman" w:hAnsi="Times New Roman" w:cs="Times New Roman"/>
                <w:sz w:val="24"/>
                <w:szCs w:val="24"/>
              </w:rPr>
              <w:t>/</w:t>
            </w:r>
            <w:r>
              <w:rPr>
                <w:rFonts w:ascii="Times New Roman" w:hAnsi="Times New Roman" w:cs="Times New Roman"/>
                <w:sz w:val="24"/>
                <w:szCs w:val="24"/>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Мамандығы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іктілігі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Шетел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тілдері</w:t>
            </w:r>
            <w:proofErr w:type="gramStart"/>
            <w:r>
              <w:rPr>
                <w:rFonts w:ascii="Times New Roman" w:hAnsi="Times New Roman" w:cs="Times New Roman"/>
                <w:sz w:val="24"/>
                <w:szCs w:val="24"/>
              </w:rPr>
              <w:t>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w:t>
            </w:r>
            <w:proofErr w:type="gramEnd"/>
            <w:r>
              <w:rPr>
                <w:rFonts w:ascii="Times New Roman" w:hAnsi="Times New Roman" w:cs="Times New Roman"/>
                <w:sz w:val="24"/>
                <w:szCs w:val="24"/>
              </w:rPr>
              <w:t>ілуі</w:t>
            </w:r>
            <w:proofErr w:type="spellEnd"/>
            <w:r>
              <w:rPr>
                <w:rFonts w:ascii="Times New Roman" w:hAnsi="Times New Roman" w:cs="Times New Roman"/>
                <w:sz w:val="24"/>
                <w:szCs w:val="24"/>
              </w:rPr>
              <w:t>/</w:t>
            </w:r>
            <w:r>
              <w:rPr>
                <w:rFonts w:ascii="Times New Roman" w:hAnsi="Times New Roman" w:cs="Times New Roman"/>
                <w:sz w:val="24"/>
                <w:szCs w:val="24"/>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наградалары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құрметті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Дипломатиялық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әскери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арнайы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сыныптық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Жаза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xml:space="preserve">, оны </w:t>
            </w:r>
            <w:proofErr w:type="spellStart"/>
            <w:r>
              <w:rPr>
                <w:rFonts w:ascii="Times New Roman" w:hAnsi="Times New Roman" w:cs="Times New Roman"/>
                <w:sz w:val="24"/>
                <w:szCs w:val="24"/>
              </w:rPr>
              <w:t>тағайындау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негізі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Соңғы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тиімділігін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нәтижесі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егер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жылдан</w:t>
            </w:r>
            <w:proofErr w:type="spellEnd"/>
            <w:r>
              <w:rPr>
                <w:rFonts w:ascii="Times New Roman" w:hAnsi="Times New Roman" w:cs="Times New Roman"/>
                <w:sz w:val="24"/>
                <w:szCs w:val="24"/>
              </w:rPr>
              <w:t xml:space="preserve"> кем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нақты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кезеңіндегі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көрсетіледі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імшілік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қызметшілер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толтырады</w:t>
            </w:r>
            <w:proofErr w:type="spellEnd"/>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lastRenderedPageBreak/>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ЕҢБЕК ЖОЛЫ/ТРУДОВАЯ ДЕЯТЕЛЬНОСТЬ</w:t>
            </w:r>
          </w:p>
        </w:tc>
      </w:tr>
      <w:tr w:rsidR="00CB4833" w:rsidTr="002C7B7F">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lang w:val="kk-KZ"/>
              </w:rPr>
            </w:pPr>
            <w:proofErr w:type="spellStart"/>
            <w:r>
              <w:rPr>
                <w:rFonts w:ascii="Times New Roman" w:hAnsi="Times New Roman" w:cs="Times New Roman"/>
                <w:sz w:val="24"/>
                <w:szCs w:val="24"/>
              </w:rPr>
              <w:t>қызметі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мекеменің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орналасқан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p>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должность, место работы, местонахождение организации</w:t>
            </w: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қабылданған</w:t>
            </w:r>
            <w:proofErr w:type="spellEnd"/>
            <w:r>
              <w:rPr>
                <w:rFonts w:ascii="Times New Roman" w:hAnsi="Times New Roman" w:cs="Times New Roman"/>
                <w:sz w:val="24"/>
                <w:szCs w:val="24"/>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босатылған</w:t>
            </w:r>
            <w:proofErr w:type="spellEnd"/>
            <w:r>
              <w:rPr>
                <w:rFonts w:ascii="Times New Roman" w:hAnsi="Times New Roman" w:cs="Times New Roman"/>
                <w:sz w:val="24"/>
                <w:szCs w:val="24"/>
              </w:rPr>
              <w:t>/</w:t>
            </w:r>
            <w:r>
              <w:rPr>
                <w:rFonts w:ascii="Times New Roman" w:hAnsi="Times New Roman" w:cs="Times New Roman"/>
                <w:sz w:val="24"/>
                <w:szCs w:val="24"/>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br/>
            </w:r>
            <w:proofErr w:type="spellStart"/>
            <w:r>
              <w:rPr>
                <w:rFonts w:ascii="Times New Roman" w:hAnsi="Times New Roman" w:cs="Times New Roman"/>
                <w:sz w:val="24"/>
                <w:szCs w:val="24"/>
              </w:rPr>
              <w:t>Кандидаттың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қолы</w:t>
            </w:r>
            <w:proofErr w:type="spellEnd"/>
            <w:r>
              <w:rPr>
                <w:rFonts w:ascii="Times New Roman" w:hAnsi="Times New Roman" w:cs="Times New Roman"/>
                <w:sz w:val="24"/>
                <w:szCs w:val="24"/>
              </w:rPr>
              <w:t>/</w:t>
            </w:r>
            <w:r>
              <w:rPr>
                <w:rFonts w:ascii="Times New Roman" w:hAnsi="Times New Roman" w:cs="Times New Roman"/>
                <w:sz w:val="24"/>
                <w:szCs w:val="24"/>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r>
              <w:rPr>
                <w:rFonts w:ascii="Times New Roman" w:hAnsi="Times New Roman" w:cs="Times New Roman"/>
                <w:sz w:val="24"/>
                <w:szCs w:val="24"/>
              </w:rPr>
              <w:br/>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r>
    </w:tbl>
    <w:p w:rsidR="00CB4833" w:rsidRDefault="00CB4833" w:rsidP="000174E0">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p>
    <w:sectPr w:rsidR="00CB4833" w:rsidSect="009B0E1C">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10C" w:rsidRDefault="0021310C" w:rsidP="005C06A0">
      <w:pPr>
        <w:spacing w:after="0" w:line="240" w:lineRule="auto"/>
      </w:pPr>
      <w:r>
        <w:separator/>
      </w:r>
    </w:p>
  </w:endnote>
  <w:endnote w:type="continuationSeparator" w:id="0">
    <w:p w:rsidR="0021310C" w:rsidRDefault="0021310C" w:rsidP="005C0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10C" w:rsidRDefault="0021310C" w:rsidP="005C06A0">
      <w:pPr>
        <w:spacing w:after="0" w:line="240" w:lineRule="auto"/>
      </w:pPr>
      <w:r>
        <w:separator/>
      </w:r>
    </w:p>
  </w:footnote>
  <w:footnote w:type="continuationSeparator" w:id="0">
    <w:p w:rsidR="0021310C" w:rsidRDefault="0021310C" w:rsidP="005C06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B7AC4D0"/>
    <w:name w:val="Outline"/>
    <w:lvl w:ilvl="0">
      <w:start w:val="1"/>
      <w:numFmt w:val="none"/>
      <w:suff w:val="nothing"/>
      <w:lvlText w:val=""/>
      <w:lvlJc w:val="left"/>
      <w:pPr>
        <w:tabs>
          <w:tab w:val="num" w:pos="3600"/>
        </w:tabs>
        <w:ind w:left="3600" w:firstLine="0"/>
      </w:pPr>
    </w:lvl>
    <w:lvl w:ilvl="1">
      <w:start w:val="1"/>
      <w:numFmt w:val="none"/>
      <w:suff w:val="nothing"/>
      <w:lvlText w:val=""/>
      <w:lvlJc w:val="left"/>
      <w:pPr>
        <w:tabs>
          <w:tab w:val="num" w:pos="3600"/>
        </w:tabs>
        <w:ind w:left="3600" w:firstLine="0"/>
      </w:pPr>
    </w:lvl>
    <w:lvl w:ilvl="2">
      <w:start w:val="1"/>
      <w:numFmt w:val="none"/>
      <w:suff w:val="nothing"/>
      <w:lvlText w:val=""/>
      <w:lvlJc w:val="left"/>
      <w:pPr>
        <w:tabs>
          <w:tab w:val="num" w:pos="3600"/>
        </w:tabs>
        <w:ind w:left="3600" w:firstLine="0"/>
      </w:pPr>
    </w:lvl>
    <w:lvl w:ilvl="3">
      <w:start w:val="1"/>
      <w:numFmt w:val="none"/>
      <w:pStyle w:val="4"/>
      <w:suff w:val="nothing"/>
      <w:lvlText w:val=""/>
      <w:lvlJc w:val="left"/>
      <w:pPr>
        <w:tabs>
          <w:tab w:val="num" w:pos="3600"/>
        </w:tabs>
        <w:ind w:left="3600" w:firstLine="0"/>
      </w:pPr>
      <w:rPr>
        <w:lang w:val="ru-RU"/>
      </w:rPr>
    </w:lvl>
    <w:lvl w:ilvl="4">
      <w:start w:val="1"/>
      <w:numFmt w:val="none"/>
      <w:suff w:val="nothing"/>
      <w:lvlText w:val=""/>
      <w:lvlJc w:val="left"/>
      <w:pPr>
        <w:tabs>
          <w:tab w:val="num" w:pos="3600"/>
        </w:tabs>
        <w:ind w:left="3600" w:firstLine="0"/>
      </w:pPr>
    </w:lvl>
    <w:lvl w:ilvl="5">
      <w:start w:val="1"/>
      <w:numFmt w:val="none"/>
      <w:suff w:val="nothing"/>
      <w:lvlText w:val=""/>
      <w:lvlJc w:val="left"/>
      <w:pPr>
        <w:tabs>
          <w:tab w:val="num" w:pos="3600"/>
        </w:tabs>
        <w:ind w:left="3600" w:firstLine="0"/>
      </w:pPr>
    </w:lvl>
    <w:lvl w:ilvl="6">
      <w:start w:val="1"/>
      <w:numFmt w:val="none"/>
      <w:suff w:val="nothing"/>
      <w:lvlText w:val=""/>
      <w:lvlJc w:val="left"/>
      <w:pPr>
        <w:tabs>
          <w:tab w:val="num" w:pos="3600"/>
        </w:tabs>
        <w:ind w:left="3600" w:firstLine="0"/>
      </w:pPr>
    </w:lvl>
    <w:lvl w:ilvl="7">
      <w:start w:val="1"/>
      <w:numFmt w:val="none"/>
      <w:suff w:val="nothing"/>
      <w:lvlText w:val=""/>
      <w:lvlJc w:val="left"/>
      <w:pPr>
        <w:tabs>
          <w:tab w:val="num" w:pos="3600"/>
        </w:tabs>
        <w:ind w:left="3600" w:firstLine="0"/>
      </w:pPr>
    </w:lvl>
    <w:lvl w:ilvl="8">
      <w:start w:val="1"/>
      <w:numFmt w:val="none"/>
      <w:suff w:val="nothing"/>
      <w:lvlText w:val=""/>
      <w:lvlJc w:val="left"/>
      <w:pPr>
        <w:tabs>
          <w:tab w:val="num" w:pos="3600"/>
        </w:tabs>
        <w:ind w:left="3600" w:firstLine="0"/>
      </w:pPr>
    </w:lvl>
  </w:abstractNum>
  <w:abstractNum w:abstractNumId="1">
    <w:nsid w:val="0E337CC1"/>
    <w:multiLevelType w:val="hybridMultilevel"/>
    <w:tmpl w:val="FBEAC206"/>
    <w:lvl w:ilvl="0" w:tplc="B622E9EE">
      <w:start w:val="1"/>
      <w:numFmt w:val="decimal"/>
      <w:lvlText w:val="%1)"/>
      <w:lvlJc w:val="left"/>
      <w:pPr>
        <w:ind w:left="720" w:hanging="360"/>
      </w:pPr>
      <w:rPr>
        <w:rFonts w:eastAsia="Calibr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06377B"/>
    <w:multiLevelType w:val="hybridMultilevel"/>
    <w:tmpl w:val="E3C22B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F91237"/>
    <w:multiLevelType w:val="hybridMultilevel"/>
    <w:tmpl w:val="E3C22B20"/>
    <w:lvl w:ilvl="0" w:tplc="04190011">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
    <w:nsid w:val="57C44939"/>
    <w:multiLevelType w:val="hybridMultilevel"/>
    <w:tmpl w:val="2862BD0A"/>
    <w:lvl w:ilvl="0" w:tplc="008679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6DA100ED"/>
    <w:multiLevelType w:val="hybridMultilevel"/>
    <w:tmpl w:val="695C65CE"/>
    <w:lvl w:ilvl="0" w:tplc="19D0AB24">
      <w:start w:val="1"/>
      <w:numFmt w:val="decimal"/>
      <w:lvlText w:val="%1)"/>
      <w:lvlJc w:val="left"/>
      <w:pPr>
        <w:ind w:left="1070" w:hanging="360"/>
      </w:pPr>
      <w:rPr>
        <w:rFonts w:eastAsia="Calibri" w:hint="default"/>
        <w:b/>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FDE"/>
    <w:rsid w:val="000055F6"/>
    <w:rsid w:val="000174E0"/>
    <w:rsid w:val="00024135"/>
    <w:rsid w:val="00026B63"/>
    <w:rsid w:val="000668F5"/>
    <w:rsid w:val="00090663"/>
    <w:rsid w:val="000A215D"/>
    <w:rsid w:val="000B221A"/>
    <w:rsid w:val="000B5508"/>
    <w:rsid w:val="000C0375"/>
    <w:rsid w:val="000C48F1"/>
    <w:rsid w:val="000E2D27"/>
    <w:rsid w:val="000F13D8"/>
    <w:rsid w:val="00105BF1"/>
    <w:rsid w:val="001715F8"/>
    <w:rsid w:val="001A3492"/>
    <w:rsid w:val="001B61B2"/>
    <w:rsid w:val="001C3AF3"/>
    <w:rsid w:val="001E10AB"/>
    <w:rsid w:val="001F354F"/>
    <w:rsid w:val="001F759D"/>
    <w:rsid w:val="0021310C"/>
    <w:rsid w:val="00220F50"/>
    <w:rsid w:val="00240E03"/>
    <w:rsid w:val="002B29DB"/>
    <w:rsid w:val="002B2E62"/>
    <w:rsid w:val="002E0F6C"/>
    <w:rsid w:val="002E19CF"/>
    <w:rsid w:val="002F7FF2"/>
    <w:rsid w:val="00322EC3"/>
    <w:rsid w:val="00347561"/>
    <w:rsid w:val="0035720F"/>
    <w:rsid w:val="003905DF"/>
    <w:rsid w:val="00393FDE"/>
    <w:rsid w:val="003A0C5A"/>
    <w:rsid w:val="003E5A1A"/>
    <w:rsid w:val="004239DB"/>
    <w:rsid w:val="00470B4B"/>
    <w:rsid w:val="00485536"/>
    <w:rsid w:val="004959FC"/>
    <w:rsid w:val="004A2DBC"/>
    <w:rsid w:val="004C7488"/>
    <w:rsid w:val="004D5D94"/>
    <w:rsid w:val="004F5B4E"/>
    <w:rsid w:val="00500643"/>
    <w:rsid w:val="00506C83"/>
    <w:rsid w:val="00512DC0"/>
    <w:rsid w:val="005161DD"/>
    <w:rsid w:val="005579DC"/>
    <w:rsid w:val="00576149"/>
    <w:rsid w:val="005A2948"/>
    <w:rsid w:val="005A3579"/>
    <w:rsid w:val="005C06A0"/>
    <w:rsid w:val="005D15AC"/>
    <w:rsid w:val="005D3157"/>
    <w:rsid w:val="005E787B"/>
    <w:rsid w:val="005F12FF"/>
    <w:rsid w:val="005F4938"/>
    <w:rsid w:val="005F59FB"/>
    <w:rsid w:val="006026C7"/>
    <w:rsid w:val="00614B9C"/>
    <w:rsid w:val="00642F7F"/>
    <w:rsid w:val="006438C4"/>
    <w:rsid w:val="00644E9B"/>
    <w:rsid w:val="00680FE7"/>
    <w:rsid w:val="0069298D"/>
    <w:rsid w:val="006946F3"/>
    <w:rsid w:val="006A7EC8"/>
    <w:rsid w:val="006C3817"/>
    <w:rsid w:val="006E0A99"/>
    <w:rsid w:val="006F444A"/>
    <w:rsid w:val="00700D4B"/>
    <w:rsid w:val="0070180C"/>
    <w:rsid w:val="0070741C"/>
    <w:rsid w:val="00710675"/>
    <w:rsid w:val="007131CB"/>
    <w:rsid w:val="00725B86"/>
    <w:rsid w:val="00743863"/>
    <w:rsid w:val="00746575"/>
    <w:rsid w:val="0074783D"/>
    <w:rsid w:val="00776FF5"/>
    <w:rsid w:val="00777148"/>
    <w:rsid w:val="00794070"/>
    <w:rsid w:val="007C1539"/>
    <w:rsid w:val="007C53A7"/>
    <w:rsid w:val="007F23B7"/>
    <w:rsid w:val="00805703"/>
    <w:rsid w:val="00811A04"/>
    <w:rsid w:val="00823F95"/>
    <w:rsid w:val="00841DBF"/>
    <w:rsid w:val="00843A07"/>
    <w:rsid w:val="00864993"/>
    <w:rsid w:val="008717EA"/>
    <w:rsid w:val="008D3D70"/>
    <w:rsid w:val="00905260"/>
    <w:rsid w:val="00905302"/>
    <w:rsid w:val="00907884"/>
    <w:rsid w:val="00914969"/>
    <w:rsid w:val="00920023"/>
    <w:rsid w:val="009420E5"/>
    <w:rsid w:val="00943FD9"/>
    <w:rsid w:val="0096710D"/>
    <w:rsid w:val="00982B20"/>
    <w:rsid w:val="009A6278"/>
    <w:rsid w:val="009B0E1C"/>
    <w:rsid w:val="009C0AB7"/>
    <w:rsid w:val="009C73F1"/>
    <w:rsid w:val="009E6AB2"/>
    <w:rsid w:val="009F0EEE"/>
    <w:rsid w:val="009F5A19"/>
    <w:rsid w:val="00A106B8"/>
    <w:rsid w:val="00A50676"/>
    <w:rsid w:val="00A775F2"/>
    <w:rsid w:val="00A81E70"/>
    <w:rsid w:val="00A95080"/>
    <w:rsid w:val="00AB1C8B"/>
    <w:rsid w:val="00AB2246"/>
    <w:rsid w:val="00AB6DB8"/>
    <w:rsid w:val="00AD773F"/>
    <w:rsid w:val="00B00570"/>
    <w:rsid w:val="00B211A7"/>
    <w:rsid w:val="00B33503"/>
    <w:rsid w:val="00B40B08"/>
    <w:rsid w:val="00B41B71"/>
    <w:rsid w:val="00B4443A"/>
    <w:rsid w:val="00B45D95"/>
    <w:rsid w:val="00B8358D"/>
    <w:rsid w:val="00B866F5"/>
    <w:rsid w:val="00B90D35"/>
    <w:rsid w:val="00B95A6C"/>
    <w:rsid w:val="00BA7D20"/>
    <w:rsid w:val="00BC039A"/>
    <w:rsid w:val="00BE05BD"/>
    <w:rsid w:val="00C403BD"/>
    <w:rsid w:val="00C51525"/>
    <w:rsid w:val="00C57282"/>
    <w:rsid w:val="00C614D4"/>
    <w:rsid w:val="00C62AC8"/>
    <w:rsid w:val="00CB4168"/>
    <w:rsid w:val="00CB4833"/>
    <w:rsid w:val="00CC1C21"/>
    <w:rsid w:val="00CD6E25"/>
    <w:rsid w:val="00CF3ECE"/>
    <w:rsid w:val="00CF7973"/>
    <w:rsid w:val="00D032A6"/>
    <w:rsid w:val="00D04810"/>
    <w:rsid w:val="00D10597"/>
    <w:rsid w:val="00D2250C"/>
    <w:rsid w:val="00D22AC9"/>
    <w:rsid w:val="00D36A07"/>
    <w:rsid w:val="00D50310"/>
    <w:rsid w:val="00D55014"/>
    <w:rsid w:val="00D6158C"/>
    <w:rsid w:val="00D71A13"/>
    <w:rsid w:val="00DA53AD"/>
    <w:rsid w:val="00DC7D78"/>
    <w:rsid w:val="00E469AD"/>
    <w:rsid w:val="00E537BC"/>
    <w:rsid w:val="00E62C28"/>
    <w:rsid w:val="00E64082"/>
    <w:rsid w:val="00E64560"/>
    <w:rsid w:val="00E64F5C"/>
    <w:rsid w:val="00E8056C"/>
    <w:rsid w:val="00E90248"/>
    <w:rsid w:val="00E96682"/>
    <w:rsid w:val="00EA6676"/>
    <w:rsid w:val="00EC7E65"/>
    <w:rsid w:val="00F00704"/>
    <w:rsid w:val="00F20297"/>
    <w:rsid w:val="00F2104C"/>
    <w:rsid w:val="00F24F8C"/>
    <w:rsid w:val="00F42E72"/>
    <w:rsid w:val="00F716D2"/>
    <w:rsid w:val="00F773DB"/>
    <w:rsid w:val="00FB7641"/>
    <w:rsid w:val="00FD01E9"/>
    <w:rsid w:val="00FD316D"/>
    <w:rsid w:val="00FD638A"/>
    <w:rsid w:val="00FF1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725B86"/>
    <w:pPr>
      <w:keepNext/>
      <w:numPr>
        <w:ilvl w:val="3"/>
        <w:numId w:val="3"/>
      </w:numPr>
      <w:spacing w:after="0" w:line="240" w:lineRule="auto"/>
      <w:ind w:left="0"/>
      <w:jc w:val="center"/>
      <w:outlineLvl w:val="3"/>
    </w:pPr>
    <w:rPr>
      <w:rFonts w:ascii="Times New Roman" w:eastAsia="Times New Roman" w:hAnsi="Times New Roman" w:cs="Times New Roman"/>
      <w:b/>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006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5006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500643"/>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00643"/>
    <w:rPr>
      <w:rFonts w:ascii="Times New Roman" w:eastAsia="Times New Roman" w:hAnsi="Times New Roman" w:cs="Times New Roman"/>
      <w:sz w:val="20"/>
      <w:szCs w:val="20"/>
      <w:lang w:eastAsia="ru-RU"/>
    </w:rPr>
  </w:style>
  <w:style w:type="paragraph" w:styleId="a5">
    <w:name w:val="List Paragraph"/>
    <w:basedOn w:val="a"/>
    <w:uiPriority w:val="34"/>
    <w:qFormat/>
    <w:rsid w:val="00776FF5"/>
    <w:pPr>
      <w:ind w:left="720"/>
      <w:contextualSpacing/>
    </w:pPr>
  </w:style>
  <w:style w:type="table" w:styleId="a6">
    <w:name w:val="Table Grid"/>
    <w:basedOn w:val="a1"/>
    <w:uiPriority w:val="59"/>
    <w:rsid w:val="00512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725B86"/>
    <w:rPr>
      <w:rFonts w:ascii="Times New Roman" w:eastAsia="Times New Roman" w:hAnsi="Times New Roman" w:cs="Times New Roman"/>
      <w:b/>
      <w:sz w:val="28"/>
      <w:szCs w:val="20"/>
      <w:lang w:val="x-none" w:eastAsia="ar-SA"/>
    </w:rPr>
  </w:style>
  <w:style w:type="paragraph" w:styleId="a7">
    <w:name w:val="Body Text"/>
    <w:basedOn w:val="a"/>
    <w:link w:val="a8"/>
    <w:uiPriority w:val="99"/>
    <w:unhideWhenUsed/>
    <w:rsid w:val="00725B86"/>
    <w:pPr>
      <w:spacing w:after="120"/>
    </w:pPr>
  </w:style>
  <w:style w:type="character" w:customStyle="1" w:styleId="a8">
    <w:name w:val="Основной текст Знак"/>
    <w:basedOn w:val="a0"/>
    <w:link w:val="a7"/>
    <w:uiPriority w:val="99"/>
    <w:rsid w:val="00725B86"/>
  </w:style>
  <w:style w:type="character" w:customStyle="1" w:styleId="s0">
    <w:name w:val="s0"/>
    <w:rsid w:val="00725B86"/>
    <w:rPr>
      <w:rFonts w:ascii="Times New Roman" w:hAnsi="Times New Roman" w:cs="Times New Roman" w:hint="default"/>
      <w:b w:val="0"/>
      <w:bCs w:val="0"/>
      <w:i w:val="0"/>
      <w:iCs w:val="0"/>
      <w:strike w:val="0"/>
      <w:dstrike w:val="0"/>
      <w:color w:val="000000"/>
      <w:sz w:val="20"/>
      <w:szCs w:val="20"/>
      <w:u w:val="none"/>
      <w:effect w:val="none"/>
    </w:rPr>
  </w:style>
  <w:style w:type="character" w:styleId="a9">
    <w:name w:val="Hyperlink"/>
    <w:basedOn w:val="a0"/>
    <w:uiPriority w:val="99"/>
    <w:semiHidden/>
    <w:unhideWhenUsed/>
    <w:rsid w:val="00E62C28"/>
    <w:rPr>
      <w:color w:val="0000FF"/>
      <w:u w:val="single"/>
    </w:rPr>
  </w:style>
  <w:style w:type="paragraph" w:styleId="aa">
    <w:name w:val="Balloon Text"/>
    <w:basedOn w:val="a"/>
    <w:link w:val="ab"/>
    <w:uiPriority w:val="99"/>
    <w:semiHidden/>
    <w:unhideWhenUsed/>
    <w:rsid w:val="009200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0023"/>
    <w:rPr>
      <w:rFonts w:ascii="Tahoma" w:hAnsi="Tahoma" w:cs="Tahoma"/>
      <w:sz w:val="16"/>
      <w:szCs w:val="16"/>
    </w:rPr>
  </w:style>
  <w:style w:type="character" w:styleId="ac">
    <w:name w:val="Strong"/>
    <w:basedOn w:val="a0"/>
    <w:uiPriority w:val="22"/>
    <w:qFormat/>
    <w:rsid w:val="001B61B2"/>
    <w:rPr>
      <w:b/>
      <w:bCs/>
    </w:rPr>
  </w:style>
  <w:style w:type="paragraph" w:styleId="ad">
    <w:name w:val="No Spacing"/>
    <w:uiPriority w:val="1"/>
    <w:qFormat/>
    <w:rsid w:val="00743863"/>
    <w:pPr>
      <w:spacing w:after="0" w:line="240" w:lineRule="auto"/>
    </w:pPr>
    <w:rPr>
      <w:rFonts w:ascii="Calibri" w:eastAsia="Times New Roman" w:hAnsi="Calibri" w:cs="Times New Roman"/>
      <w:lang w:eastAsia="ru-RU"/>
    </w:rPr>
  </w:style>
  <w:style w:type="paragraph" w:styleId="ae">
    <w:name w:val="header"/>
    <w:basedOn w:val="a"/>
    <w:link w:val="af"/>
    <w:uiPriority w:val="99"/>
    <w:unhideWhenUsed/>
    <w:rsid w:val="005C06A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C06A0"/>
  </w:style>
  <w:style w:type="paragraph" w:styleId="af0">
    <w:name w:val="footer"/>
    <w:basedOn w:val="a"/>
    <w:link w:val="af1"/>
    <w:uiPriority w:val="99"/>
    <w:unhideWhenUsed/>
    <w:rsid w:val="005C06A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C06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725B86"/>
    <w:pPr>
      <w:keepNext/>
      <w:numPr>
        <w:ilvl w:val="3"/>
        <w:numId w:val="3"/>
      </w:numPr>
      <w:spacing w:after="0" w:line="240" w:lineRule="auto"/>
      <w:ind w:left="0"/>
      <w:jc w:val="center"/>
      <w:outlineLvl w:val="3"/>
    </w:pPr>
    <w:rPr>
      <w:rFonts w:ascii="Times New Roman" w:eastAsia="Times New Roman" w:hAnsi="Times New Roman" w:cs="Times New Roman"/>
      <w:b/>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006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5006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500643"/>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00643"/>
    <w:rPr>
      <w:rFonts w:ascii="Times New Roman" w:eastAsia="Times New Roman" w:hAnsi="Times New Roman" w:cs="Times New Roman"/>
      <w:sz w:val="20"/>
      <w:szCs w:val="20"/>
      <w:lang w:eastAsia="ru-RU"/>
    </w:rPr>
  </w:style>
  <w:style w:type="paragraph" w:styleId="a5">
    <w:name w:val="List Paragraph"/>
    <w:basedOn w:val="a"/>
    <w:uiPriority w:val="34"/>
    <w:qFormat/>
    <w:rsid w:val="00776FF5"/>
    <w:pPr>
      <w:ind w:left="720"/>
      <w:contextualSpacing/>
    </w:pPr>
  </w:style>
  <w:style w:type="table" w:styleId="a6">
    <w:name w:val="Table Grid"/>
    <w:basedOn w:val="a1"/>
    <w:uiPriority w:val="59"/>
    <w:rsid w:val="00512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725B86"/>
    <w:rPr>
      <w:rFonts w:ascii="Times New Roman" w:eastAsia="Times New Roman" w:hAnsi="Times New Roman" w:cs="Times New Roman"/>
      <w:b/>
      <w:sz w:val="28"/>
      <w:szCs w:val="20"/>
      <w:lang w:val="x-none" w:eastAsia="ar-SA"/>
    </w:rPr>
  </w:style>
  <w:style w:type="paragraph" w:styleId="a7">
    <w:name w:val="Body Text"/>
    <w:basedOn w:val="a"/>
    <w:link w:val="a8"/>
    <w:uiPriority w:val="99"/>
    <w:unhideWhenUsed/>
    <w:rsid w:val="00725B86"/>
    <w:pPr>
      <w:spacing w:after="120"/>
    </w:pPr>
  </w:style>
  <w:style w:type="character" w:customStyle="1" w:styleId="a8">
    <w:name w:val="Основной текст Знак"/>
    <w:basedOn w:val="a0"/>
    <w:link w:val="a7"/>
    <w:uiPriority w:val="99"/>
    <w:rsid w:val="00725B86"/>
  </w:style>
  <w:style w:type="character" w:customStyle="1" w:styleId="s0">
    <w:name w:val="s0"/>
    <w:rsid w:val="00725B86"/>
    <w:rPr>
      <w:rFonts w:ascii="Times New Roman" w:hAnsi="Times New Roman" w:cs="Times New Roman" w:hint="default"/>
      <w:b w:val="0"/>
      <w:bCs w:val="0"/>
      <w:i w:val="0"/>
      <w:iCs w:val="0"/>
      <w:strike w:val="0"/>
      <w:dstrike w:val="0"/>
      <w:color w:val="000000"/>
      <w:sz w:val="20"/>
      <w:szCs w:val="20"/>
      <w:u w:val="none"/>
      <w:effect w:val="none"/>
    </w:rPr>
  </w:style>
  <w:style w:type="character" w:styleId="a9">
    <w:name w:val="Hyperlink"/>
    <w:basedOn w:val="a0"/>
    <w:uiPriority w:val="99"/>
    <w:semiHidden/>
    <w:unhideWhenUsed/>
    <w:rsid w:val="00E62C28"/>
    <w:rPr>
      <w:color w:val="0000FF"/>
      <w:u w:val="single"/>
    </w:rPr>
  </w:style>
  <w:style w:type="paragraph" w:styleId="aa">
    <w:name w:val="Balloon Text"/>
    <w:basedOn w:val="a"/>
    <w:link w:val="ab"/>
    <w:uiPriority w:val="99"/>
    <w:semiHidden/>
    <w:unhideWhenUsed/>
    <w:rsid w:val="009200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0023"/>
    <w:rPr>
      <w:rFonts w:ascii="Tahoma" w:hAnsi="Tahoma" w:cs="Tahoma"/>
      <w:sz w:val="16"/>
      <w:szCs w:val="16"/>
    </w:rPr>
  </w:style>
  <w:style w:type="character" w:styleId="ac">
    <w:name w:val="Strong"/>
    <w:basedOn w:val="a0"/>
    <w:uiPriority w:val="22"/>
    <w:qFormat/>
    <w:rsid w:val="001B61B2"/>
    <w:rPr>
      <w:b/>
      <w:bCs/>
    </w:rPr>
  </w:style>
  <w:style w:type="paragraph" w:styleId="ad">
    <w:name w:val="No Spacing"/>
    <w:uiPriority w:val="1"/>
    <w:qFormat/>
    <w:rsid w:val="00743863"/>
    <w:pPr>
      <w:spacing w:after="0" w:line="240" w:lineRule="auto"/>
    </w:pPr>
    <w:rPr>
      <w:rFonts w:ascii="Calibri" w:eastAsia="Times New Roman" w:hAnsi="Calibri" w:cs="Times New Roman"/>
      <w:lang w:eastAsia="ru-RU"/>
    </w:rPr>
  </w:style>
  <w:style w:type="paragraph" w:styleId="ae">
    <w:name w:val="header"/>
    <w:basedOn w:val="a"/>
    <w:link w:val="af"/>
    <w:uiPriority w:val="99"/>
    <w:unhideWhenUsed/>
    <w:rsid w:val="005C06A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C06A0"/>
  </w:style>
  <w:style w:type="paragraph" w:styleId="af0">
    <w:name w:val="footer"/>
    <w:basedOn w:val="a"/>
    <w:link w:val="af1"/>
    <w:uiPriority w:val="99"/>
    <w:unhideWhenUsed/>
    <w:rsid w:val="005C06A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C0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7872">
      <w:bodyDiv w:val="1"/>
      <w:marLeft w:val="0"/>
      <w:marRight w:val="0"/>
      <w:marTop w:val="0"/>
      <w:marBottom w:val="0"/>
      <w:divBdr>
        <w:top w:val="none" w:sz="0" w:space="0" w:color="auto"/>
        <w:left w:val="none" w:sz="0" w:space="0" w:color="auto"/>
        <w:bottom w:val="none" w:sz="0" w:space="0" w:color="auto"/>
        <w:right w:val="none" w:sz="0" w:space="0" w:color="auto"/>
      </w:divBdr>
    </w:div>
    <w:div w:id="172184632">
      <w:bodyDiv w:val="1"/>
      <w:marLeft w:val="0"/>
      <w:marRight w:val="0"/>
      <w:marTop w:val="0"/>
      <w:marBottom w:val="0"/>
      <w:divBdr>
        <w:top w:val="none" w:sz="0" w:space="0" w:color="auto"/>
        <w:left w:val="none" w:sz="0" w:space="0" w:color="auto"/>
        <w:bottom w:val="none" w:sz="0" w:space="0" w:color="auto"/>
        <w:right w:val="none" w:sz="0" w:space="0" w:color="auto"/>
      </w:divBdr>
    </w:div>
    <w:div w:id="312611577">
      <w:bodyDiv w:val="1"/>
      <w:marLeft w:val="0"/>
      <w:marRight w:val="0"/>
      <w:marTop w:val="0"/>
      <w:marBottom w:val="0"/>
      <w:divBdr>
        <w:top w:val="none" w:sz="0" w:space="0" w:color="auto"/>
        <w:left w:val="none" w:sz="0" w:space="0" w:color="auto"/>
        <w:bottom w:val="none" w:sz="0" w:space="0" w:color="auto"/>
        <w:right w:val="none" w:sz="0" w:space="0" w:color="auto"/>
      </w:divBdr>
    </w:div>
    <w:div w:id="489057307">
      <w:bodyDiv w:val="1"/>
      <w:marLeft w:val="0"/>
      <w:marRight w:val="0"/>
      <w:marTop w:val="0"/>
      <w:marBottom w:val="0"/>
      <w:divBdr>
        <w:top w:val="none" w:sz="0" w:space="0" w:color="auto"/>
        <w:left w:val="none" w:sz="0" w:space="0" w:color="auto"/>
        <w:bottom w:val="none" w:sz="0" w:space="0" w:color="auto"/>
        <w:right w:val="none" w:sz="0" w:space="0" w:color="auto"/>
      </w:divBdr>
    </w:div>
    <w:div w:id="584460792">
      <w:bodyDiv w:val="1"/>
      <w:marLeft w:val="0"/>
      <w:marRight w:val="0"/>
      <w:marTop w:val="0"/>
      <w:marBottom w:val="0"/>
      <w:divBdr>
        <w:top w:val="none" w:sz="0" w:space="0" w:color="auto"/>
        <w:left w:val="none" w:sz="0" w:space="0" w:color="auto"/>
        <w:bottom w:val="none" w:sz="0" w:space="0" w:color="auto"/>
        <w:right w:val="none" w:sz="0" w:space="0" w:color="auto"/>
      </w:divBdr>
    </w:div>
    <w:div w:id="870457170">
      <w:bodyDiv w:val="1"/>
      <w:marLeft w:val="0"/>
      <w:marRight w:val="0"/>
      <w:marTop w:val="0"/>
      <w:marBottom w:val="0"/>
      <w:divBdr>
        <w:top w:val="none" w:sz="0" w:space="0" w:color="auto"/>
        <w:left w:val="none" w:sz="0" w:space="0" w:color="auto"/>
        <w:bottom w:val="none" w:sz="0" w:space="0" w:color="auto"/>
        <w:right w:val="none" w:sz="0" w:space="0" w:color="auto"/>
      </w:divBdr>
    </w:div>
    <w:div w:id="1372418706">
      <w:bodyDiv w:val="1"/>
      <w:marLeft w:val="0"/>
      <w:marRight w:val="0"/>
      <w:marTop w:val="0"/>
      <w:marBottom w:val="0"/>
      <w:divBdr>
        <w:top w:val="none" w:sz="0" w:space="0" w:color="auto"/>
        <w:left w:val="none" w:sz="0" w:space="0" w:color="auto"/>
        <w:bottom w:val="none" w:sz="0" w:space="0" w:color="auto"/>
        <w:right w:val="none" w:sz="0" w:space="0" w:color="auto"/>
      </w:divBdr>
    </w:div>
    <w:div w:id="1472362965">
      <w:bodyDiv w:val="1"/>
      <w:marLeft w:val="0"/>
      <w:marRight w:val="0"/>
      <w:marTop w:val="0"/>
      <w:marBottom w:val="0"/>
      <w:divBdr>
        <w:top w:val="none" w:sz="0" w:space="0" w:color="auto"/>
        <w:left w:val="none" w:sz="0" w:space="0" w:color="auto"/>
        <w:bottom w:val="none" w:sz="0" w:space="0" w:color="auto"/>
        <w:right w:val="none" w:sz="0" w:space="0" w:color="auto"/>
      </w:divBdr>
    </w:div>
    <w:div w:id="1633559909">
      <w:bodyDiv w:val="1"/>
      <w:marLeft w:val="0"/>
      <w:marRight w:val="0"/>
      <w:marTop w:val="0"/>
      <w:marBottom w:val="0"/>
      <w:divBdr>
        <w:top w:val="none" w:sz="0" w:space="0" w:color="auto"/>
        <w:left w:val="none" w:sz="0" w:space="0" w:color="auto"/>
        <w:bottom w:val="none" w:sz="0" w:space="0" w:color="auto"/>
        <w:right w:val="none" w:sz="0" w:space="0" w:color="auto"/>
      </w:divBdr>
    </w:div>
    <w:div w:id="1945454095">
      <w:bodyDiv w:val="1"/>
      <w:marLeft w:val="0"/>
      <w:marRight w:val="0"/>
      <w:marTop w:val="0"/>
      <w:marBottom w:val="0"/>
      <w:divBdr>
        <w:top w:val="none" w:sz="0" w:space="0" w:color="auto"/>
        <w:left w:val="none" w:sz="0" w:space="0" w:color="auto"/>
        <w:bottom w:val="none" w:sz="0" w:space="0" w:color="auto"/>
        <w:right w:val="none" w:sz="0" w:space="0" w:color="auto"/>
      </w:divBdr>
    </w:div>
    <w:div w:id="213039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95092-5B80-42E9-8C1C-993015078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8</Pages>
  <Words>2211</Words>
  <Characters>12603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75</cp:revision>
  <cp:lastPrinted>2018-10-01T09:47:00Z</cp:lastPrinted>
  <dcterms:created xsi:type="dcterms:W3CDTF">2018-03-28T10:17:00Z</dcterms:created>
  <dcterms:modified xsi:type="dcterms:W3CDTF">2019-10-28T09:59:00Z</dcterms:modified>
</cp:coreProperties>
</file>