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A3" w:rsidRDefault="008158A3" w:rsidP="008D37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B7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Организация плановой госпитализации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пациентов в КГП на ПХВ «Павлодарская областная детская больница»</w:t>
      </w:r>
    </w:p>
    <w:p w:rsidR="008158A3" w:rsidRPr="007B7DA0" w:rsidRDefault="008158A3" w:rsidP="008D37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58A3" w:rsidRDefault="008158A3" w:rsidP="00AD4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2"/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Показанием для госпитализации является необходимость оказания квалифицированной,</w:t>
      </w:r>
      <w:r w:rsidRPr="00AD4E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специализированной и</w:t>
      </w:r>
      <w:r w:rsidRPr="007B7DA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высокоспециализированной 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медицинской помощи с круглосуточным медицинским наблюдением.</w:t>
      </w:r>
    </w:p>
    <w:p w:rsidR="008158A3" w:rsidRPr="008D37B6" w:rsidRDefault="008158A3" w:rsidP="005212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A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и регистрация пациентов в приемном отделении стационара на получение плановой стационарной медицинской помощи осуществляется в рабочее время в течение 30 минут с момента обращения, экстренной медицинской помощи круглосуточно.</w:t>
      </w:r>
      <w:bookmarkStart w:id="1" w:name="z38"/>
      <w:bookmarkEnd w:id="0"/>
    </w:p>
    <w:p w:rsidR="008158A3" w:rsidRDefault="008158A3" w:rsidP="005212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Плановая госпитализация с регистрацией</w:t>
      </w:r>
      <w:r w:rsidRPr="007B7DA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 в п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ортале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Бюро госпитализации (далее - Портал) 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путем определения планируемой даты плановой госпитализации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права пациента на свободны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выбор медицинской организации, 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специалистом стационара по направлению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пециалиста ПМСП.</w:t>
      </w:r>
    </w:p>
    <w:p w:rsidR="008158A3" w:rsidRDefault="008158A3" w:rsidP="00824F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выборе пациентом стационара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специалист ПМСП предоставляет ему информацию о наличии сво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бодных коек по соответствующему 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профилю.</w:t>
      </w:r>
    </w:p>
    <w:p w:rsidR="008158A3" w:rsidRDefault="008158A3" w:rsidP="005212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показаний к плановой госпитализации специалист ПМСП проводит клинико-диагностические (лабораторные, инструментальные и функциональные) исследования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исследования)</w:t>
      </w:r>
      <w:r w:rsidRPr="007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консультации профильных специалистов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перечня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58A3" w:rsidRPr="00006C26" w:rsidRDefault="008158A3" w:rsidP="005212B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7B7D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6C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госпитализации в отделение соматического 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r w:rsidRPr="00006C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хирургического профиля на консервативное лечение: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кардионефрологическое</w:t>
      </w:r>
      <w:proofErr w:type="spell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неврологическое, соматическое, хирургическое, офтальмологическое, травматологическое).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</w:t>
      </w:r>
      <w:proofErr w:type="gram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бщий анализ крови (развернутый)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общий анализ мочи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бак</w:t>
      </w:r>
      <w:proofErr w:type="gram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осев на </w:t>
      </w:r>
      <w:proofErr w:type="spell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</w:t>
      </w:r>
      <w:proofErr w:type="spell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группу и сальмонеллез (дети до 2-х лет)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кал и соскоб на яйца гельминтов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 кровь на RW (с 12-летнего возраста)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флюорография (с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летнего возраста)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справка от педиатра  (</w:t>
      </w:r>
      <w:proofErr w:type="spellStart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эпид</w:t>
      </w:r>
      <w:proofErr w:type="spell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окружение, педикулез, чесотка)  </w:t>
      </w:r>
    </w:p>
    <w:p w:rsidR="008158A3" w:rsidRPr="0064444B" w:rsidRDefault="008158A3" w:rsidP="006444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действительна</w:t>
      </w:r>
      <w:proofErr w:type="gramEnd"/>
      <w:r w:rsidRPr="00644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дня.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Обследование лиц, госпитализируемых по уходу за ребенком: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кровь </w:t>
      </w:r>
      <w:r w:rsidRPr="00B3435E">
        <w:rPr>
          <w:rFonts w:ascii="Times New Roman" w:hAnsi="Times New Roman" w:cs="Times New Roman"/>
          <w:sz w:val="28"/>
          <w:szCs w:val="28"/>
        </w:rPr>
        <w:t>RW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флюорография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соскоб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гл</w:t>
      </w:r>
      <w:proofErr w:type="spellEnd"/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бак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осев на 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диз</w:t>
      </w:r>
      <w:proofErr w:type="spellEnd"/>
      <w:r w:rsidRPr="00B3435E">
        <w:rPr>
          <w:rFonts w:ascii="Times New Roman" w:hAnsi="Times New Roman" w:cs="Times New Roman"/>
          <w:sz w:val="28"/>
          <w:szCs w:val="28"/>
          <w:lang w:val="ru-RU"/>
        </w:rPr>
        <w:t>. группу и сальмонеллез</w:t>
      </w:r>
    </w:p>
    <w:p w:rsidR="008158A3" w:rsidRPr="009E1672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672">
        <w:rPr>
          <w:rFonts w:ascii="Times New Roman" w:hAnsi="Times New Roman" w:cs="Times New Roman"/>
          <w:sz w:val="28"/>
          <w:szCs w:val="28"/>
          <w:lang w:val="ru-RU"/>
        </w:rPr>
        <w:t>- консультация гинеколога +мазки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справка от терапевта  (</w:t>
      </w:r>
      <w:proofErr w:type="spellStart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эпид</w:t>
      </w:r>
      <w:proofErr w:type="spellEnd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окружение, педикулез, чесотка) 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действительно три дня. 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2. Для госпитализации в отделение хирургического профиля  на оперативное лечение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 (травматологическое,  хирургическое, отоларингологическое).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общий анализ крови (развернутый)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время свертывания крови, длительность кровотечения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биохимический анализ крови (общий белок, билирубин общий, прямой, АЛТ, АСТ, глюкоза, 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креатинин</w:t>
      </w:r>
      <w:proofErr w:type="spellEnd"/>
      <w:r w:rsidRPr="00B3435E">
        <w:rPr>
          <w:rFonts w:ascii="Times New Roman" w:hAnsi="Times New Roman" w:cs="Times New Roman"/>
          <w:sz w:val="28"/>
          <w:szCs w:val="28"/>
          <w:lang w:val="ru-RU"/>
        </w:rPr>
        <w:t>, мочевина)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общий анализ мочи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бак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осев на 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диз</w:t>
      </w:r>
      <w:proofErr w:type="spellEnd"/>
      <w:r w:rsidRPr="00B3435E">
        <w:rPr>
          <w:rFonts w:ascii="Times New Roman" w:hAnsi="Times New Roman" w:cs="Times New Roman"/>
          <w:sz w:val="28"/>
          <w:szCs w:val="28"/>
          <w:lang w:val="ru-RU"/>
        </w:rPr>
        <w:t>. группу и сальмонеллез (дети до 2-х лет)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кал и соскоб на яйца гельминтов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 кровь на </w:t>
      </w:r>
      <w:r w:rsidRPr="00B3435E">
        <w:rPr>
          <w:rFonts w:ascii="Times New Roman" w:hAnsi="Times New Roman" w:cs="Times New Roman"/>
          <w:sz w:val="28"/>
          <w:szCs w:val="28"/>
        </w:rPr>
        <w:t>RW</w:t>
      </w: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(с 12-летнего возраста) - (месяц)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кровь на маркеры гепатита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>, С- (30дней)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-  кровь на ВИЧ –(30 дней).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флюорография (с 15- летнего возраста)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 дополнительно: - </w:t>
      </w:r>
      <w:proofErr w:type="gramStart"/>
      <w:r w:rsidRPr="00B3435E">
        <w:rPr>
          <w:rFonts w:ascii="Times New Roman" w:hAnsi="Times New Roman" w:cs="Times New Roman"/>
          <w:b/>
          <w:sz w:val="28"/>
          <w:szCs w:val="28"/>
        </w:rPr>
        <w:t>Rn</w:t>
      </w: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органов грудной клетки</w:t>
      </w:r>
      <w:r w:rsidRPr="00B343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справка от педиатра  (</w:t>
      </w:r>
      <w:proofErr w:type="spellStart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эпид</w:t>
      </w:r>
      <w:proofErr w:type="spellEnd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окружение, педикулез, чесотка)  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Start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действительна</w:t>
      </w:r>
      <w:proofErr w:type="gramEnd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дня.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консультация кардиолога +ЭКГ</w:t>
      </w:r>
      <w:r w:rsidR="009E1672" w:rsidRPr="009E1672">
        <w:rPr>
          <w:rFonts w:ascii="Times New Roman" w:hAnsi="Times New Roman" w:cs="Times New Roman"/>
          <w:sz w:val="28"/>
          <w:szCs w:val="28"/>
          <w:lang w:val="ru-RU"/>
        </w:rPr>
        <w:t>, УЗИ.</w:t>
      </w:r>
      <w:bookmarkStart w:id="2" w:name="_GoBack"/>
      <w:bookmarkEnd w:id="2"/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консультация стоматолога (санация полости рта)</w:t>
      </w:r>
    </w:p>
    <w:p w:rsidR="008158A3" w:rsidRPr="009E1672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672">
        <w:rPr>
          <w:rFonts w:ascii="Times New Roman" w:hAnsi="Times New Roman" w:cs="Times New Roman"/>
          <w:sz w:val="28"/>
          <w:szCs w:val="28"/>
          <w:lang w:val="ru-RU"/>
        </w:rPr>
        <w:t>- консультация ЛОР</w:t>
      </w:r>
    </w:p>
    <w:p w:rsidR="008158A3" w:rsidRPr="009E1672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672">
        <w:rPr>
          <w:rFonts w:ascii="Times New Roman" w:hAnsi="Times New Roman" w:cs="Times New Roman"/>
          <w:sz w:val="28"/>
          <w:szCs w:val="28"/>
          <w:lang w:val="ru-RU"/>
        </w:rPr>
        <w:t>- консультация невропатолога.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Обследование лиц, госпитализируемых по уходу за ребенком: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кровь </w:t>
      </w:r>
      <w:r w:rsidRPr="00B3435E">
        <w:rPr>
          <w:rFonts w:ascii="Times New Roman" w:hAnsi="Times New Roman" w:cs="Times New Roman"/>
          <w:sz w:val="28"/>
          <w:szCs w:val="28"/>
        </w:rPr>
        <w:t>RW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флюорография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соскоб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гл</w:t>
      </w:r>
      <w:proofErr w:type="spellEnd"/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бак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осев на </w:t>
      </w:r>
      <w:proofErr w:type="spellStart"/>
      <w:r w:rsidRPr="00B3435E">
        <w:rPr>
          <w:rFonts w:ascii="Times New Roman" w:hAnsi="Times New Roman" w:cs="Times New Roman"/>
          <w:sz w:val="28"/>
          <w:szCs w:val="28"/>
          <w:lang w:val="ru-RU"/>
        </w:rPr>
        <w:t>диз</w:t>
      </w:r>
      <w:proofErr w:type="spellEnd"/>
      <w:r w:rsidRPr="00B3435E">
        <w:rPr>
          <w:rFonts w:ascii="Times New Roman" w:hAnsi="Times New Roman" w:cs="Times New Roman"/>
          <w:sz w:val="28"/>
          <w:szCs w:val="28"/>
          <w:lang w:val="ru-RU"/>
        </w:rPr>
        <w:t>. группу и сальмонеллез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- консультация гинеколога +мазки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справка от терапевта  (</w:t>
      </w:r>
      <w:proofErr w:type="spellStart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>эпид</w:t>
      </w:r>
      <w:proofErr w:type="spellEnd"/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окружение, педикулез, чесотка) </w:t>
      </w:r>
    </w:p>
    <w:p w:rsidR="008158A3" w:rsidRPr="00B3435E" w:rsidRDefault="008158A3" w:rsidP="00B34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действительно три дня. </w:t>
      </w:r>
    </w:p>
    <w:p w:rsidR="008158A3" w:rsidRDefault="008158A3" w:rsidP="00B34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Общеклинические и биохимические анализы действительны  в течение десяти дней. </w:t>
      </w:r>
    </w:p>
    <w:p w:rsidR="009E1672" w:rsidRPr="009E1672" w:rsidRDefault="009E1672" w:rsidP="009E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1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 отсутствии вышеуказанного обследования отделения хирургического профиля оставляют за собой право в отказе в плановой госпитализации.</w:t>
      </w:r>
    </w:p>
    <w:p w:rsidR="008158A3" w:rsidRPr="00B3435E" w:rsidRDefault="008158A3" w:rsidP="00824F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Специалист ПМСП информирует пациента о дате госпитализации в стационар и необходимости обязательной явки в установленную дату плановой госпитализации, выдает талон плановой госпитализации и направление на плановую госпитализацию. </w:t>
      </w:r>
    </w:p>
    <w:p w:rsidR="008158A3" w:rsidRPr="00B3435E" w:rsidRDefault="008158A3" w:rsidP="008D3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случае невозможности явиться в установленную дату плановой госпитализации по уважительным причинам пациент извещает организацию ПМСП или стационар. Стационар переносит госпитализацию на срок не более суток.</w:t>
      </w:r>
      <w:r w:rsidRPr="00B3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58A3" w:rsidRPr="00B3435E" w:rsidRDefault="008158A3" w:rsidP="008D3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При госпитализации пациент должен иметь при себе:</w:t>
      </w:r>
    </w:p>
    <w:p w:rsidR="008158A3" w:rsidRPr="00B3435E" w:rsidRDefault="008158A3" w:rsidP="005212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Документ удостоверяющую личность (свидетельство о рождении, удостоверение личности)</w:t>
      </w:r>
    </w:p>
    <w:p w:rsidR="008158A3" w:rsidRPr="00B3435E" w:rsidRDefault="008158A3" w:rsidP="005212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Талон и направление плановой госпитализации</w:t>
      </w:r>
    </w:p>
    <w:p w:rsidR="008158A3" w:rsidRPr="00B3435E" w:rsidRDefault="008158A3" w:rsidP="005212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5E"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исследований, консультаций профильных специалистов, справки (оригиналы)</w:t>
      </w:r>
      <w:bookmarkEnd w:id="1"/>
    </w:p>
    <w:sectPr w:rsidR="008158A3" w:rsidRPr="00B3435E" w:rsidSect="00B3435E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62F"/>
    <w:multiLevelType w:val="hybridMultilevel"/>
    <w:tmpl w:val="C40CAE5C"/>
    <w:lvl w:ilvl="0" w:tplc="7DE439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6D8"/>
    <w:rsid w:val="00006C26"/>
    <w:rsid w:val="0001430F"/>
    <w:rsid w:val="000E243B"/>
    <w:rsid w:val="00260385"/>
    <w:rsid w:val="002B641F"/>
    <w:rsid w:val="002C1B1A"/>
    <w:rsid w:val="00361AA0"/>
    <w:rsid w:val="0040410D"/>
    <w:rsid w:val="00487A4C"/>
    <w:rsid w:val="004E2DD1"/>
    <w:rsid w:val="00502424"/>
    <w:rsid w:val="005212B7"/>
    <w:rsid w:val="005D26D8"/>
    <w:rsid w:val="0064444B"/>
    <w:rsid w:val="006A0268"/>
    <w:rsid w:val="007B7DA0"/>
    <w:rsid w:val="008158A3"/>
    <w:rsid w:val="00824F83"/>
    <w:rsid w:val="008D37B6"/>
    <w:rsid w:val="00931DE1"/>
    <w:rsid w:val="009E1672"/>
    <w:rsid w:val="009E1E0E"/>
    <w:rsid w:val="00A0284A"/>
    <w:rsid w:val="00AD4E70"/>
    <w:rsid w:val="00AD73A8"/>
    <w:rsid w:val="00B3435E"/>
    <w:rsid w:val="00B83060"/>
    <w:rsid w:val="00BC22E6"/>
    <w:rsid w:val="00C07F95"/>
    <w:rsid w:val="00D43980"/>
    <w:rsid w:val="00D46B5F"/>
    <w:rsid w:val="00D760A7"/>
    <w:rsid w:val="00E31A61"/>
    <w:rsid w:val="00E43542"/>
    <w:rsid w:val="00E861AC"/>
    <w:rsid w:val="00F30342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3B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43B"/>
    <w:pPr>
      <w:keepNext/>
      <w:keepLines/>
      <w:spacing w:before="480"/>
      <w:outlineLvl w:val="0"/>
    </w:pPr>
    <w:rPr>
      <w:rFonts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E243B"/>
    <w:pPr>
      <w:keepNext/>
      <w:keepLines/>
      <w:spacing w:before="200"/>
      <w:outlineLvl w:val="1"/>
    </w:pPr>
    <w:rPr>
      <w:rFonts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E243B"/>
    <w:pPr>
      <w:keepNext/>
      <w:keepLines/>
      <w:spacing w:before="200"/>
      <w:outlineLvl w:val="2"/>
    </w:pPr>
    <w:rPr>
      <w:rFonts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0E243B"/>
    <w:pPr>
      <w:keepNext/>
      <w:keepLines/>
      <w:spacing w:before="200"/>
      <w:outlineLvl w:val="3"/>
    </w:pPr>
    <w:rPr>
      <w:rFonts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3B"/>
    <w:rPr>
      <w:rFonts w:ascii="Consolas" w:hAnsi="Consolas"/>
    </w:rPr>
  </w:style>
  <w:style w:type="character" w:customStyle="1" w:styleId="20">
    <w:name w:val="Заголовок 2 Знак"/>
    <w:link w:val="2"/>
    <w:uiPriority w:val="99"/>
    <w:locked/>
    <w:rsid w:val="000E243B"/>
    <w:rPr>
      <w:rFonts w:ascii="Consolas" w:hAnsi="Consolas"/>
    </w:rPr>
  </w:style>
  <w:style w:type="character" w:customStyle="1" w:styleId="30">
    <w:name w:val="Заголовок 3 Знак"/>
    <w:link w:val="3"/>
    <w:uiPriority w:val="99"/>
    <w:locked/>
    <w:rsid w:val="000E243B"/>
    <w:rPr>
      <w:rFonts w:ascii="Consolas" w:hAnsi="Consolas"/>
    </w:rPr>
  </w:style>
  <w:style w:type="character" w:customStyle="1" w:styleId="40">
    <w:name w:val="Заголовок 4 Знак"/>
    <w:link w:val="4"/>
    <w:uiPriority w:val="99"/>
    <w:locked/>
    <w:rsid w:val="000E243B"/>
    <w:rPr>
      <w:rFonts w:ascii="Consolas" w:hAnsi="Consolas"/>
    </w:rPr>
  </w:style>
  <w:style w:type="paragraph" w:styleId="a3">
    <w:name w:val="header"/>
    <w:basedOn w:val="a"/>
    <w:link w:val="a4"/>
    <w:uiPriority w:val="99"/>
    <w:rsid w:val="000E243B"/>
    <w:pPr>
      <w:tabs>
        <w:tab w:val="center" w:pos="4680"/>
        <w:tab w:val="right" w:pos="9360"/>
      </w:tabs>
    </w:pPr>
    <w:rPr>
      <w:rFonts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0E243B"/>
    <w:rPr>
      <w:rFonts w:ascii="Consolas" w:hAnsi="Consolas"/>
    </w:rPr>
  </w:style>
  <w:style w:type="paragraph" w:styleId="a5">
    <w:name w:val="Normal Indent"/>
    <w:basedOn w:val="a"/>
    <w:uiPriority w:val="99"/>
    <w:rsid w:val="000E243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E243B"/>
    <w:pPr>
      <w:numPr>
        <w:ilvl w:val="1"/>
      </w:numPr>
      <w:ind w:left="86"/>
    </w:pPr>
    <w:rPr>
      <w:rFonts w:cs="Times New Roman"/>
      <w:sz w:val="20"/>
      <w:szCs w:val="20"/>
      <w:lang w:val="ru-RU" w:eastAsia="ru-RU"/>
    </w:rPr>
  </w:style>
  <w:style w:type="character" w:customStyle="1" w:styleId="a7">
    <w:name w:val="Подзаголовок Знак"/>
    <w:link w:val="a6"/>
    <w:uiPriority w:val="99"/>
    <w:locked/>
    <w:rsid w:val="000E243B"/>
    <w:rPr>
      <w:rFonts w:ascii="Consolas" w:hAnsi="Consolas"/>
    </w:rPr>
  </w:style>
  <w:style w:type="paragraph" w:styleId="a8">
    <w:name w:val="Title"/>
    <w:basedOn w:val="a"/>
    <w:next w:val="a"/>
    <w:link w:val="a9"/>
    <w:uiPriority w:val="99"/>
    <w:qFormat/>
    <w:rsid w:val="000E243B"/>
    <w:pPr>
      <w:pBdr>
        <w:bottom w:val="single" w:sz="8" w:space="4" w:color="4F81BD"/>
      </w:pBdr>
      <w:spacing w:after="300"/>
      <w:contextualSpacing/>
    </w:pPr>
    <w:rPr>
      <w:rFonts w:cs="Times New Roman"/>
      <w:sz w:val="20"/>
      <w:szCs w:val="20"/>
      <w:lang w:val="ru-RU" w:eastAsia="ru-RU"/>
    </w:rPr>
  </w:style>
  <w:style w:type="character" w:customStyle="1" w:styleId="a9">
    <w:name w:val="Название Знак"/>
    <w:link w:val="a8"/>
    <w:uiPriority w:val="99"/>
    <w:locked/>
    <w:rsid w:val="000E243B"/>
    <w:rPr>
      <w:rFonts w:ascii="Consolas" w:hAnsi="Consolas"/>
    </w:rPr>
  </w:style>
  <w:style w:type="character" w:styleId="aa">
    <w:name w:val="Emphasis"/>
    <w:uiPriority w:val="99"/>
    <w:qFormat/>
    <w:rsid w:val="000E243B"/>
    <w:rPr>
      <w:rFonts w:ascii="Consolas" w:hAnsi="Consolas" w:cs="Times New Roman"/>
    </w:rPr>
  </w:style>
  <w:style w:type="character" w:styleId="ab">
    <w:name w:val="Hyperlink"/>
    <w:uiPriority w:val="99"/>
    <w:rsid w:val="005D26D8"/>
    <w:rPr>
      <w:rFonts w:ascii="Consolas" w:hAnsi="Consolas" w:cs="Times New Roman"/>
    </w:rPr>
  </w:style>
  <w:style w:type="table" w:styleId="ac">
    <w:name w:val="Table Grid"/>
    <w:basedOn w:val="a1"/>
    <w:uiPriority w:val="99"/>
    <w:rsid w:val="005D26D8"/>
    <w:rPr>
      <w:rFonts w:ascii="Consolas" w:hAnsi="Consolas" w:cs="Consola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0E243B"/>
    <w:pPr>
      <w:spacing w:line="240" w:lineRule="auto"/>
    </w:pPr>
  </w:style>
  <w:style w:type="paragraph" w:customStyle="1" w:styleId="disclaimer">
    <w:name w:val="disclaimer"/>
    <w:basedOn w:val="a"/>
    <w:uiPriority w:val="99"/>
    <w:rsid w:val="005D26D8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5D26D8"/>
    <w:pPr>
      <w:spacing w:after="200" w:line="276" w:lineRule="auto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User</cp:lastModifiedBy>
  <cp:revision>19</cp:revision>
  <cp:lastPrinted>2016-02-05T10:43:00Z</cp:lastPrinted>
  <dcterms:created xsi:type="dcterms:W3CDTF">2016-02-03T09:58:00Z</dcterms:created>
  <dcterms:modified xsi:type="dcterms:W3CDTF">2018-08-02T06:02:00Z</dcterms:modified>
</cp:coreProperties>
</file>