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94A" w:rsidRPr="00405AC5" w:rsidRDefault="00464860" w:rsidP="0043359A">
      <w:pPr>
        <w:spacing w:after="0" w:line="240" w:lineRule="auto"/>
        <w:jc w:val="center"/>
        <w:rPr>
          <w:rFonts w:ascii="Times New Roman" w:hAnsi="Times New Roman" w:cs="Times New Roman"/>
          <w:b/>
          <w:sz w:val="26"/>
          <w:szCs w:val="26"/>
        </w:rPr>
      </w:pPr>
      <w:bookmarkStart w:id="0" w:name="_GoBack"/>
      <w:bookmarkEnd w:id="0"/>
      <w:r w:rsidRPr="00405AC5">
        <w:rPr>
          <w:rFonts w:ascii="Times New Roman" w:hAnsi="Times New Roman" w:cs="Times New Roman"/>
          <w:b/>
          <w:sz w:val="26"/>
          <w:szCs w:val="26"/>
        </w:rPr>
        <w:t>Прикрепиться к поликлиникам станет проще</w:t>
      </w:r>
    </w:p>
    <w:p w:rsidR="00464860" w:rsidRPr="00405AC5" w:rsidRDefault="00464860" w:rsidP="009E5D5C">
      <w:pPr>
        <w:spacing w:after="0" w:line="240" w:lineRule="auto"/>
        <w:rPr>
          <w:rFonts w:ascii="Times New Roman" w:hAnsi="Times New Roman" w:cs="Times New Roman"/>
          <w:sz w:val="26"/>
          <w:szCs w:val="26"/>
        </w:rPr>
      </w:pPr>
    </w:p>
    <w:p w:rsidR="00FA594A" w:rsidRPr="00405AC5" w:rsidRDefault="009E5D5C" w:rsidP="009E5D5C">
      <w:pPr>
        <w:spacing w:after="0" w:line="240" w:lineRule="auto"/>
        <w:jc w:val="both"/>
        <w:rPr>
          <w:rFonts w:ascii="Times New Roman" w:hAnsi="Times New Roman" w:cs="Times New Roman"/>
          <w:sz w:val="26"/>
          <w:szCs w:val="26"/>
        </w:rPr>
      </w:pPr>
      <w:r w:rsidRPr="00405AC5">
        <w:rPr>
          <w:rFonts w:ascii="Times New Roman" w:hAnsi="Times New Roman" w:cs="Times New Roman"/>
          <w:sz w:val="26"/>
          <w:szCs w:val="26"/>
        </w:rPr>
        <w:t xml:space="preserve">         </w:t>
      </w:r>
      <w:proofErr w:type="spellStart"/>
      <w:r w:rsidR="00FA594A" w:rsidRPr="00405AC5">
        <w:rPr>
          <w:rFonts w:ascii="Times New Roman" w:hAnsi="Times New Roman" w:cs="Times New Roman"/>
          <w:sz w:val="26"/>
          <w:szCs w:val="26"/>
        </w:rPr>
        <w:t>Казахстанцы</w:t>
      </w:r>
      <w:proofErr w:type="spellEnd"/>
      <w:r w:rsidR="00FA594A" w:rsidRPr="00405AC5">
        <w:rPr>
          <w:rFonts w:ascii="Times New Roman" w:hAnsi="Times New Roman" w:cs="Times New Roman"/>
          <w:sz w:val="26"/>
          <w:szCs w:val="26"/>
        </w:rPr>
        <w:t xml:space="preserve"> смогут прикрепиться к поликлиникам через </w:t>
      </w:r>
      <w:r w:rsidR="00464860" w:rsidRPr="00405AC5">
        <w:rPr>
          <w:rFonts w:ascii="Times New Roman" w:hAnsi="Times New Roman" w:cs="Times New Roman"/>
          <w:sz w:val="26"/>
          <w:szCs w:val="26"/>
        </w:rPr>
        <w:t xml:space="preserve">Государственную корпорацию «Правительство для граждан» (ЦОН) </w:t>
      </w:r>
      <w:r w:rsidR="00FA594A" w:rsidRPr="00405AC5">
        <w:rPr>
          <w:rFonts w:ascii="Times New Roman" w:hAnsi="Times New Roman" w:cs="Times New Roman"/>
          <w:sz w:val="26"/>
          <w:szCs w:val="26"/>
        </w:rPr>
        <w:t xml:space="preserve">и там же получать информацию о месте прикрепления. </w:t>
      </w:r>
      <w:r w:rsidRPr="00405AC5">
        <w:rPr>
          <w:rFonts w:ascii="Times New Roman" w:hAnsi="Times New Roman" w:cs="Times New Roman"/>
          <w:sz w:val="26"/>
          <w:szCs w:val="26"/>
        </w:rPr>
        <w:t xml:space="preserve">Усовершенствованные услуги по вопросам прикрепления к поликлиникам будут  доступны в 3-4 квартале 2018 года.  </w:t>
      </w:r>
      <w:r w:rsidR="00FA594A" w:rsidRPr="00405AC5">
        <w:rPr>
          <w:rFonts w:ascii="Times New Roman" w:hAnsi="Times New Roman" w:cs="Times New Roman"/>
          <w:sz w:val="26"/>
          <w:szCs w:val="26"/>
        </w:rPr>
        <w:t xml:space="preserve">Сейчас эти услуги оказываются </w:t>
      </w:r>
      <w:proofErr w:type="spellStart"/>
      <w:r w:rsidR="00FA594A" w:rsidRPr="00405AC5">
        <w:rPr>
          <w:rFonts w:ascii="Times New Roman" w:hAnsi="Times New Roman" w:cs="Times New Roman"/>
          <w:sz w:val="26"/>
          <w:szCs w:val="26"/>
        </w:rPr>
        <w:t>онлайн</w:t>
      </w:r>
      <w:proofErr w:type="spellEnd"/>
      <w:r w:rsidR="00FA594A" w:rsidRPr="00405AC5">
        <w:rPr>
          <w:rFonts w:ascii="Times New Roman" w:hAnsi="Times New Roman" w:cs="Times New Roman"/>
          <w:sz w:val="26"/>
          <w:szCs w:val="26"/>
        </w:rPr>
        <w:t xml:space="preserve"> через </w:t>
      </w:r>
      <w:proofErr w:type="spellStart"/>
      <w:r w:rsidR="00FA594A" w:rsidRPr="00405AC5">
        <w:rPr>
          <w:rFonts w:ascii="Times New Roman" w:hAnsi="Times New Roman" w:cs="Times New Roman"/>
          <w:sz w:val="26"/>
          <w:szCs w:val="26"/>
          <w:lang w:val="en-US"/>
        </w:rPr>
        <w:t>egov</w:t>
      </w:r>
      <w:proofErr w:type="spellEnd"/>
      <w:r w:rsidR="00FA594A" w:rsidRPr="00405AC5">
        <w:rPr>
          <w:rFonts w:ascii="Times New Roman" w:hAnsi="Times New Roman" w:cs="Times New Roman"/>
          <w:sz w:val="26"/>
          <w:szCs w:val="26"/>
        </w:rPr>
        <w:t>.</w:t>
      </w:r>
      <w:proofErr w:type="spellStart"/>
      <w:r w:rsidR="00FA594A" w:rsidRPr="00405AC5">
        <w:rPr>
          <w:rFonts w:ascii="Times New Roman" w:hAnsi="Times New Roman" w:cs="Times New Roman"/>
          <w:sz w:val="26"/>
          <w:szCs w:val="26"/>
          <w:lang w:val="en-US"/>
        </w:rPr>
        <w:t>kz</w:t>
      </w:r>
      <w:proofErr w:type="spellEnd"/>
      <w:r w:rsidR="00FA594A" w:rsidRPr="00405AC5">
        <w:rPr>
          <w:rFonts w:ascii="Times New Roman" w:hAnsi="Times New Roman" w:cs="Times New Roman"/>
          <w:sz w:val="26"/>
          <w:szCs w:val="26"/>
        </w:rPr>
        <w:t xml:space="preserve"> </w:t>
      </w:r>
      <w:r w:rsidR="001E2BA7" w:rsidRPr="00405AC5">
        <w:rPr>
          <w:rFonts w:ascii="Times New Roman" w:hAnsi="Times New Roman" w:cs="Times New Roman"/>
          <w:sz w:val="26"/>
          <w:szCs w:val="26"/>
        </w:rPr>
        <w:t xml:space="preserve">или </w:t>
      </w:r>
      <w:r w:rsidR="00FA594A" w:rsidRPr="00405AC5">
        <w:rPr>
          <w:rFonts w:ascii="Times New Roman" w:hAnsi="Times New Roman" w:cs="Times New Roman"/>
          <w:sz w:val="26"/>
          <w:szCs w:val="26"/>
        </w:rPr>
        <w:t xml:space="preserve">непосредственно в поликлиниках, куда население сдает документы при прикреплении. </w:t>
      </w:r>
    </w:p>
    <w:p w:rsidR="00FA594A" w:rsidRPr="00405AC5" w:rsidRDefault="001E2BA7" w:rsidP="009E5D5C">
      <w:pPr>
        <w:spacing w:after="0" w:line="240" w:lineRule="auto"/>
        <w:jc w:val="both"/>
        <w:rPr>
          <w:rFonts w:ascii="Times New Roman" w:hAnsi="Times New Roman" w:cs="Times New Roman"/>
          <w:iCs/>
          <w:sz w:val="26"/>
          <w:szCs w:val="26"/>
        </w:rPr>
      </w:pPr>
      <w:r w:rsidRPr="00405AC5">
        <w:rPr>
          <w:rFonts w:ascii="Times New Roman" w:hAnsi="Times New Roman" w:cs="Times New Roman"/>
          <w:i/>
          <w:iCs/>
          <w:sz w:val="26"/>
          <w:szCs w:val="26"/>
        </w:rPr>
        <w:t xml:space="preserve">         </w:t>
      </w:r>
      <w:r w:rsidRPr="00405AC5">
        <w:rPr>
          <w:rFonts w:ascii="Times New Roman" w:hAnsi="Times New Roman" w:cs="Times New Roman"/>
          <w:iCs/>
          <w:sz w:val="26"/>
          <w:szCs w:val="26"/>
        </w:rPr>
        <w:t xml:space="preserve">По словам директора </w:t>
      </w:r>
      <w:r w:rsidRPr="00405AC5">
        <w:rPr>
          <w:rFonts w:ascii="Times New Roman" w:hAnsi="Times New Roman" w:cs="Times New Roman"/>
          <w:color w:val="000000" w:themeColor="text1"/>
          <w:spacing w:val="2"/>
          <w:sz w:val="26"/>
          <w:szCs w:val="26"/>
        </w:rPr>
        <w:t xml:space="preserve">филиала </w:t>
      </w:r>
      <w:r w:rsidRPr="00405AC5">
        <w:rPr>
          <w:rFonts w:ascii="Times New Roman" w:hAnsi="Times New Roman" w:cs="Times New Roman"/>
          <w:sz w:val="26"/>
          <w:szCs w:val="26"/>
        </w:rPr>
        <w:t xml:space="preserve">по Павлодарской области НАО «Фонд социального медицинского страхования» </w:t>
      </w:r>
      <w:proofErr w:type="spellStart"/>
      <w:r w:rsidR="00464860" w:rsidRPr="00405AC5">
        <w:rPr>
          <w:rFonts w:ascii="Times New Roman" w:hAnsi="Times New Roman" w:cs="Times New Roman"/>
          <w:sz w:val="26"/>
          <w:szCs w:val="26"/>
        </w:rPr>
        <w:t>Нурлана</w:t>
      </w:r>
      <w:proofErr w:type="spellEnd"/>
      <w:r w:rsidR="00464860" w:rsidRPr="00405AC5">
        <w:rPr>
          <w:rFonts w:ascii="Times New Roman" w:hAnsi="Times New Roman" w:cs="Times New Roman"/>
          <w:sz w:val="26"/>
          <w:szCs w:val="26"/>
        </w:rPr>
        <w:t xml:space="preserve"> </w:t>
      </w:r>
      <w:proofErr w:type="spellStart"/>
      <w:r w:rsidRPr="00405AC5">
        <w:rPr>
          <w:rFonts w:ascii="Times New Roman" w:hAnsi="Times New Roman" w:cs="Times New Roman"/>
          <w:sz w:val="26"/>
          <w:szCs w:val="26"/>
        </w:rPr>
        <w:t>Касимов</w:t>
      </w:r>
      <w:r w:rsidR="00464860" w:rsidRPr="00405AC5">
        <w:rPr>
          <w:rFonts w:ascii="Times New Roman" w:hAnsi="Times New Roman" w:cs="Times New Roman"/>
          <w:sz w:val="26"/>
          <w:szCs w:val="26"/>
        </w:rPr>
        <w:t>а</w:t>
      </w:r>
      <w:proofErr w:type="spellEnd"/>
      <w:r w:rsidRPr="00405AC5">
        <w:rPr>
          <w:rFonts w:ascii="Times New Roman" w:hAnsi="Times New Roman" w:cs="Times New Roman"/>
          <w:sz w:val="26"/>
          <w:szCs w:val="26"/>
        </w:rPr>
        <w:t xml:space="preserve">: - </w:t>
      </w:r>
      <w:r w:rsidR="00FA594A" w:rsidRPr="00405AC5">
        <w:rPr>
          <w:rFonts w:ascii="Times New Roman" w:hAnsi="Times New Roman" w:cs="Times New Roman"/>
          <w:iCs/>
          <w:sz w:val="26"/>
          <w:szCs w:val="26"/>
        </w:rPr>
        <w:t>«В прошлом году Фонд</w:t>
      </w:r>
      <w:r w:rsidRPr="00405AC5">
        <w:rPr>
          <w:rFonts w:ascii="Times New Roman" w:hAnsi="Times New Roman" w:cs="Times New Roman"/>
          <w:iCs/>
          <w:sz w:val="26"/>
          <w:szCs w:val="26"/>
        </w:rPr>
        <w:t xml:space="preserve"> медицинского страхования </w:t>
      </w:r>
      <w:r w:rsidR="00FA594A" w:rsidRPr="00405AC5">
        <w:rPr>
          <w:rFonts w:ascii="Times New Roman" w:hAnsi="Times New Roman" w:cs="Times New Roman"/>
          <w:iCs/>
          <w:sz w:val="26"/>
          <w:szCs w:val="26"/>
        </w:rPr>
        <w:t xml:space="preserve"> впервые начал работу с поставщиками медицинских услуг, в том числе с поликлиниками. Сумма контрактов с </w:t>
      </w:r>
      <w:r w:rsidR="00225C2C" w:rsidRPr="00405AC5">
        <w:rPr>
          <w:rFonts w:ascii="Times New Roman" w:hAnsi="Times New Roman" w:cs="Times New Roman"/>
          <w:iCs/>
          <w:sz w:val="26"/>
          <w:szCs w:val="26"/>
        </w:rPr>
        <w:t xml:space="preserve">медицинскими организациями </w:t>
      </w:r>
      <w:r w:rsidR="00FA594A" w:rsidRPr="00405AC5">
        <w:rPr>
          <w:rFonts w:ascii="Times New Roman" w:hAnsi="Times New Roman" w:cs="Times New Roman"/>
          <w:iCs/>
          <w:sz w:val="26"/>
          <w:szCs w:val="26"/>
        </w:rPr>
        <w:t xml:space="preserve">зависит от ряда факторов, включая количество прикрепленного населения. С развитием собственных каналов обратной связи – через сайт и </w:t>
      </w:r>
      <w:proofErr w:type="spellStart"/>
      <w:r w:rsidR="00FA594A" w:rsidRPr="00405AC5">
        <w:rPr>
          <w:rFonts w:ascii="Times New Roman" w:hAnsi="Times New Roman" w:cs="Times New Roman"/>
          <w:iCs/>
          <w:sz w:val="26"/>
          <w:szCs w:val="26"/>
        </w:rPr>
        <w:t>соцсети</w:t>
      </w:r>
      <w:proofErr w:type="spellEnd"/>
      <w:r w:rsidR="00FA594A" w:rsidRPr="00405AC5">
        <w:rPr>
          <w:rFonts w:ascii="Times New Roman" w:hAnsi="Times New Roman" w:cs="Times New Roman"/>
          <w:iCs/>
          <w:sz w:val="26"/>
          <w:szCs w:val="26"/>
        </w:rPr>
        <w:t>, в Фонд стали поступать жалобы о фальсификациях заявлений о прикреплении граждан. Их немного, но они есть. И эти единичные случаи влияют в целом на репутацию всех поставщиков Фонда, даже добросовестных. Работа по этим обращениям сейчас ведется. Однако мы считаем, что системным решением проблемы может стать изменение порядка приема документов граждан, при котором исключается контакт с регистр</w:t>
      </w:r>
      <w:r w:rsidR="00464860" w:rsidRPr="00405AC5">
        <w:rPr>
          <w:rFonts w:ascii="Times New Roman" w:hAnsi="Times New Roman" w:cs="Times New Roman"/>
          <w:iCs/>
          <w:sz w:val="26"/>
          <w:szCs w:val="26"/>
        </w:rPr>
        <w:t>атурами поликлиник. Для этого Фонд сейчас разрабатыва</w:t>
      </w:r>
      <w:r w:rsidR="002517D2" w:rsidRPr="00405AC5">
        <w:rPr>
          <w:rFonts w:ascii="Times New Roman" w:hAnsi="Times New Roman" w:cs="Times New Roman"/>
          <w:iCs/>
          <w:sz w:val="26"/>
          <w:szCs w:val="26"/>
        </w:rPr>
        <w:t>е</w:t>
      </w:r>
      <w:r w:rsidR="00464860" w:rsidRPr="00405AC5">
        <w:rPr>
          <w:rFonts w:ascii="Times New Roman" w:hAnsi="Times New Roman" w:cs="Times New Roman"/>
          <w:iCs/>
          <w:sz w:val="26"/>
          <w:szCs w:val="26"/>
        </w:rPr>
        <w:t>т</w:t>
      </w:r>
      <w:r w:rsidR="00FA594A" w:rsidRPr="00405AC5">
        <w:rPr>
          <w:rFonts w:ascii="Times New Roman" w:hAnsi="Times New Roman" w:cs="Times New Roman"/>
          <w:iCs/>
          <w:sz w:val="26"/>
          <w:szCs w:val="26"/>
        </w:rPr>
        <w:t xml:space="preserve"> предложения о введении в реестр новых государственных услуг, оказываемых через </w:t>
      </w:r>
      <w:proofErr w:type="spellStart"/>
      <w:r w:rsidR="00FA594A" w:rsidRPr="00405AC5">
        <w:rPr>
          <w:rFonts w:ascii="Times New Roman" w:hAnsi="Times New Roman" w:cs="Times New Roman"/>
          <w:iCs/>
          <w:sz w:val="26"/>
          <w:szCs w:val="26"/>
        </w:rPr>
        <w:t>ЦОНы</w:t>
      </w:r>
      <w:proofErr w:type="spellEnd"/>
      <w:r w:rsidR="00FA594A" w:rsidRPr="00405AC5">
        <w:rPr>
          <w:rFonts w:ascii="Times New Roman" w:hAnsi="Times New Roman" w:cs="Times New Roman"/>
          <w:iCs/>
          <w:sz w:val="26"/>
          <w:szCs w:val="26"/>
        </w:rPr>
        <w:t>».</w:t>
      </w:r>
    </w:p>
    <w:p w:rsidR="00464860" w:rsidRPr="00405AC5" w:rsidRDefault="00464860" w:rsidP="00464860">
      <w:pPr>
        <w:spacing w:after="0" w:line="240" w:lineRule="auto"/>
        <w:jc w:val="both"/>
        <w:rPr>
          <w:rFonts w:ascii="Times New Roman" w:hAnsi="Times New Roman" w:cs="Times New Roman"/>
          <w:iCs/>
          <w:sz w:val="26"/>
          <w:szCs w:val="26"/>
        </w:rPr>
      </w:pPr>
      <w:r w:rsidRPr="00405AC5">
        <w:rPr>
          <w:rFonts w:ascii="Times New Roman" w:hAnsi="Times New Roman" w:cs="Times New Roman"/>
          <w:iCs/>
          <w:sz w:val="26"/>
          <w:szCs w:val="26"/>
        </w:rPr>
        <w:t xml:space="preserve">       Фонд намерен изменить порядок прикрепления, при котором исключается контакт граждан с регистратурами поликлиник. Все документы будут приниматься через </w:t>
      </w:r>
      <w:proofErr w:type="spellStart"/>
      <w:r w:rsidRPr="00405AC5">
        <w:rPr>
          <w:rFonts w:ascii="Times New Roman" w:hAnsi="Times New Roman" w:cs="Times New Roman"/>
          <w:iCs/>
          <w:sz w:val="26"/>
          <w:szCs w:val="26"/>
        </w:rPr>
        <w:t>ЦОНы</w:t>
      </w:r>
      <w:proofErr w:type="spellEnd"/>
      <w:r w:rsidRPr="00405AC5">
        <w:rPr>
          <w:rFonts w:ascii="Times New Roman" w:hAnsi="Times New Roman" w:cs="Times New Roman"/>
          <w:iCs/>
          <w:sz w:val="26"/>
          <w:szCs w:val="26"/>
        </w:rPr>
        <w:t xml:space="preserve"> или портал </w:t>
      </w:r>
      <w:proofErr w:type="spellStart"/>
      <w:r w:rsidRPr="00405AC5">
        <w:rPr>
          <w:rFonts w:ascii="Times New Roman" w:hAnsi="Times New Roman" w:cs="Times New Roman"/>
          <w:iCs/>
          <w:sz w:val="26"/>
          <w:szCs w:val="26"/>
          <w:lang w:val="en-US"/>
        </w:rPr>
        <w:t>egov</w:t>
      </w:r>
      <w:proofErr w:type="spellEnd"/>
      <w:r w:rsidRPr="00405AC5">
        <w:rPr>
          <w:rFonts w:ascii="Times New Roman" w:hAnsi="Times New Roman" w:cs="Times New Roman"/>
          <w:iCs/>
          <w:sz w:val="26"/>
          <w:szCs w:val="26"/>
        </w:rPr>
        <w:t>.</w:t>
      </w:r>
      <w:proofErr w:type="spellStart"/>
      <w:r w:rsidRPr="00405AC5">
        <w:rPr>
          <w:rFonts w:ascii="Times New Roman" w:hAnsi="Times New Roman" w:cs="Times New Roman"/>
          <w:iCs/>
          <w:sz w:val="26"/>
          <w:szCs w:val="26"/>
          <w:lang w:val="en-US"/>
        </w:rPr>
        <w:t>kz</w:t>
      </w:r>
      <w:proofErr w:type="spellEnd"/>
      <w:r w:rsidRPr="00405AC5">
        <w:rPr>
          <w:rFonts w:ascii="Times New Roman" w:hAnsi="Times New Roman" w:cs="Times New Roman"/>
          <w:iCs/>
          <w:sz w:val="26"/>
          <w:szCs w:val="26"/>
        </w:rPr>
        <w:t>.</w:t>
      </w:r>
    </w:p>
    <w:p w:rsidR="00F872AE" w:rsidRPr="00405AC5" w:rsidRDefault="00225C2C" w:rsidP="009E5D5C">
      <w:pPr>
        <w:spacing w:after="0" w:line="240" w:lineRule="auto"/>
        <w:jc w:val="both"/>
        <w:rPr>
          <w:rFonts w:ascii="Times New Roman" w:hAnsi="Times New Roman" w:cs="Times New Roman"/>
          <w:sz w:val="26"/>
          <w:szCs w:val="26"/>
        </w:rPr>
      </w:pPr>
      <w:r w:rsidRPr="00405AC5">
        <w:rPr>
          <w:rFonts w:ascii="Times New Roman" w:hAnsi="Times New Roman" w:cs="Times New Roman"/>
          <w:sz w:val="26"/>
          <w:szCs w:val="26"/>
        </w:rPr>
        <w:t xml:space="preserve">        </w:t>
      </w:r>
      <w:r w:rsidR="00FA594A" w:rsidRPr="00405AC5">
        <w:rPr>
          <w:rFonts w:ascii="Times New Roman" w:hAnsi="Times New Roman" w:cs="Times New Roman"/>
          <w:sz w:val="26"/>
          <w:szCs w:val="26"/>
        </w:rPr>
        <w:t>Это позволит минимизировать риски фальсификации данны</w:t>
      </w:r>
      <w:r w:rsidR="00F872AE" w:rsidRPr="00405AC5">
        <w:rPr>
          <w:rFonts w:ascii="Times New Roman" w:hAnsi="Times New Roman" w:cs="Times New Roman"/>
          <w:sz w:val="26"/>
          <w:szCs w:val="26"/>
        </w:rPr>
        <w:t xml:space="preserve">х о прикреплении со стороны медицинских </w:t>
      </w:r>
      <w:r w:rsidR="00FA594A" w:rsidRPr="00405AC5">
        <w:rPr>
          <w:rFonts w:ascii="Times New Roman" w:hAnsi="Times New Roman" w:cs="Times New Roman"/>
          <w:sz w:val="26"/>
          <w:szCs w:val="26"/>
        </w:rPr>
        <w:t>организаций, сокращает нагрузку на регистратуры, потенциально – снижает количество случаев необоснованных от</w:t>
      </w:r>
      <w:r w:rsidR="00F872AE" w:rsidRPr="00405AC5">
        <w:rPr>
          <w:rFonts w:ascii="Times New Roman" w:hAnsi="Times New Roman" w:cs="Times New Roman"/>
          <w:sz w:val="26"/>
          <w:szCs w:val="26"/>
        </w:rPr>
        <w:t>казов гражданам в прикреплении.</w:t>
      </w:r>
    </w:p>
    <w:p w:rsidR="00464860" w:rsidRPr="00405AC5" w:rsidRDefault="00F872AE" w:rsidP="00F872AE">
      <w:pPr>
        <w:spacing w:after="0" w:line="240" w:lineRule="auto"/>
        <w:jc w:val="both"/>
        <w:rPr>
          <w:rFonts w:ascii="Times New Roman" w:hAnsi="Times New Roman" w:cs="Times New Roman"/>
          <w:sz w:val="26"/>
          <w:szCs w:val="26"/>
        </w:rPr>
      </w:pPr>
      <w:r w:rsidRPr="00405AC5">
        <w:rPr>
          <w:rFonts w:ascii="Times New Roman" w:hAnsi="Times New Roman" w:cs="Times New Roman"/>
          <w:iCs/>
          <w:sz w:val="26"/>
          <w:szCs w:val="26"/>
        </w:rPr>
        <w:t xml:space="preserve">        </w:t>
      </w:r>
      <w:proofErr w:type="spellStart"/>
      <w:r w:rsidR="00464860" w:rsidRPr="00405AC5">
        <w:rPr>
          <w:rFonts w:ascii="Times New Roman" w:hAnsi="Times New Roman" w:cs="Times New Roman"/>
          <w:iCs/>
          <w:sz w:val="26"/>
          <w:szCs w:val="26"/>
        </w:rPr>
        <w:t>Нурлан</w:t>
      </w:r>
      <w:proofErr w:type="spellEnd"/>
      <w:r w:rsidR="00464860" w:rsidRPr="00405AC5">
        <w:rPr>
          <w:rFonts w:ascii="Times New Roman" w:hAnsi="Times New Roman" w:cs="Times New Roman"/>
          <w:i/>
          <w:iCs/>
          <w:sz w:val="26"/>
          <w:szCs w:val="26"/>
        </w:rPr>
        <w:t xml:space="preserve"> </w:t>
      </w:r>
      <w:proofErr w:type="spellStart"/>
      <w:r w:rsidR="00464860" w:rsidRPr="00405AC5">
        <w:rPr>
          <w:rFonts w:ascii="Times New Roman" w:hAnsi="Times New Roman" w:cs="Times New Roman"/>
          <w:sz w:val="26"/>
          <w:szCs w:val="26"/>
        </w:rPr>
        <w:t>Касимов</w:t>
      </w:r>
      <w:proofErr w:type="spellEnd"/>
      <w:r w:rsidR="00464860" w:rsidRPr="00405AC5">
        <w:rPr>
          <w:rFonts w:ascii="Times New Roman" w:hAnsi="Times New Roman" w:cs="Times New Roman"/>
          <w:sz w:val="26"/>
          <w:szCs w:val="26"/>
        </w:rPr>
        <w:t xml:space="preserve"> </w:t>
      </w:r>
      <w:r w:rsidRPr="00405AC5">
        <w:rPr>
          <w:rFonts w:ascii="Times New Roman" w:hAnsi="Times New Roman" w:cs="Times New Roman"/>
          <w:sz w:val="26"/>
          <w:szCs w:val="26"/>
        </w:rPr>
        <w:t xml:space="preserve"> подчер</w:t>
      </w:r>
      <w:r w:rsidR="00464860" w:rsidRPr="00405AC5">
        <w:rPr>
          <w:rFonts w:ascii="Times New Roman" w:hAnsi="Times New Roman" w:cs="Times New Roman"/>
          <w:sz w:val="26"/>
          <w:szCs w:val="26"/>
        </w:rPr>
        <w:t xml:space="preserve">кнул: - </w:t>
      </w:r>
      <w:r w:rsidR="00FA594A" w:rsidRPr="00405AC5">
        <w:rPr>
          <w:rFonts w:ascii="Times New Roman" w:hAnsi="Times New Roman" w:cs="Times New Roman"/>
          <w:iCs/>
          <w:sz w:val="26"/>
          <w:szCs w:val="26"/>
        </w:rPr>
        <w:t xml:space="preserve">«С учетом внедрения новых государственных услуг по прикреплению граждан через </w:t>
      </w:r>
      <w:proofErr w:type="spellStart"/>
      <w:r w:rsidR="00FA594A" w:rsidRPr="00405AC5">
        <w:rPr>
          <w:rFonts w:ascii="Times New Roman" w:hAnsi="Times New Roman" w:cs="Times New Roman"/>
          <w:iCs/>
          <w:sz w:val="26"/>
          <w:szCs w:val="26"/>
        </w:rPr>
        <w:t>ЦОНы</w:t>
      </w:r>
      <w:proofErr w:type="spellEnd"/>
      <w:r w:rsidR="00FA594A" w:rsidRPr="00405AC5">
        <w:rPr>
          <w:rFonts w:ascii="Times New Roman" w:hAnsi="Times New Roman" w:cs="Times New Roman"/>
          <w:iCs/>
          <w:sz w:val="26"/>
          <w:szCs w:val="26"/>
        </w:rPr>
        <w:t xml:space="preserve"> планируется внесение дополнений и в правила прикрепления, которые будут описывать порядок взаимодействия с недобросовестными медицинскими организациями и вопросы защиты прав пациентов, прикрепившихся к ним для получения медицинских услуг».</w:t>
      </w:r>
    </w:p>
    <w:p w:rsidR="00F872AE" w:rsidRPr="00405AC5" w:rsidRDefault="00464860" w:rsidP="00F872AE">
      <w:pPr>
        <w:spacing w:after="0" w:line="240" w:lineRule="auto"/>
        <w:jc w:val="both"/>
        <w:rPr>
          <w:rStyle w:val="StrongEmphasis"/>
          <w:rFonts w:ascii="Times New Roman" w:hAnsi="Times New Roman" w:cs="Times New Roman"/>
          <w:b w:val="0"/>
          <w:iCs/>
          <w:sz w:val="26"/>
          <w:szCs w:val="26"/>
        </w:rPr>
      </w:pPr>
      <w:r w:rsidRPr="00405AC5">
        <w:rPr>
          <w:rFonts w:ascii="Times New Roman" w:hAnsi="Times New Roman" w:cs="Times New Roman"/>
          <w:sz w:val="26"/>
          <w:szCs w:val="26"/>
        </w:rPr>
        <w:t xml:space="preserve">         </w:t>
      </w:r>
      <w:r w:rsidR="00F872AE" w:rsidRPr="00405AC5">
        <w:rPr>
          <w:rFonts w:ascii="Times New Roman" w:hAnsi="Times New Roman" w:cs="Times New Roman"/>
          <w:sz w:val="26"/>
          <w:szCs w:val="26"/>
        </w:rPr>
        <w:t xml:space="preserve"> </w:t>
      </w:r>
      <w:r w:rsidR="00F872AE" w:rsidRPr="00405AC5">
        <w:rPr>
          <w:rFonts w:ascii="Times New Roman" w:hAnsi="Times New Roman" w:cs="Times New Roman"/>
          <w:iCs/>
          <w:sz w:val="26"/>
          <w:szCs w:val="26"/>
        </w:rPr>
        <w:t>Более подробную  информацию  Вы найдете на сайте</w:t>
      </w:r>
      <w:r w:rsidR="00F872AE" w:rsidRPr="00405AC5">
        <w:rPr>
          <w:rFonts w:ascii="Times New Roman" w:hAnsi="Times New Roman" w:cs="Times New Roman"/>
          <w:b/>
          <w:iCs/>
          <w:sz w:val="26"/>
          <w:szCs w:val="26"/>
        </w:rPr>
        <w:t xml:space="preserve"> </w:t>
      </w:r>
      <w:r w:rsidR="00F872AE" w:rsidRPr="00405AC5">
        <w:rPr>
          <w:rStyle w:val="StrongEmphasis"/>
          <w:rFonts w:ascii="Times New Roman" w:hAnsi="Times New Roman" w:cs="Times New Roman"/>
          <w:b w:val="0"/>
          <w:sz w:val="26"/>
          <w:szCs w:val="26"/>
        </w:rPr>
        <w:t>Фонда – fms.kz</w:t>
      </w:r>
      <w:r w:rsidR="00F872AE" w:rsidRPr="00405AC5">
        <w:rPr>
          <w:rStyle w:val="StrongEmphasis"/>
          <w:rFonts w:ascii="Times New Roman" w:hAnsi="Times New Roman" w:cs="Times New Roman"/>
          <w:b w:val="0"/>
          <w:iCs/>
          <w:sz w:val="26"/>
          <w:szCs w:val="26"/>
        </w:rPr>
        <w:t xml:space="preserve">. Консультацию можно получить в Павлодарском филиале Фонда медицинского страхования </w:t>
      </w:r>
      <w:r w:rsidRPr="00405AC5">
        <w:rPr>
          <w:rStyle w:val="StrongEmphasis"/>
          <w:rFonts w:ascii="Times New Roman" w:hAnsi="Times New Roman" w:cs="Times New Roman"/>
          <w:b w:val="0"/>
          <w:iCs/>
          <w:sz w:val="26"/>
          <w:szCs w:val="26"/>
        </w:rPr>
        <w:t xml:space="preserve">  </w:t>
      </w:r>
      <w:r w:rsidR="00F872AE" w:rsidRPr="00405AC5">
        <w:rPr>
          <w:rStyle w:val="StrongEmphasis"/>
          <w:rFonts w:ascii="Times New Roman" w:hAnsi="Times New Roman" w:cs="Times New Roman"/>
          <w:b w:val="0"/>
          <w:iCs/>
          <w:sz w:val="26"/>
          <w:szCs w:val="26"/>
        </w:rPr>
        <w:t xml:space="preserve">по </w:t>
      </w:r>
      <w:r w:rsidRPr="00405AC5">
        <w:rPr>
          <w:rStyle w:val="StrongEmphasis"/>
          <w:rFonts w:ascii="Times New Roman" w:hAnsi="Times New Roman" w:cs="Times New Roman"/>
          <w:b w:val="0"/>
          <w:iCs/>
          <w:sz w:val="26"/>
          <w:szCs w:val="26"/>
        </w:rPr>
        <w:t xml:space="preserve">   </w:t>
      </w:r>
      <w:r w:rsidR="00F872AE" w:rsidRPr="00405AC5">
        <w:rPr>
          <w:rStyle w:val="StrongEmphasis"/>
          <w:rFonts w:ascii="Times New Roman" w:hAnsi="Times New Roman" w:cs="Times New Roman"/>
          <w:b w:val="0"/>
          <w:iCs/>
          <w:sz w:val="26"/>
          <w:szCs w:val="26"/>
        </w:rPr>
        <w:t xml:space="preserve">адресу </w:t>
      </w:r>
      <w:r w:rsidRPr="00405AC5">
        <w:rPr>
          <w:rStyle w:val="StrongEmphasis"/>
          <w:rFonts w:ascii="Times New Roman" w:hAnsi="Times New Roman" w:cs="Times New Roman"/>
          <w:b w:val="0"/>
          <w:iCs/>
          <w:sz w:val="26"/>
          <w:szCs w:val="26"/>
        </w:rPr>
        <w:t xml:space="preserve">  </w:t>
      </w:r>
      <w:r w:rsidR="00F872AE" w:rsidRPr="00405AC5">
        <w:rPr>
          <w:rStyle w:val="StrongEmphasis"/>
          <w:rFonts w:ascii="Times New Roman" w:hAnsi="Times New Roman" w:cs="Times New Roman"/>
          <w:b w:val="0"/>
          <w:iCs/>
          <w:sz w:val="26"/>
          <w:szCs w:val="26"/>
        </w:rPr>
        <w:t xml:space="preserve">улица </w:t>
      </w:r>
      <w:r w:rsidRPr="00405AC5">
        <w:rPr>
          <w:rStyle w:val="StrongEmphasis"/>
          <w:rFonts w:ascii="Times New Roman" w:hAnsi="Times New Roman" w:cs="Times New Roman"/>
          <w:b w:val="0"/>
          <w:iCs/>
          <w:sz w:val="26"/>
          <w:szCs w:val="26"/>
        </w:rPr>
        <w:t xml:space="preserve">  </w:t>
      </w:r>
      <w:proofErr w:type="spellStart"/>
      <w:r w:rsidR="00F872AE" w:rsidRPr="00405AC5">
        <w:rPr>
          <w:rStyle w:val="StrongEmphasis"/>
          <w:rFonts w:ascii="Times New Roman" w:hAnsi="Times New Roman" w:cs="Times New Roman"/>
          <w:b w:val="0"/>
          <w:iCs/>
          <w:sz w:val="26"/>
          <w:szCs w:val="26"/>
        </w:rPr>
        <w:t>Естая</w:t>
      </w:r>
      <w:proofErr w:type="spellEnd"/>
      <w:r w:rsidR="00F872AE" w:rsidRPr="00405AC5">
        <w:rPr>
          <w:rStyle w:val="StrongEmphasis"/>
          <w:rFonts w:ascii="Times New Roman" w:hAnsi="Times New Roman" w:cs="Times New Roman"/>
          <w:b w:val="0"/>
          <w:iCs/>
          <w:sz w:val="26"/>
          <w:szCs w:val="26"/>
        </w:rPr>
        <w:t xml:space="preserve">, </w:t>
      </w:r>
      <w:r w:rsidRPr="00405AC5">
        <w:rPr>
          <w:rStyle w:val="StrongEmphasis"/>
          <w:rFonts w:ascii="Times New Roman" w:hAnsi="Times New Roman" w:cs="Times New Roman"/>
          <w:b w:val="0"/>
          <w:iCs/>
          <w:sz w:val="26"/>
          <w:szCs w:val="26"/>
        </w:rPr>
        <w:t xml:space="preserve"> </w:t>
      </w:r>
      <w:r w:rsidR="00F872AE" w:rsidRPr="00405AC5">
        <w:rPr>
          <w:rStyle w:val="StrongEmphasis"/>
          <w:rFonts w:ascii="Times New Roman" w:hAnsi="Times New Roman" w:cs="Times New Roman"/>
          <w:b w:val="0"/>
          <w:iCs/>
          <w:sz w:val="26"/>
          <w:szCs w:val="26"/>
        </w:rPr>
        <w:t>дом 61, 3</w:t>
      </w:r>
      <w:r w:rsidRPr="00405AC5">
        <w:rPr>
          <w:rStyle w:val="StrongEmphasis"/>
          <w:rFonts w:ascii="Times New Roman" w:hAnsi="Times New Roman" w:cs="Times New Roman"/>
          <w:b w:val="0"/>
          <w:iCs/>
          <w:sz w:val="26"/>
          <w:szCs w:val="26"/>
        </w:rPr>
        <w:t xml:space="preserve"> </w:t>
      </w:r>
      <w:r w:rsidR="00F872AE" w:rsidRPr="00405AC5">
        <w:rPr>
          <w:rStyle w:val="StrongEmphasis"/>
          <w:rFonts w:ascii="Times New Roman" w:hAnsi="Times New Roman" w:cs="Times New Roman"/>
          <w:b w:val="0"/>
          <w:iCs/>
          <w:sz w:val="26"/>
          <w:szCs w:val="26"/>
        </w:rPr>
        <w:t xml:space="preserve"> этаж или по </w:t>
      </w:r>
      <w:r w:rsidR="00F872AE" w:rsidRPr="00405AC5">
        <w:rPr>
          <w:rFonts w:ascii="Times New Roman" w:hAnsi="Times New Roman" w:cs="Times New Roman"/>
          <w:bCs/>
          <w:iCs/>
          <w:sz w:val="26"/>
          <w:szCs w:val="26"/>
        </w:rPr>
        <w:t>телефону</w:t>
      </w:r>
      <w:r w:rsidR="00F872AE" w:rsidRPr="00405AC5">
        <w:rPr>
          <w:rFonts w:ascii="Times New Roman" w:hAnsi="Times New Roman" w:cs="Times New Roman"/>
          <w:b/>
          <w:bCs/>
          <w:iCs/>
          <w:sz w:val="26"/>
          <w:szCs w:val="26"/>
        </w:rPr>
        <w:t xml:space="preserve"> </w:t>
      </w:r>
      <w:r w:rsidR="00F872AE" w:rsidRPr="00405AC5">
        <w:rPr>
          <w:rStyle w:val="StrongEmphasis"/>
          <w:rFonts w:ascii="Times New Roman" w:hAnsi="Times New Roman" w:cs="Times New Roman"/>
          <w:b w:val="0"/>
          <w:iCs/>
          <w:sz w:val="26"/>
          <w:szCs w:val="26"/>
        </w:rPr>
        <w:t>8 (718-2) 37-19-04.</w:t>
      </w:r>
    </w:p>
    <w:p w:rsidR="00F872AE" w:rsidRPr="00405AC5" w:rsidRDefault="00F872AE" w:rsidP="00464860">
      <w:pPr>
        <w:spacing w:after="0" w:line="240" w:lineRule="auto"/>
        <w:jc w:val="both"/>
        <w:rPr>
          <w:rFonts w:ascii="Times New Roman" w:hAnsi="Times New Roman" w:cs="Times New Roman"/>
          <w:sz w:val="26"/>
          <w:szCs w:val="26"/>
        </w:rPr>
      </w:pPr>
    </w:p>
    <w:p w:rsidR="00F872AE" w:rsidRPr="00405AC5" w:rsidRDefault="00F872AE" w:rsidP="00F872AE">
      <w:pPr>
        <w:spacing w:after="0" w:line="240" w:lineRule="auto"/>
        <w:jc w:val="right"/>
        <w:rPr>
          <w:rFonts w:ascii="Times New Roman" w:hAnsi="Times New Roman" w:cs="Times New Roman"/>
          <w:b/>
          <w:sz w:val="26"/>
          <w:szCs w:val="26"/>
        </w:rPr>
      </w:pPr>
      <w:r w:rsidRPr="00405AC5">
        <w:rPr>
          <w:rFonts w:ascii="Times New Roman" w:hAnsi="Times New Roman" w:cs="Times New Roman"/>
          <w:b/>
          <w:sz w:val="26"/>
          <w:szCs w:val="26"/>
        </w:rPr>
        <w:t xml:space="preserve">Директор филиала </w:t>
      </w:r>
    </w:p>
    <w:p w:rsidR="00F872AE" w:rsidRPr="00405AC5" w:rsidRDefault="00F872AE" w:rsidP="00F872AE">
      <w:pPr>
        <w:spacing w:after="0" w:line="240" w:lineRule="auto"/>
        <w:jc w:val="right"/>
        <w:rPr>
          <w:rFonts w:ascii="Times New Roman" w:hAnsi="Times New Roman" w:cs="Times New Roman"/>
          <w:b/>
          <w:sz w:val="26"/>
          <w:szCs w:val="26"/>
        </w:rPr>
      </w:pPr>
      <w:r w:rsidRPr="00405AC5">
        <w:rPr>
          <w:rFonts w:ascii="Times New Roman" w:hAnsi="Times New Roman" w:cs="Times New Roman"/>
          <w:b/>
          <w:sz w:val="26"/>
          <w:szCs w:val="26"/>
        </w:rPr>
        <w:t>по Павлодарской области</w:t>
      </w:r>
    </w:p>
    <w:p w:rsidR="00F872AE" w:rsidRPr="00405AC5" w:rsidRDefault="00F872AE" w:rsidP="00F872AE">
      <w:pPr>
        <w:spacing w:after="0" w:line="240" w:lineRule="auto"/>
        <w:jc w:val="right"/>
        <w:rPr>
          <w:rFonts w:ascii="Times New Roman" w:hAnsi="Times New Roman" w:cs="Times New Roman"/>
          <w:b/>
          <w:sz w:val="26"/>
          <w:szCs w:val="26"/>
        </w:rPr>
      </w:pPr>
      <w:r w:rsidRPr="00405AC5">
        <w:rPr>
          <w:rFonts w:ascii="Times New Roman" w:hAnsi="Times New Roman" w:cs="Times New Roman"/>
          <w:b/>
          <w:sz w:val="26"/>
          <w:szCs w:val="26"/>
        </w:rPr>
        <w:t xml:space="preserve">НАО «Фонд </w:t>
      </w:r>
      <w:proofErr w:type="gramStart"/>
      <w:r w:rsidRPr="00405AC5">
        <w:rPr>
          <w:rFonts w:ascii="Times New Roman" w:hAnsi="Times New Roman" w:cs="Times New Roman"/>
          <w:b/>
          <w:sz w:val="26"/>
          <w:szCs w:val="26"/>
        </w:rPr>
        <w:t>социального</w:t>
      </w:r>
      <w:proofErr w:type="gramEnd"/>
      <w:r w:rsidRPr="00405AC5">
        <w:rPr>
          <w:rFonts w:ascii="Times New Roman" w:hAnsi="Times New Roman" w:cs="Times New Roman"/>
          <w:b/>
          <w:sz w:val="26"/>
          <w:szCs w:val="26"/>
        </w:rPr>
        <w:t xml:space="preserve"> </w:t>
      </w:r>
    </w:p>
    <w:p w:rsidR="00F872AE" w:rsidRPr="00405AC5" w:rsidRDefault="00F872AE" w:rsidP="00F872AE">
      <w:pPr>
        <w:spacing w:after="0" w:line="240" w:lineRule="auto"/>
        <w:jc w:val="right"/>
        <w:rPr>
          <w:rFonts w:ascii="Times New Roman" w:hAnsi="Times New Roman" w:cs="Times New Roman"/>
          <w:b/>
          <w:sz w:val="26"/>
          <w:szCs w:val="26"/>
        </w:rPr>
      </w:pPr>
      <w:r w:rsidRPr="00405AC5">
        <w:rPr>
          <w:rFonts w:ascii="Times New Roman" w:hAnsi="Times New Roman" w:cs="Times New Roman"/>
          <w:b/>
          <w:sz w:val="26"/>
          <w:szCs w:val="26"/>
        </w:rPr>
        <w:t>медицинского страхования»</w:t>
      </w:r>
    </w:p>
    <w:p w:rsidR="00F872AE" w:rsidRPr="00405AC5" w:rsidRDefault="00F872AE" w:rsidP="00F872AE">
      <w:pPr>
        <w:spacing w:after="0" w:line="240" w:lineRule="auto"/>
        <w:jc w:val="right"/>
        <w:rPr>
          <w:rFonts w:ascii="Times New Roman" w:eastAsia="Calibri" w:hAnsi="Times New Roman" w:cs="Times New Roman"/>
          <w:sz w:val="26"/>
          <w:szCs w:val="26"/>
        </w:rPr>
      </w:pPr>
      <w:proofErr w:type="spellStart"/>
      <w:r w:rsidRPr="00405AC5">
        <w:rPr>
          <w:rFonts w:ascii="Times New Roman" w:hAnsi="Times New Roman" w:cs="Times New Roman"/>
          <w:b/>
          <w:sz w:val="26"/>
          <w:szCs w:val="26"/>
        </w:rPr>
        <w:t>Касимов</w:t>
      </w:r>
      <w:proofErr w:type="spellEnd"/>
      <w:r w:rsidRPr="00405AC5">
        <w:rPr>
          <w:rFonts w:ascii="Times New Roman" w:hAnsi="Times New Roman" w:cs="Times New Roman"/>
          <w:b/>
          <w:sz w:val="26"/>
          <w:szCs w:val="26"/>
        </w:rPr>
        <w:t xml:space="preserve"> Н.К.</w:t>
      </w:r>
    </w:p>
    <w:p w:rsidR="00F872AE" w:rsidRPr="00405AC5" w:rsidRDefault="00F872AE" w:rsidP="00F872AE">
      <w:pPr>
        <w:spacing w:after="0" w:line="240" w:lineRule="auto"/>
        <w:ind w:firstLine="357"/>
        <w:jc w:val="right"/>
        <w:rPr>
          <w:rFonts w:ascii="Times New Roman" w:hAnsi="Times New Roman" w:cs="Times New Roman"/>
          <w:sz w:val="26"/>
          <w:szCs w:val="26"/>
        </w:rPr>
      </w:pPr>
    </w:p>
    <w:p w:rsidR="00CA7CEA" w:rsidRPr="00F872AE" w:rsidRDefault="00CA7CEA" w:rsidP="009E5D5C">
      <w:pPr>
        <w:spacing w:after="0" w:line="240" w:lineRule="auto"/>
        <w:jc w:val="both"/>
        <w:rPr>
          <w:rFonts w:ascii="Times New Roman" w:hAnsi="Times New Roman" w:cs="Times New Roman"/>
          <w:sz w:val="26"/>
          <w:szCs w:val="26"/>
        </w:rPr>
      </w:pPr>
    </w:p>
    <w:sectPr w:rsidR="00CA7CEA" w:rsidRPr="00F872AE" w:rsidSect="00405AC5">
      <w:pgSz w:w="11906" w:h="16838"/>
      <w:pgMar w:top="851" w:right="73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358"/>
    <w:rsid w:val="001E2BA7"/>
    <w:rsid w:val="00225C2C"/>
    <w:rsid w:val="002517D2"/>
    <w:rsid w:val="00296188"/>
    <w:rsid w:val="0033319C"/>
    <w:rsid w:val="00404EF2"/>
    <w:rsid w:val="00405AC5"/>
    <w:rsid w:val="0043359A"/>
    <w:rsid w:val="00464860"/>
    <w:rsid w:val="00755132"/>
    <w:rsid w:val="00777E9C"/>
    <w:rsid w:val="0083607A"/>
    <w:rsid w:val="008A77AF"/>
    <w:rsid w:val="00973B6D"/>
    <w:rsid w:val="009E5D5C"/>
    <w:rsid w:val="00A66F24"/>
    <w:rsid w:val="00AD7BB5"/>
    <w:rsid w:val="00CA7CEA"/>
    <w:rsid w:val="00E45358"/>
    <w:rsid w:val="00F233C0"/>
    <w:rsid w:val="00F872AE"/>
    <w:rsid w:val="00FA5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5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Emphasis">
    <w:name w:val="Strong Emphasis"/>
    <w:rsid w:val="0033319C"/>
    <w:rPr>
      <w:b/>
      <w:bCs/>
    </w:rPr>
  </w:style>
  <w:style w:type="paragraph" w:styleId="a4">
    <w:name w:val="Balloon Text"/>
    <w:basedOn w:val="a"/>
    <w:link w:val="a5"/>
    <w:uiPriority w:val="99"/>
    <w:semiHidden/>
    <w:unhideWhenUsed/>
    <w:rsid w:val="00F233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3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5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Emphasis">
    <w:name w:val="Strong Emphasis"/>
    <w:rsid w:val="0033319C"/>
    <w:rPr>
      <w:b/>
      <w:bCs/>
    </w:rPr>
  </w:style>
  <w:style w:type="paragraph" w:styleId="a4">
    <w:name w:val="Balloon Text"/>
    <w:basedOn w:val="a"/>
    <w:link w:val="a5"/>
    <w:uiPriority w:val="99"/>
    <w:semiHidden/>
    <w:unhideWhenUsed/>
    <w:rsid w:val="00F233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3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590081">
      <w:bodyDiv w:val="1"/>
      <w:marLeft w:val="0"/>
      <w:marRight w:val="0"/>
      <w:marTop w:val="0"/>
      <w:marBottom w:val="0"/>
      <w:divBdr>
        <w:top w:val="none" w:sz="0" w:space="0" w:color="auto"/>
        <w:left w:val="none" w:sz="0" w:space="0" w:color="auto"/>
        <w:bottom w:val="none" w:sz="0" w:space="0" w:color="auto"/>
        <w:right w:val="none" w:sz="0" w:space="0" w:color="auto"/>
      </w:divBdr>
    </w:div>
    <w:div w:id="200627459">
      <w:bodyDiv w:val="1"/>
      <w:marLeft w:val="0"/>
      <w:marRight w:val="0"/>
      <w:marTop w:val="0"/>
      <w:marBottom w:val="0"/>
      <w:divBdr>
        <w:top w:val="none" w:sz="0" w:space="0" w:color="auto"/>
        <w:left w:val="none" w:sz="0" w:space="0" w:color="auto"/>
        <w:bottom w:val="none" w:sz="0" w:space="0" w:color="auto"/>
        <w:right w:val="none" w:sz="0" w:space="0" w:color="auto"/>
      </w:divBdr>
    </w:div>
    <w:div w:id="759252677">
      <w:bodyDiv w:val="1"/>
      <w:marLeft w:val="0"/>
      <w:marRight w:val="0"/>
      <w:marTop w:val="0"/>
      <w:marBottom w:val="0"/>
      <w:divBdr>
        <w:top w:val="none" w:sz="0" w:space="0" w:color="auto"/>
        <w:left w:val="none" w:sz="0" w:space="0" w:color="auto"/>
        <w:bottom w:val="none" w:sz="0" w:space="0" w:color="auto"/>
        <w:right w:val="none" w:sz="0" w:space="0" w:color="auto"/>
      </w:divBdr>
    </w:div>
    <w:div w:id="827405498">
      <w:bodyDiv w:val="1"/>
      <w:marLeft w:val="0"/>
      <w:marRight w:val="0"/>
      <w:marTop w:val="0"/>
      <w:marBottom w:val="0"/>
      <w:divBdr>
        <w:top w:val="none" w:sz="0" w:space="0" w:color="auto"/>
        <w:left w:val="none" w:sz="0" w:space="0" w:color="auto"/>
        <w:bottom w:val="none" w:sz="0" w:space="0" w:color="auto"/>
        <w:right w:val="none" w:sz="0" w:space="0" w:color="auto"/>
      </w:divBdr>
    </w:div>
    <w:div w:id="828138281">
      <w:bodyDiv w:val="1"/>
      <w:marLeft w:val="0"/>
      <w:marRight w:val="0"/>
      <w:marTop w:val="0"/>
      <w:marBottom w:val="0"/>
      <w:divBdr>
        <w:top w:val="none" w:sz="0" w:space="0" w:color="auto"/>
        <w:left w:val="none" w:sz="0" w:space="0" w:color="auto"/>
        <w:bottom w:val="none" w:sz="0" w:space="0" w:color="auto"/>
        <w:right w:val="none" w:sz="0" w:space="0" w:color="auto"/>
      </w:divBdr>
    </w:div>
    <w:div w:id="892279828">
      <w:bodyDiv w:val="1"/>
      <w:marLeft w:val="0"/>
      <w:marRight w:val="0"/>
      <w:marTop w:val="0"/>
      <w:marBottom w:val="0"/>
      <w:divBdr>
        <w:top w:val="none" w:sz="0" w:space="0" w:color="auto"/>
        <w:left w:val="none" w:sz="0" w:space="0" w:color="auto"/>
        <w:bottom w:val="none" w:sz="0" w:space="0" w:color="auto"/>
        <w:right w:val="none" w:sz="0" w:space="0" w:color="auto"/>
      </w:divBdr>
    </w:div>
    <w:div w:id="915284156">
      <w:bodyDiv w:val="1"/>
      <w:marLeft w:val="0"/>
      <w:marRight w:val="0"/>
      <w:marTop w:val="0"/>
      <w:marBottom w:val="0"/>
      <w:divBdr>
        <w:top w:val="none" w:sz="0" w:space="0" w:color="auto"/>
        <w:left w:val="none" w:sz="0" w:space="0" w:color="auto"/>
        <w:bottom w:val="none" w:sz="0" w:space="0" w:color="auto"/>
        <w:right w:val="none" w:sz="0" w:space="0" w:color="auto"/>
      </w:divBdr>
    </w:div>
    <w:div w:id="111463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2018-02-21T06:34:00Z</cp:lastPrinted>
  <dcterms:created xsi:type="dcterms:W3CDTF">2018-02-27T10:23:00Z</dcterms:created>
  <dcterms:modified xsi:type="dcterms:W3CDTF">2018-02-27T10:27:00Z</dcterms:modified>
</cp:coreProperties>
</file>