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7F" w:rsidRPr="00216C20" w:rsidRDefault="00D746B6" w:rsidP="00D746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6C20">
        <w:rPr>
          <w:rFonts w:ascii="Times New Roman" w:hAnsi="Times New Roman" w:cs="Times New Roman"/>
          <w:b/>
          <w:sz w:val="40"/>
          <w:szCs w:val="40"/>
        </w:rPr>
        <w:t>Основные принципы здорового питания школьника</w:t>
      </w:r>
    </w:p>
    <w:p w:rsidR="00D746B6" w:rsidRDefault="00D746B6" w:rsidP="00216C20">
      <w:pPr>
        <w:rPr>
          <w:rFonts w:ascii="Times New Roman" w:hAnsi="Times New Roman" w:cs="Times New Roman"/>
          <w:sz w:val="28"/>
          <w:szCs w:val="28"/>
        </w:rPr>
      </w:pPr>
      <w:r w:rsidRPr="00D746B6"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z w:val="28"/>
          <w:szCs w:val="28"/>
        </w:rPr>
        <w:t>тание школьника должно быть сбалансированным. Для здоровья детей важнейшее значение имеет правильное соотношение питательных веществ. В меню школьника обязательно должны входить продукты, содержащие не только белки, жиры и углеводы, но и витамины, минералы и микроэлементы. Эти компоненты необходимы для полноценного развития детского организма. Соотношение между белками, жирами и углеводами д</w:t>
      </w:r>
      <w:r w:rsidR="00216C20">
        <w:rPr>
          <w:rFonts w:ascii="Times New Roman" w:hAnsi="Times New Roman" w:cs="Times New Roman"/>
          <w:sz w:val="28"/>
          <w:szCs w:val="28"/>
        </w:rPr>
        <w:t>олжно быть 1:1:4. При составлении</w:t>
      </w:r>
      <w:r>
        <w:rPr>
          <w:rFonts w:ascii="Times New Roman" w:hAnsi="Times New Roman" w:cs="Times New Roman"/>
          <w:sz w:val="28"/>
          <w:szCs w:val="28"/>
        </w:rPr>
        <w:t xml:space="preserve"> меню обязательно надо учитывать потребности организма, связанных с ростом и развитием детей, с из</w:t>
      </w:r>
      <w:r w:rsidR="00216C20">
        <w:rPr>
          <w:rFonts w:ascii="Times New Roman" w:hAnsi="Times New Roman" w:cs="Times New Roman"/>
          <w:sz w:val="28"/>
          <w:szCs w:val="28"/>
        </w:rPr>
        <w:t>менением условий внешней среды, с повышенной физической или эмоциональной нагрузкой.</w:t>
      </w:r>
    </w:p>
    <w:p w:rsidR="00216C20" w:rsidRDefault="00216C20" w:rsidP="00216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C20">
        <w:rPr>
          <w:rFonts w:ascii="Times New Roman" w:hAnsi="Times New Roman" w:cs="Times New Roman"/>
          <w:b/>
          <w:sz w:val="28"/>
          <w:szCs w:val="28"/>
        </w:rPr>
        <w:t>Необходимые продукты для полноценного питания школьников:</w:t>
      </w:r>
    </w:p>
    <w:p w:rsidR="00216C20" w:rsidRDefault="00216C20" w:rsidP="00216C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Белки</w:t>
      </w:r>
    </w:p>
    <w:p w:rsidR="00216C20" w:rsidRDefault="00216C20" w:rsidP="00216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школьник должен получать 75-90 г белка, из них 40-55 г животного происхождения. В рацион ребенка школьного возраста обязательно должны присутствовать следующие продукты: молоко или кисломолочные напитки, творог, рыба, мясные продукты, яйца.</w:t>
      </w:r>
    </w:p>
    <w:p w:rsidR="00216C20" w:rsidRDefault="00216C20" w:rsidP="00216C20">
      <w:pPr>
        <w:rPr>
          <w:rFonts w:ascii="Times New Roman" w:hAnsi="Times New Roman" w:cs="Times New Roman"/>
          <w:sz w:val="28"/>
          <w:szCs w:val="28"/>
        </w:rPr>
      </w:pPr>
      <w:r w:rsidRPr="00216C20">
        <w:rPr>
          <w:rFonts w:ascii="Times New Roman" w:hAnsi="Times New Roman" w:cs="Times New Roman"/>
          <w:b/>
          <w:sz w:val="28"/>
          <w:szCs w:val="28"/>
        </w:rPr>
        <w:t>Жиры</w:t>
      </w:r>
    </w:p>
    <w:p w:rsidR="00E35A8A" w:rsidRDefault="00216C20" w:rsidP="00216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потребления жиров для школьников-80-90 г в сутки, 30% суточного рациона. Ежедневно ребенок школьного возраста должен получать</w:t>
      </w:r>
      <w:r w:rsidR="00E35A8A">
        <w:rPr>
          <w:rFonts w:ascii="Times New Roman" w:hAnsi="Times New Roman" w:cs="Times New Roman"/>
          <w:sz w:val="28"/>
          <w:szCs w:val="28"/>
        </w:rPr>
        <w:t>: сливочное масло, растительное масло, мясо, сметану.</w:t>
      </w:r>
    </w:p>
    <w:p w:rsidR="00E35A8A" w:rsidRDefault="00E35A8A" w:rsidP="00216C20">
      <w:pPr>
        <w:rPr>
          <w:rFonts w:ascii="Times New Roman" w:hAnsi="Times New Roman" w:cs="Times New Roman"/>
          <w:b/>
          <w:sz w:val="28"/>
          <w:szCs w:val="28"/>
        </w:rPr>
      </w:pPr>
      <w:r w:rsidRPr="00E35A8A">
        <w:rPr>
          <w:rFonts w:ascii="Times New Roman" w:hAnsi="Times New Roman" w:cs="Times New Roman"/>
          <w:b/>
          <w:sz w:val="28"/>
          <w:szCs w:val="28"/>
        </w:rPr>
        <w:t>Углеводы</w:t>
      </w:r>
    </w:p>
    <w:p w:rsidR="00E35A8A" w:rsidRDefault="00E35A8A" w:rsidP="00216C20">
      <w:pPr>
        <w:rPr>
          <w:rFonts w:ascii="Times New Roman" w:hAnsi="Times New Roman" w:cs="Times New Roman"/>
          <w:sz w:val="28"/>
          <w:szCs w:val="28"/>
        </w:rPr>
      </w:pPr>
      <w:r w:rsidRPr="00E35A8A">
        <w:rPr>
          <w:rFonts w:ascii="Times New Roman" w:hAnsi="Times New Roman" w:cs="Times New Roman"/>
          <w:sz w:val="28"/>
          <w:szCs w:val="28"/>
        </w:rPr>
        <w:t>Суточная</w:t>
      </w:r>
      <w:r>
        <w:rPr>
          <w:rFonts w:ascii="Times New Roman" w:hAnsi="Times New Roman" w:cs="Times New Roman"/>
          <w:sz w:val="28"/>
          <w:szCs w:val="28"/>
        </w:rPr>
        <w:t xml:space="preserve"> норма углеводов в рационе школьника должно приходиться не более 300-400 грамм. Необходимые продукты в меню школьника: хлеб, крупы, картофель, мед, сухофрукты и сахар.</w:t>
      </w:r>
    </w:p>
    <w:p w:rsidR="00E35A8A" w:rsidRDefault="00E35A8A" w:rsidP="00216C20">
      <w:pPr>
        <w:rPr>
          <w:rFonts w:ascii="Times New Roman" w:hAnsi="Times New Roman" w:cs="Times New Roman"/>
          <w:b/>
          <w:sz w:val="28"/>
          <w:szCs w:val="28"/>
        </w:rPr>
      </w:pPr>
      <w:r w:rsidRPr="00E35A8A">
        <w:rPr>
          <w:rFonts w:ascii="Times New Roman" w:hAnsi="Times New Roman" w:cs="Times New Roman"/>
          <w:b/>
          <w:sz w:val="28"/>
          <w:szCs w:val="28"/>
        </w:rPr>
        <w:t>Витамины и минералы</w:t>
      </w:r>
    </w:p>
    <w:p w:rsidR="00E35A8A" w:rsidRDefault="00E35A8A" w:rsidP="00216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Продукты, содержащие основные необходимые витамины и минеральные вещества, обязательно должны присутствовать в рационе школьника для правильного функционирования и развития детского организма. </w:t>
      </w:r>
      <w:r w:rsidR="003B781C">
        <w:rPr>
          <w:rFonts w:ascii="Times New Roman" w:hAnsi="Times New Roman" w:cs="Times New Roman"/>
          <w:sz w:val="28"/>
          <w:szCs w:val="28"/>
        </w:rPr>
        <w:t>Ребенку необходимы продукты богатые витаминами А, группы В</w:t>
      </w:r>
      <w:proofErr w:type="gramStart"/>
      <w:r w:rsidR="003B781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3B781C">
        <w:rPr>
          <w:rFonts w:ascii="Times New Roman" w:hAnsi="Times New Roman" w:cs="Times New Roman"/>
          <w:sz w:val="28"/>
          <w:szCs w:val="28"/>
        </w:rPr>
        <w:t>,Е; минеральными солями и микроэлементами: йод, железо ,фтор, кобальт, селен, медь и другие.</w:t>
      </w:r>
    </w:p>
    <w:p w:rsidR="003B781C" w:rsidRPr="00E35A8A" w:rsidRDefault="003B781C" w:rsidP="00216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Продукты, богатые витаминами, минеральными солями  микроэлементами: морковь, сладкий перец, зеленый лук, щавель, плоды черноплодной рябины, шиповника и облепихи, петрушка, укроп, помидоры, смородина, цитрусовые, картофель, печень, яйца, овсяная и гречневая крупы, сыр, капуста, яблоки, миндаль, помидоры, бобовые и другие.</w:t>
      </w:r>
    </w:p>
    <w:p w:rsidR="00E35A8A" w:rsidRDefault="00E35A8A" w:rsidP="00216C20">
      <w:pPr>
        <w:rPr>
          <w:rFonts w:ascii="Times New Roman" w:hAnsi="Times New Roman" w:cs="Times New Roman"/>
          <w:sz w:val="28"/>
          <w:szCs w:val="28"/>
        </w:rPr>
      </w:pPr>
    </w:p>
    <w:p w:rsidR="00E35A8A" w:rsidRPr="00E35A8A" w:rsidRDefault="00E35A8A" w:rsidP="00216C20">
      <w:pPr>
        <w:rPr>
          <w:rFonts w:ascii="Times New Roman" w:hAnsi="Times New Roman" w:cs="Times New Roman"/>
          <w:sz w:val="28"/>
          <w:szCs w:val="28"/>
        </w:rPr>
      </w:pPr>
    </w:p>
    <w:p w:rsidR="00216C20" w:rsidRPr="00175783" w:rsidRDefault="00175783" w:rsidP="00216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Врач педиатр</w:t>
      </w:r>
      <w:r w:rsidR="000066FA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Крыкбаева А.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3B781C" w:rsidRDefault="003B781C" w:rsidP="00216C20">
      <w:pPr>
        <w:rPr>
          <w:rFonts w:ascii="Times New Roman" w:hAnsi="Times New Roman" w:cs="Times New Roman"/>
          <w:sz w:val="28"/>
          <w:szCs w:val="28"/>
        </w:rPr>
      </w:pPr>
    </w:p>
    <w:p w:rsidR="003B781C" w:rsidRDefault="003B781C" w:rsidP="00216C20">
      <w:pPr>
        <w:rPr>
          <w:rFonts w:ascii="Times New Roman" w:hAnsi="Times New Roman" w:cs="Times New Roman"/>
          <w:sz w:val="28"/>
          <w:szCs w:val="28"/>
        </w:rPr>
      </w:pPr>
    </w:p>
    <w:p w:rsidR="003B781C" w:rsidRDefault="003B781C" w:rsidP="00216C20">
      <w:pPr>
        <w:rPr>
          <w:rFonts w:ascii="Times New Roman" w:hAnsi="Times New Roman" w:cs="Times New Roman"/>
          <w:sz w:val="28"/>
          <w:szCs w:val="28"/>
        </w:rPr>
      </w:pPr>
    </w:p>
    <w:p w:rsidR="003B781C" w:rsidRDefault="003B781C" w:rsidP="00216C20">
      <w:pPr>
        <w:rPr>
          <w:rFonts w:ascii="Times New Roman" w:hAnsi="Times New Roman" w:cs="Times New Roman"/>
          <w:sz w:val="28"/>
          <w:szCs w:val="28"/>
        </w:rPr>
      </w:pPr>
    </w:p>
    <w:p w:rsidR="003B781C" w:rsidRDefault="003B781C" w:rsidP="00216C20">
      <w:pPr>
        <w:rPr>
          <w:rFonts w:ascii="Times New Roman" w:hAnsi="Times New Roman" w:cs="Times New Roman"/>
          <w:sz w:val="28"/>
          <w:szCs w:val="28"/>
        </w:rPr>
      </w:pPr>
    </w:p>
    <w:p w:rsidR="003B781C" w:rsidRDefault="003B781C" w:rsidP="00216C20">
      <w:pPr>
        <w:rPr>
          <w:rFonts w:ascii="Times New Roman" w:hAnsi="Times New Roman" w:cs="Times New Roman"/>
          <w:sz w:val="28"/>
          <w:szCs w:val="28"/>
        </w:rPr>
      </w:pPr>
    </w:p>
    <w:p w:rsidR="003B781C" w:rsidRDefault="003B781C" w:rsidP="00216C20">
      <w:pPr>
        <w:rPr>
          <w:rFonts w:ascii="Times New Roman" w:hAnsi="Times New Roman" w:cs="Times New Roman"/>
          <w:sz w:val="28"/>
          <w:szCs w:val="28"/>
        </w:rPr>
      </w:pPr>
    </w:p>
    <w:p w:rsidR="003B781C" w:rsidRDefault="003B781C" w:rsidP="00216C20">
      <w:pPr>
        <w:rPr>
          <w:rFonts w:ascii="Times New Roman" w:hAnsi="Times New Roman" w:cs="Times New Roman"/>
          <w:sz w:val="28"/>
          <w:szCs w:val="28"/>
        </w:rPr>
      </w:pPr>
    </w:p>
    <w:p w:rsidR="003B781C" w:rsidRDefault="003B781C" w:rsidP="00216C20">
      <w:pPr>
        <w:rPr>
          <w:rFonts w:ascii="Times New Roman" w:hAnsi="Times New Roman" w:cs="Times New Roman"/>
          <w:sz w:val="28"/>
          <w:szCs w:val="28"/>
        </w:rPr>
      </w:pPr>
    </w:p>
    <w:p w:rsidR="003B781C" w:rsidRDefault="003B781C" w:rsidP="00216C20">
      <w:pPr>
        <w:rPr>
          <w:rFonts w:ascii="Times New Roman" w:hAnsi="Times New Roman" w:cs="Times New Roman"/>
          <w:sz w:val="28"/>
          <w:szCs w:val="28"/>
        </w:rPr>
      </w:pPr>
    </w:p>
    <w:p w:rsidR="003B781C" w:rsidRDefault="003B781C" w:rsidP="00216C20">
      <w:pPr>
        <w:rPr>
          <w:rFonts w:ascii="Times New Roman" w:hAnsi="Times New Roman" w:cs="Times New Roman"/>
          <w:sz w:val="28"/>
          <w:szCs w:val="28"/>
        </w:rPr>
      </w:pPr>
    </w:p>
    <w:p w:rsidR="003B781C" w:rsidRDefault="003B781C" w:rsidP="00216C20">
      <w:pPr>
        <w:rPr>
          <w:rFonts w:ascii="Times New Roman" w:hAnsi="Times New Roman" w:cs="Times New Roman"/>
          <w:sz w:val="28"/>
          <w:szCs w:val="28"/>
        </w:rPr>
      </w:pPr>
    </w:p>
    <w:sectPr w:rsidR="003B781C" w:rsidSect="0064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746B6"/>
    <w:rsid w:val="000066FA"/>
    <w:rsid w:val="00175783"/>
    <w:rsid w:val="00216C20"/>
    <w:rsid w:val="002E7604"/>
    <w:rsid w:val="003B781C"/>
    <w:rsid w:val="004068DD"/>
    <w:rsid w:val="004A7AE0"/>
    <w:rsid w:val="00576FEF"/>
    <w:rsid w:val="0064277F"/>
    <w:rsid w:val="006C0044"/>
    <w:rsid w:val="00AE762B"/>
    <w:rsid w:val="00B91096"/>
    <w:rsid w:val="00C824DE"/>
    <w:rsid w:val="00D746B6"/>
    <w:rsid w:val="00E3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7F"/>
  </w:style>
  <w:style w:type="paragraph" w:styleId="4">
    <w:name w:val="heading 4"/>
    <w:basedOn w:val="a"/>
    <w:link w:val="40"/>
    <w:uiPriority w:val="9"/>
    <w:qFormat/>
    <w:rsid w:val="00576F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C20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576F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6F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1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40</dc:creator>
  <cp:lastModifiedBy>Пользователь Windows</cp:lastModifiedBy>
  <cp:revision>3</cp:revision>
  <dcterms:created xsi:type="dcterms:W3CDTF">2017-04-04T02:33:00Z</dcterms:created>
  <dcterms:modified xsi:type="dcterms:W3CDTF">2018-04-16T10:21:00Z</dcterms:modified>
</cp:coreProperties>
</file>