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8E3312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8E3312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8E3312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>
        <w:rPr>
          <w:spacing w:val="2"/>
          <w:sz w:val="28"/>
          <w:szCs w:val="28"/>
        </w:rPr>
        <w:t>«</w:t>
      </w:r>
      <w:proofErr w:type="spellStart"/>
      <w:r w:rsidR="008B1011">
        <w:rPr>
          <w:spacing w:val="2"/>
          <w:sz w:val="28"/>
          <w:szCs w:val="28"/>
        </w:rPr>
        <w:t>Экибастузская</w:t>
      </w:r>
      <w:proofErr w:type="spellEnd"/>
      <w:r w:rsidR="008B1011">
        <w:rPr>
          <w:spacing w:val="2"/>
          <w:sz w:val="28"/>
          <w:szCs w:val="28"/>
        </w:rPr>
        <w:t xml:space="preserve"> городская больница</w:t>
      </w:r>
      <w:r w:rsidR="00FA3A25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>
        <w:rPr>
          <w:spacing w:val="2"/>
          <w:sz w:val="28"/>
          <w:szCs w:val="28"/>
        </w:rPr>
        <w:t>акимата</w:t>
      </w:r>
      <w:proofErr w:type="spellEnd"/>
      <w:r w:rsidR="00FA3A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Павлодарской области, расположенное по адресу: </w:t>
      </w:r>
      <w:proofErr w:type="gramStart"/>
      <w:r w:rsidR="00FA3A25">
        <w:rPr>
          <w:spacing w:val="2"/>
          <w:sz w:val="28"/>
          <w:szCs w:val="28"/>
        </w:rPr>
        <w:t>г</w:t>
      </w:r>
      <w:proofErr w:type="gramEnd"/>
      <w:r w:rsidR="00FA3A25">
        <w:rPr>
          <w:spacing w:val="2"/>
          <w:sz w:val="28"/>
          <w:szCs w:val="28"/>
        </w:rPr>
        <w:t xml:space="preserve">. </w:t>
      </w:r>
      <w:r w:rsidR="009E5DF1">
        <w:rPr>
          <w:spacing w:val="2"/>
          <w:sz w:val="28"/>
          <w:szCs w:val="28"/>
        </w:rPr>
        <w:t>Экибастуз</w:t>
      </w:r>
      <w:r w:rsidR="00FA3A25">
        <w:rPr>
          <w:spacing w:val="2"/>
          <w:sz w:val="28"/>
          <w:szCs w:val="28"/>
        </w:rPr>
        <w:t>, ул.</w:t>
      </w:r>
      <w:r w:rsidR="008B1011">
        <w:rPr>
          <w:spacing w:val="2"/>
          <w:sz w:val="28"/>
          <w:szCs w:val="28"/>
        </w:rPr>
        <w:t xml:space="preserve"> Торайгырова,32</w:t>
      </w:r>
      <w:r w:rsidR="00FA3A25">
        <w:rPr>
          <w:spacing w:val="2"/>
          <w:sz w:val="28"/>
          <w:szCs w:val="28"/>
        </w:rPr>
        <w:t xml:space="preserve"> объявляет </w:t>
      </w:r>
      <w:r w:rsidR="008B1150">
        <w:rPr>
          <w:spacing w:val="2"/>
          <w:sz w:val="28"/>
          <w:szCs w:val="28"/>
          <w:lang w:val="kk-KZ"/>
        </w:rPr>
        <w:t>о проведении закупа изделий медицинского назначения (реагенты)</w:t>
      </w:r>
      <w:r w:rsidR="00CF4B05">
        <w:rPr>
          <w:spacing w:val="2"/>
          <w:sz w:val="28"/>
          <w:szCs w:val="28"/>
          <w:lang w:val="kk-KZ"/>
        </w:rPr>
        <w:t>.</w:t>
      </w:r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CF4B05">
        <w:rPr>
          <w:spacing w:val="2"/>
          <w:sz w:val="28"/>
          <w:szCs w:val="28"/>
          <w:lang w:val="kk-KZ"/>
        </w:rPr>
        <w:t>Перечень</w:t>
      </w:r>
      <w:r w:rsidR="00B6659E">
        <w:rPr>
          <w:spacing w:val="2"/>
          <w:sz w:val="28"/>
          <w:szCs w:val="28"/>
          <w:lang w:val="kk-KZ"/>
        </w:rPr>
        <w:t xml:space="preserve">товаров </w:t>
      </w:r>
      <w:r w:rsidR="00CF4B05">
        <w:rPr>
          <w:spacing w:val="2"/>
          <w:sz w:val="28"/>
          <w:szCs w:val="28"/>
          <w:lang w:val="kk-KZ"/>
        </w:rPr>
        <w:t>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>график поставки или</w:t>
      </w:r>
      <w:r w:rsidR="00455BFF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32, отдел госзакупок (бухгалтерия)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A679E0">
        <w:rPr>
          <w:spacing w:val="2"/>
          <w:sz w:val="28"/>
          <w:szCs w:val="28"/>
          <w:lang w:val="kk-KZ"/>
        </w:rPr>
        <w:t>до 10ч00</w:t>
      </w:r>
      <w:r w:rsidR="00403736">
        <w:rPr>
          <w:spacing w:val="2"/>
          <w:sz w:val="28"/>
          <w:szCs w:val="28"/>
          <w:lang w:val="kk-KZ"/>
        </w:rPr>
        <w:t>м</w:t>
      </w:r>
      <w:r w:rsidR="001366BF">
        <w:rPr>
          <w:spacing w:val="2"/>
          <w:sz w:val="28"/>
          <w:szCs w:val="28"/>
          <w:lang w:val="kk-KZ"/>
        </w:rPr>
        <w:t>,</w:t>
      </w:r>
      <w:r w:rsidR="00A679E0">
        <w:rPr>
          <w:spacing w:val="2"/>
          <w:sz w:val="28"/>
          <w:szCs w:val="28"/>
          <w:lang w:val="kk-KZ"/>
        </w:rPr>
        <w:t xml:space="preserve"> 03 апреля 2019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6F69A3">
        <w:rPr>
          <w:spacing w:val="2"/>
          <w:sz w:val="28"/>
          <w:szCs w:val="28"/>
          <w:lang w:val="kk-KZ"/>
        </w:rPr>
        <w:t>12</w:t>
      </w:r>
      <w:r w:rsidR="00403736">
        <w:rPr>
          <w:spacing w:val="2"/>
          <w:sz w:val="28"/>
          <w:szCs w:val="28"/>
          <w:lang w:val="kk-KZ"/>
        </w:rPr>
        <w:t>ч00м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A679E0">
        <w:rPr>
          <w:spacing w:val="2"/>
          <w:sz w:val="28"/>
          <w:szCs w:val="28"/>
          <w:lang w:val="kk-KZ"/>
        </w:rPr>
        <w:t>03 апреля  2019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</w:t>
      </w:r>
      <w:r w:rsidR="006F69A3">
        <w:rPr>
          <w:spacing w:val="2"/>
          <w:sz w:val="28"/>
          <w:szCs w:val="28"/>
        </w:rPr>
        <w:t>получить по телефону 8(7187) 278577</w:t>
      </w:r>
      <w:r w:rsidR="00A7648A">
        <w:rPr>
          <w:spacing w:val="2"/>
          <w:sz w:val="28"/>
          <w:szCs w:val="28"/>
        </w:rPr>
        <w:t>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5A4AD3" w:rsidRPr="006F69A3" w:rsidRDefault="00D41A68" w:rsidP="006F69A3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 xml:space="preserve">, </w:t>
      </w:r>
      <w:proofErr w:type="gramStart"/>
      <w:r w:rsidRPr="005017FD">
        <w:rPr>
          <w:sz w:val="28"/>
          <w:szCs w:val="28"/>
        </w:rPr>
        <w:t xml:space="preserve">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</w:t>
      </w:r>
      <w:r w:rsidRPr="005017FD">
        <w:rPr>
          <w:sz w:val="28"/>
          <w:szCs w:val="28"/>
        </w:rPr>
        <w:lastRenderedPageBreak/>
        <w:t>объема бесплатной медицинской помощи и медицинской 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 w:rsidRPr="00D41A68">
        <w:rPr>
          <w:sz w:val="28"/>
          <w:szCs w:val="28"/>
        </w:rPr>
        <w:br/>
        <w:t>      Представление потенциальным поставщиком ценового предложения является формой выражения его согласия</w:t>
      </w:r>
      <w:r>
        <w:rPr>
          <w:sz w:val="28"/>
          <w:szCs w:val="28"/>
        </w:rPr>
        <w:t xml:space="preserve"> осуществить поставку товара</w:t>
      </w:r>
      <w:r w:rsidRPr="00D41A68">
        <w:rPr>
          <w:sz w:val="28"/>
          <w:szCs w:val="28"/>
        </w:rPr>
        <w:t xml:space="preserve"> с соблюдением условий запроса и типового договора заку</w:t>
      </w:r>
      <w:r>
        <w:rPr>
          <w:sz w:val="28"/>
          <w:szCs w:val="28"/>
        </w:rPr>
        <w:t xml:space="preserve">па </w:t>
      </w:r>
      <w:r w:rsidRPr="00D41A68">
        <w:rPr>
          <w:sz w:val="28"/>
          <w:szCs w:val="28"/>
        </w:rPr>
        <w:t>по форме</w:t>
      </w:r>
      <w:proofErr w:type="gramEnd"/>
      <w:r w:rsidRPr="00D41A68">
        <w:rPr>
          <w:sz w:val="28"/>
          <w:szCs w:val="28"/>
        </w:rPr>
        <w:t xml:space="preserve">, </w:t>
      </w:r>
      <w:proofErr w:type="gramStart"/>
      <w:r w:rsidRPr="00D41A68">
        <w:rPr>
          <w:sz w:val="28"/>
          <w:szCs w:val="28"/>
        </w:rPr>
        <w:t>утвержденной уполномоченным органом в области здравоохранения.</w:t>
      </w:r>
      <w:proofErr w:type="gramEnd"/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F69A3" w:rsidRDefault="006F69A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F69A3" w:rsidRDefault="006F69A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1150" w:rsidRDefault="008B1150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6659E" w:rsidRDefault="00B6659E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0D8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7636BF">
        <w:rPr>
          <w:sz w:val="22"/>
          <w:szCs w:val="22"/>
        </w:rPr>
        <w:t xml:space="preserve">                                                                                   </w:t>
      </w:r>
      <w:r w:rsidR="00E933E0">
        <w:rPr>
          <w:sz w:val="22"/>
          <w:szCs w:val="22"/>
        </w:rPr>
        <w:t xml:space="preserve">                </w:t>
      </w:r>
      <w:r w:rsidR="007636BF">
        <w:rPr>
          <w:sz w:val="22"/>
          <w:szCs w:val="22"/>
        </w:rPr>
        <w:t xml:space="preserve">       </w:t>
      </w:r>
      <w:r w:rsidR="00905ADC">
        <w:rPr>
          <w:sz w:val="22"/>
          <w:szCs w:val="22"/>
        </w:rPr>
        <w:t xml:space="preserve">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5559" w:type="dxa"/>
        <w:tblLayout w:type="fixed"/>
        <w:tblLook w:val="04A0"/>
      </w:tblPr>
      <w:tblGrid>
        <w:gridCol w:w="959"/>
        <w:gridCol w:w="4536"/>
        <w:gridCol w:w="6237"/>
        <w:gridCol w:w="1276"/>
        <w:gridCol w:w="992"/>
        <w:gridCol w:w="1559"/>
      </w:tblGrid>
      <w:tr w:rsidR="008B1150" w:rsidTr="00E933E0">
        <w:tc>
          <w:tcPr>
            <w:tcW w:w="959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536" w:type="dxa"/>
          </w:tcPr>
          <w:p w:rsidR="00E933E0" w:rsidRDefault="008B1150" w:rsidP="00BE4777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</w:p>
          <w:p w:rsidR="008B1150" w:rsidRPr="00905ADC" w:rsidRDefault="00E933E0" w:rsidP="00BE4777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="008B1150">
              <w:rPr>
                <w:b/>
                <w:bCs/>
                <w:sz w:val="20"/>
                <w:szCs w:val="20"/>
              </w:rPr>
              <w:t xml:space="preserve">   </w:t>
            </w:r>
            <w:r w:rsidR="00D20D1E">
              <w:rPr>
                <w:b/>
                <w:bCs/>
                <w:sz w:val="20"/>
                <w:szCs w:val="20"/>
              </w:rPr>
              <w:t>Торговое наименование</w:t>
            </w:r>
          </w:p>
        </w:tc>
        <w:tc>
          <w:tcPr>
            <w:tcW w:w="6237" w:type="dxa"/>
          </w:tcPr>
          <w:p w:rsidR="00E933E0" w:rsidRDefault="00E933E0" w:rsidP="00EE7C7A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8B1150" w:rsidRPr="00905ADC" w:rsidRDefault="00D20D1E" w:rsidP="00EE7C7A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Краткое описание </w:t>
            </w:r>
          </w:p>
        </w:tc>
        <w:tc>
          <w:tcPr>
            <w:tcW w:w="1276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8B1150" w:rsidRDefault="008B1150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B1150" w:rsidRPr="00905ADC" w:rsidRDefault="008B1150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140D85">
            <w:pPr>
              <w:pStyle w:val="j15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933E0">
              <w:rPr>
                <w:sz w:val="20"/>
                <w:szCs w:val="20"/>
              </w:rPr>
              <w:t>Лот №1</w:t>
            </w:r>
          </w:p>
        </w:tc>
        <w:tc>
          <w:tcPr>
            <w:tcW w:w="4536" w:type="dxa"/>
          </w:tcPr>
          <w:p w:rsidR="001B1461" w:rsidRPr="00E933E0" w:rsidRDefault="00C9578C" w:rsidP="00A40F5B">
            <w:pPr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Билирубин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общий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BILTS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Bilirubin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-Total Special)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BIL-T Gen.3, 250Tests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c,Integra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>)</w:t>
            </w:r>
            <w:proofErr w:type="gramEnd"/>
          </w:p>
        </w:tc>
        <w:tc>
          <w:tcPr>
            <w:tcW w:w="6237" w:type="dxa"/>
          </w:tcPr>
          <w:p w:rsidR="001B1461" w:rsidRPr="00E933E0" w:rsidRDefault="001B1461" w:rsidP="009D259C">
            <w:pPr>
              <w:ind w:right="34"/>
              <w:rPr>
                <w:rFonts w:ascii="Times New Roman" w:hAnsi="Times New Roman"/>
                <w:color w:val="000000"/>
              </w:rPr>
            </w:pP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</w:rPr>
              <w:t xml:space="preserve">Набор реагентов для количественного определения прямого билирубина в сыворотке и плазме человека на анализаторах COBAS INTEGRA 400   Кассета с готовыми для работы реагентами на 250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  <w:color w:val="000000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  <w:color w:val="000000"/>
              </w:rPr>
              <w:t xml:space="preserve"> для автоматического распознавания анализатором. Метод колориметрический. Рабочие реагенты: R1 детергент,  соляная кислота 120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/л R2 3,5-дихлорфенил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диазо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соль 1.5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/л. Стабильность на борту анализатора после открытия 6 недель. Материал для исследования: сыворотка, плазма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Li-гепарин</w:t>
            </w:r>
            <w:proofErr w:type="gramStart"/>
            <w:r w:rsidRPr="00E933E0">
              <w:rPr>
                <w:rFonts w:ascii="Times New Roman" w:hAnsi="Times New Roman"/>
                <w:color w:val="000000"/>
              </w:rPr>
              <w:t>,Э</w:t>
            </w:r>
            <w:proofErr w:type="gramEnd"/>
            <w:r w:rsidRPr="00E933E0">
              <w:rPr>
                <w:rFonts w:ascii="Times New Roman" w:hAnsi="Times New Roman"/>
                <w:color w:val="000000"/>
              </w:rPr>
              <w:t>ДТА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Прослеживаемость</w:t>
            </w:r>
            <w:proofErr w:type="gramStart"/>
            <w:r w:rsidRPr="00E933E0">
              <w:rPr>
                <w:rFonts w:ascii="Times New Roman" w:hAnsi="Times New Roman"/>
                <w:color w:val="000000"/>
              </w:rPr>
              <w:t>:м</w:t>
            </w:r>
            <w:proofErr w:type="gramEnd"/>
            <w:r w:rsidRPr="00E933E0">
              <w:rPr>
                <w:rFonts w:ascii="Times New Roman" w:hAnsi="Times New Roman"/>
                <w:color w:val="000000"/>
              </w:rPr>
              <w:t>етод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стандартизирован относительно метода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Доумас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Doumas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). Отсутствие влияния гемолиза до значения индекса H 50 (400 для новорождённых),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липемии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до индекса L 300, индикана до 30 мг/л. Диапазон измерения не менее 650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мкмоль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/л. Нижний предел определения не выше 1,7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мкмоль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>/л.</w:t>
            </w:r>
          </w:p>
        </w:tc>
        <w:tc>
          <w:tcPr>
            <w:tcW w:w="1276" w:type="dxa"/>
            <w:vAlign w:val="center"/>
          </w:tcPr>
          <w:p w:rsidR="001B1461" w:rsidRPr="00E933E0" w:rsidRDefault="001B1461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186000,00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</w:t>
            </w:r>
          </w:p>
        </w:tc>
        <w:tc>
          <w:tcPr>
            <w:tcW w:w="4536" w:type="dxa"/>
          </w:tcPr>
          <w:p w:rsidR="001B1461" w:rsidRPr="00E933E0" w:rsidRDefault="00C9578C" w:rsidP="00A40F5B">
            <w:pPr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Билирубин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прямой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BILD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Bilirubin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-Direct)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BIL-D Gen.2, 350Tests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Integra)</w:t>
            </w:r>
            <w:proofErr w:type="gramEnd"/>
          </w:p>
        </w:tc>
        <w:tc>
          <w:tcPr>
            <w:tcW w:w="6237" w:type="dxa"/>
          </w:tcPr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Билирубин прямой ген.2 на 350 тестов. Набор реагентов для количественного определения прямого билирубина в сыворотке и плазме человека на анализаторах COBAS INTEGRA 400/700/800. Кассета с готовыми для работы реагентами на 350 тестов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 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1Набор для </w:t>
            </w:r>
            <w:proofErr w:type="spellStart"/>
            <w:r w:rsidRPr="00E933E0">
              <w:rPr>
                <w:rFonts w:ascii="Times New Roman" w:hAnsi="Times New Roman"/>
              </w:rPr>
              <w:t>in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vitro</w:t>
            </w:r>
            <w:proofErr w:type="spellEnd"/>
            <w:r w:rsidRPr="00E933E0">
              <w:rPr>
                <w:rFonts w:ascii="Times New Roman" w:hAnsi="Times New Roman"/>
              </w:rPr>
              <w:t xml:space="preserve"> диагностики. 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2. Принцип метода:  </w:t>
            </w:r>
            <w:proofErr w:type="spellStart"/>
            <w:r w:rsidRPr="00E933E0">
              <w:rPr>
                <w:rFonts w:ascii="Times New Roman" w:hAnsi="Times New Roman"/>
              </w:rPr>
              <w:t>Диазометод</w:t>
            </w:r>
            <w:proofErr w:type="spellEnd"/>
            <w:r w:rsidRPr="00E933E0">
              <w:rPr>
                <w:rFonts w:ascii="Times New Roman" w:hAnsi="Times New Roman"/>
              </w:rPr>
              <w:t>.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3. Тип образца для исследования: сыворотка, Li-гепарин, K2</w:t>
            </w:r>
            <w:r w:rsidRPr="00E933E0">
              <w:rPr>
                <w:rFonts w:ascii="Times New Roman" w:eastAsia="MS Mincho" w:hAnsi="MS Mincho"/>
              </w:rPr>
              <w:t>‑</w:t>
            </w:r>
            <w:r w:rsidRPr="00E933E0">
              <w:rPr>
                <w:rFonts w:ascii="Times New Roman" w:hAnsi="Times New Roman"/>
              </w:rPr>
              <w:t xml:space="preserve"> и K3</w:t>
            </w:r>
            <w:r w:rsidRPr="00E933E0">
              <w:rPr>
                <w:rFonts w:ascii="Times New Roman" w:eastAsia="MS Mincho" w:hAnsi="MS Mincho"/>
              </w:rPr>
              <w:t>‑</w:t>
            </w:r>
            <w:r w:rsidRPr="00E933E0">
              <w:rPr>
                <w:rFonts w:ascii="Times New Roman" w:hAnsi="Times New Roman"/>
              </w:rPr>
              <w:t>EDTA плазма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4. Состав набора - </w:t>
            </w:r>
            <w:proofErr w:type="spellStart"/>
            <w:r w:rsidRPr="00E933E0">
              <w:rPr>
                <w:rFonts w:ascii="Times New Roman" w:hAnsi="Times New Roman"/>
              </w:rPr>
              <w:t>штрих-кодированная</w:t>
            </w:r>
            <w:proofErr w:type="spellEnd"/>
            <w:r w:rsidRPr="00E933E0">
              <w:rPr>
                <w:rFonts w:ascii="Times New Roman" w:hAnsi="Times New Roman"/>
              </w:rPr>
              <w:t xml:space="preserve"> кассета с реагентами в составе: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Реагент 1: фосфорная кислота: 85 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>/л; HEDTA: 4.0 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</w:t>
            </w:r>
            <w:proofErr w:type="spellStart"/>
            <w:r w:rsidRPr="00E933E0">
              <w:rPr>
                <w:rFonts w:ascii="Times New Roman" w:hAnsi="Times New Roman"/>
              </w:rPr>
              <w:t>NaCl</w:t>
            </w:r>
            <w:proofErr w:type="spellEnd"/>
            <w:r w:rsidRPr="00E933E0">
              <w:rPr>
                <w:rFonts w:ascii="Times New Roman" w:hAnsi="Times New Roman"/>
              </w:rPr>
              <w:t xml:space="preserve"> 50 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детергент;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> 1.9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Реагент 2: 3,5 </w:t>
            </w:r>
            <w:proofErr w:type="spellStart"/>
            <w:r w:rsidRPr="00E933E0">
              <w:rPr>
                <w:rFonts w:ascii="Times New Roman" w:hAnsi="Times New Roman"/>
              </w:rPr>
              <w:t>Дихлорфенил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диазоний</w:t>
            </w:r>
            <w:proofErr w:type="spellEnd"/>
            <w:r w:rsidRPr="00E933E0">
              <w:rPr>
                <w:rFonts w:ascii="Times New Roman" w:hAnsi="Times New Roman"/>
              </w:rPr>
              <w:t>: 1.5 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> 1.3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5. Условия хранения закрытого реагента: +2 - +8</w:t>
            </w:r>
            <w:proofErr w:type="gramStart"/>
            <w:r w:rsidRPr="00E933E0">
              <w:rPr>
                <w:rFonts w:ascii="Times New Roman" w:hAnsi="Times New Roman"/>
              </w:rPr>
              <w:t>°С</w:t>
            </w:r>
            <w:proofErr w:type="gramEnd"/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6.Стабильность вскрытого реагента на борту анализатора: не менее 6 недель.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7. Диапазон измерений: 1,5</w:t>
            </w:r>
            <w:r w:rsidRPr="00E933E0">
              <w:rPr>
                <w:rFonts w:ascii="Times New Roman" w:eastAsia="MS Mincho" w:hAnsi="MS Mincho"/>
              </w:rPr>
              <w:t>‑</w:t>
            </w:r>
            <w:r w:rsidRPr="00E933E0">
              <w:rPr>
                <w:rFonts w:ascii="Times New Roman" w:hAnsi="Times New Roman"/>
              </w:rPr>
              <w:t>291 </w:t>
            </w:r>
            <w:proofErr w:type="spellStart"/>
            <w:r w:rsidRPr="00E933E0">
              <w:rPr>
                <w:rFonts w:ascii="Times New Roman" w:hAnsi="Times New Roman"/>
              </w:rPr>
              <w:t>мкмоль</w:t>
            </w:r>
            <w:proofErr w:type="spellEnd"/>
            <w:r w:rsidRPr="00E933E0">
              <w:rPr>
                <w:rFonts w:ascii="Times New Roman" w:hAnsi="Times New Roman"/>
              </w:rPr>
              <w:t>/л.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8. Количество тестов в наборе: не менее 350.</w:t>
            </w:r>
          </w:p>
          <w:p w:rsidR="001B1461" w:rsidRPr="00E933E0" w:rsidRDefault="001B1461" w:rsidP="00F4079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9. Частота калибровки: при смене лота реагента  и по запросу </w:t>
            </w:r>
            <w:r w:rsidRPr="00E933E0">
              <w:rPr>
                <w:rFonts w:ascii="Times New Roman" w:hAnsi="Times New Roman"/>
              </w:rPr>
              <w:lastRenderedPageBreak/>
              <w:t>процедуры контроля качества.</w:t>
            </w:r>
          </w:p>
        </w:tc>
        <w:tc>
          <w:tcPr>
            <w:tcW w:w="1276" w:type="dxa"/>
          </w:tcPr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1</w:t>
            </w:r>
            <w:r w:rsidR="00707875" w:rsidRPr="00E933E0">
              <w:rPr>
                <w:rFonts w:ascii="Times New Roman" w:hAnsi="Times New Roman"/>
                <w:bCs/>
                <w:color w:val="000000"/>
              </w:rPr>
              <w:t>29000,00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lastRenderedPageBreak/>
              <w:t>Лот №3</w:t>
            </w:r>
          </w:p>
        </w:tc>
        <w:tc>
          <w:tcPr>
            <w:tcW w:w="4536" w:type="dxa"/>
          </w:tcPr>
          <w:p w:rsidR="001B1461" w:rsidRPr="00E933E0" w:rsidRDefault="00C9578C" w:rsidP="00A40F5B">
            <w:pPr>
              <w:ind w:left="0"/>
              <w:rPr>
                <w:rFonts w:ascii="Times New Roman" w:hAnsi="Times New Roman"/>
                <w:color w:val="000000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Кассета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Аланинаминотрансфераза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ALTL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Alanine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Aminotransferase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acc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.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to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IFCC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ALTL</w:t>
            </w:r>
            <w:r w:rsidRPr="00E933E0">
              <w:rPr>
                <w:rFonts w:ascii="Times New Roman" w:hAnsi="Times New Roman"/>
                <w:color w:val="000000"/>
              </w:rPr>
              <w:t>,  500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Tests</w:t>
            </w:r>
            <w:r w:rsidRPr="00E93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E933E0">
              <w:rPr>
                <w:rFonts w:ascii="Times New Roman" w:hAnsi="Times New Roman"/>
                <w:color w:val="000000"/>
              </w:rPr>
              <w:t xml:space="preserve">,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Integra</w:t>
            </w:r>
          </w:p>
        </w:tc>
        <w:tc>
          <w:tcPr>
            <w:tcW w:w="6237" w:type="dxa"/>
          </w:tcPr>
          <w:p w:rsidR="001B1461" w:rsidRPr="00E933E0" w:rsidRDefault="001B1461" w:rsidP="008F0535">
            <w:pPr>
              <w:rPr>
                <w:rFonts w:ascii="Times New Roman" w:hAnsi="Times New Roman"/>
              </w:rPr>
            </w:pPr>
            <w:proofErr w:type="spellStart"/>
            <w:r w:rsidRPr="00E933E0">
              <w:rPr>
                <w:rFonts w:ascii="Times New Roman" w:hAnsi="Times New Roman"/>
              </w:rPr>
              <w:t>Аланинаминотрансфераза</w:t>
            </w:r>
            <w:proofErr w:type="spellEnd"/>
            <w:r w:rsidRPr="00E933E0">
              <w:rPr>
                <w:rFonts w:ascii="Times New Roman" w:hAnsi="Times New Roman"/>
              </w:rPr>
              <w:t xml:space="preserve">, реагент для определения (ALT). Набор реагентов для количественного определения </w:t>
            </w:r>
            <w:proofErr w:type="spellStart"/>
            <w:r w:rsidRPr="00E933E0">
              <w:rPr>
                <w:rFonts w:ascii="Times New Roman" w:hAnsi="Times New Roman"/>
              </w:rPr>
              <w:t>аланинаминотрансферазаы</w:t>
            </w:r>
            <w:proofErr w:type="spellEnd"/>
            <w:r w:rsidRPr="00E933E0">
              <w:rPr>
                <w:rFonts w:ascii="Times New Roman" w:hAnsi="Times New Roman"/>
              </w:rPr>
              <w:t xml:space="preserve"> в сыворотке и плазме человека на анализаторах COBAS INTEGRA 400/700/800. Кассета с готовыми для работы реагентами на 500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</w:t>
            </w:r>
          </w:p>
        </w:tc>
        <w:tc>
          <w:tcPr>
            <w:tcW w:w="1276" w:type="dxa"/>
          </w:tcPr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170400,00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№4</w:t>
            </w:r>
          </w:p>
        </w:tc>
        <w:tc>
          <w:tcPr>
            <w:tcW w:w="4536" w:type="dxa"/>
          </w:tcPr>
          <w:p w:rsidR="001B1461" w:rsidRPr="00E933E0" w:rsidRDefault="00C9578C" w:rsidP="00A40F5B">
            <w:pPr>
              <w:ind w:left="0"/>
              <w:rPr>
                <w:rFonts w:ascii="Times New Roman" w:hAnsi="Times New Roman"/>
                <w:color w:val="000000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Кассета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Аспартат-аминотрансфераза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ASTL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Aspartate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Aminotransferase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acc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.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to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IFCC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ASTL</w:t>
            </w:r>
            <w:r w:rsidRPr="00E933E0">
              <w:rPr>
                <w:rFonts w:ascii="Times New Roman" w:hAnsi="Times New Roman"/>
                <w:color w:val="000000"/>
              </w:rPr>
              <w:t>,  500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Tests</w:t>
            </w:r>
            <w:r w:rsidRPr="00E93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E933E0">
              <w:rPr>
                <w:rFonts w:ascii="Times New Roman" w:hAnsi="Times New Roman"/>
                <w:color w:val="000000"/>
              </w:rPr>
              <w:t xml:space="preserve">,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Integra</w:t>
            </w:r>
          </w:p>
        </w:tc>
        <w:tc>
          <w:tcPr>
            <w:tcW w:w="6237" w:type="dxa"/>
          </w:tcPr>
          <w:p w:rsidR="001B1461" w:rsidRPr="00E933E0" w:rsidRDefault="001B1461" w:rsidP="008F0535">
            <w:pPr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</w:rPr>
              <w:t xml:space="preserve">АСТ </w:t>
            </w:r>
            <w:proofErr w:type="spellStart"/>
            <w:r w:rsidRPr="00E933E0">
              <w:rPr>
                <w:rFonts w:ascii="Times New Roman" w:hAnsi="Times New Roman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lang w:val="en-US"/>
              </w:rPr>
              <w:t>integra</w:t>
            </w:r>
            <w:proofErr w:type="spellEnd"/>
            <w:r w:rsidRPr="00E933E0">
              <w:rPr>
                <w:rFonts w:ascii="Times New Roman" w:hAnsi="Times New Roman"/>
              </w:rPr>
              <w:t xml:space="preserve"> 500 </w:t>
            </w:r>
            <w:r w:rsidRPr="00E933E0">
              <w:rPr>
                <w:rFonts w:ascii="Times New Roman" w:hAnsi="Times New Roman"/>
                <w:lang w:val="en-US"/>
              </w:rPr>
              <w:t>test</w:t>
            </w:r>
            <w:r w:rsidRPr="00E933E0">
              <w:rPr>
                <w:rFonts w:ascii="Times New Roman" w:hAnsi="Times New Roman"/>
              </w:rPr>
              <w:t xml:space="preserve">. Набор реагентов для количественного определения </w:t>
            </w:r>
            <w:proofErr w:type="spellStart"/>
            <w:r w:rsidRPr="00E933E0">
              <w:rPr>
                <w:rFonts w:ascii="Times New Roman" w:hAnsi="Times New Roman"/>
              </w:rPr>
              <w:t>аспартатаминотрансферазы</w:t>
            </w:r>
            <w:proofErr w:type="spellEnd"/>
            <w:r w:rsidRPr="00E933E0">
              <w:rPr>
                <w:rFonts w:ascii="Times New Roman" w:hAnsi="Times New Roman"/>
              </w:rPr>
              <w:t xml:space="preserve"> в сыворотке и плазме человека на анализаторах </w:t>
            </w:r>
            <w:r w:rsidRPr="00E933E0">
              <w:rPr>
                <w:rFonts w:ascii="Times New Roman" w:hAnsi="Times New Roman"/>
                <w:lang w:val="en-US"/>
              </w:rPr>
              <w:t>COBAS</w:t>
            </w:r>
            <w:r w:rsidRPr="00E933E0">
              <w:rPr>
                <w:rFonts w:ascii="Times New Roman" w:hAnsi="Times New Roman"/>
              </w:rPr>
              <w:t xml:space="preserve"> </w:t>
            </w:r>
            <w:r w:rsidRPr="00E933E0">
              <w:rPr>
                <w:rFonts w:ascii="Times New Roman" w:hAnsi="Times New Roman"/>
                <w:lang w:val="en-US"/>
              </w:rPr>
              <w:t>INTEGRA</w:t>
            </w:r>
            <w:r w:rsidRPr="00E933E0">
              <w:rPr>
                <w:rFonts w:ascii="Times New Roman" w:hAnsi="Times New Roman"/>
              </w:rPr>
              <w:t xml:space="preserve"> 400/700/800. Кассета с готовыми для работы реагентами на 500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</w:t>
            </w:r>
            <w:proofErr w:type="spellStart"/>
            <w:r w:rsidRPr="00E933E0">
              <w:rPr>
                <w:rFonts w:ascii="Times New Roman" w:hAnsi="Times New Roman"/>
                <w:lang w:val="en-US"/>
              </w:rPr>
              <w:t>Метод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lang w:val="en-US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lang w:val="en-US"/>
              </w:rPr>
              <w:t>колориметрический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</w:tcPr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  <w:r w:rsidR="00707875" w:rsidRPr="00E933E0">
              <w:rPr>
                <w:rFonts w:ascii="Times New Roman" w:hAnsi="Times New Roman"/>
                <w:bCs/>
                <w:color w:val="000000"/>
              </w:rPr>
              <w:t>68000,00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№5</w:t>
            </w:r>
          </w:p>
        </w:tc>
        <w:tc>
          <w:tcPr>
            <w:tcW w:w="4536" w:type="dxa"/>
          </w:tcPr>
          <w:p w:rsidR="001B1461" w:rsidRPr="00E933E0" w:rsidRDefault="00C9578C" w:rsidP="00A40F5B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общий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белок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TP (Total Protein)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TP Gen.2, 300Tests,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</w:tcPr>
          <w:p w:rsidR="001B1461" w:rsidRPr="00E933E0" w:rsidRDefault="001B1461" w:rsidP="008F0535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Белок общий 300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опр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Cobas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inegra</w:t>
            </w:r>
            <w:proofErr w:type="spellEnd"/>
            <w:r w:rsidRPr="00E933E0">
              <w:rPr>
                <w:rFonts w:ascii="Times New Roman" w:hAnsi="Times New Roman"/>
              </w:rPr>
              <w:t xml:space="preserve"> TP. Набор реагентов для количественного определения общего белка в сыворотке и плазме человека на анализаторах COBAS INTEGRA 400/700/800. Кассета с готовыми для работы реагентами на 300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</w:t>
            </w:r>
          </w:p>
        </w:tc>
        <w:tc>
          <w:tcPr>
            <w:tcW w:w="1276" w:type="dxa"/>
          </w:tcPr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0C1C2B" w:rsidP="000C1C2B">
            <w:pPr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 xml:space="preserve">     </w:t>
            </w:r>
          </w:p>
          <w:p w:rsidR="00707875" w:rsidRPr="00E933E0" w:rsidRDefault="00707875" w:rsidP="000C1C2B">
            <w:pPr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 xml:space="preserve">     187500,00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№6</w:t>
            </w:r>
          </w:p>
        </w:tc>
        <w:tc>
          <w:tcPr>
            <w:tcW w:w="4536" w:type="dxa"/>
          </w:tcPr>
          <w:p w:rsidR="001B1461" w:rsidRPr="00E933E0" w:rsidRDefault="001B1461" w:rsidP="00A40F5B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="00C9578C"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eastAsia="en-US"/>
              </w:rPr>
              <w:t>Мочевина</w:t>
            </w:r>
            <w:r w:rsidR="00C9578C"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UREA (Urea)</w:t>
            </w:r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 xml:space="preserve"> UREAL,  500Tests, </w:t>
            </w:r>
            <w:proofErr w:type="spellStart"/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Мочевина /1 </w:t>
            </w:r>
            <w:proofErr w:type="spellStart"/>
            <w:r w:rsidRPr="00E933E0">
              <w:rPr>
                <w:rFonts w:ascii="Times New Roman" w:hAnsi="Times New Roman"/>
              </w:rPr>
              <w:t>Cobas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inegra</w:t>
            </w:r>
            <w:proofErr w:type="spellEnd"/>
            <w:r w:rsidRPr="00E933E0">
              <w:rPr>
                <w:rFonts w:ascii="Times New Roman" w:hAnsi="Times New Roman"/>
              </w:rPr>
              <w:t xml:space="preserve"> UREAL 500/1. Набор реагентов для количественного определения мочевины в сыворотке и плазме человека на анализаторах COBAS INTEGRA 400/700/800. Кассета с готовыми для работы реагентами на 500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</w:t>
            </w:r>
          </w:p>
        </w:tc>
        <w:tc>
          <w:tcPr>
            <w:tcW w:w="1276" w:type="dxa"/>
          </w:tcPr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510000,00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№7</w:t>
            </w:r>
          </w:p>
        </w:tc>
        <w:tc>
          <w:tcPr>
            <w:tcW w:w="4536" w:type="dxa"/>
          </w:tcPr>
          <w:p w:rsidR="001B1461" w:rsidRPr="00E933E0" w:rsidRDefault="00C9578C" w:rsidP="00A40F5B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Креатинин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Яффе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CREAJ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Creatinin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Jaffe)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CREAJ Gen.2, 700Test,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proofErr w:type="spellStart"/>
            <w:r w:rsidRPr="00E933E0">
              <w:rPr>
                <w:rFonts w:ascii="Times New Roman" w:hAnsi="Times New Roman"/>
              </w:rPr>
              <w:t>Креатинин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Cobas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integra</w:t>
            </w:r>
            <w:proofErr w:type="spellEnd"/>
            <w:r w:rsidRPr="00E933E0">
              <w:rPr>
                <w:rFonts w:ascii="Times New Roman" w:hAnsi="Times New Roman"/>
              </w:rPr>
              <w:t xml:space="preserve"> 700 </w:t>
            </w:r>
            <w:proofErr w:type="spellStart"/>
            <w:r w:rsidRPr="00E933E0">
              <w:rPr>
                <w:rFonts w:ascii="Times New Roman" w:hAnsi="Times New Roman"/>
              </w:rPr>
              <w:t>test</w:t>
            </w:r>
            <w:proofErr w:type="spellEnd"/>
            <w:r w:rsidRPr="00E933E0">
              <w:rPr>
                <w:rFonts w:ascii="Times New Roman" w:hAnsi="Times New Roman"/>
              </w:rPr>
              <w:t xml:space="preserve">. Набор реагентов для количественного определения </w:t>
            </w:r>
            <w:proofErr w:type="spellStart"/>
            <w:r w:rsidRPr="00E933E0">
              <w:rPr>
                <w:rFonts w:ascii="Times New Roman" w:hAnsi="Times New Roman"/>
              </w:rPr>
              <w:t>креатинина</w:t>
            </w:r>
            <w:proofErr w:type="spellEnd"/>
            <w:r w:rsidRPr="00E933E0">
              <w:rPr>
                <w:rFonts w:ascii="Times New Roman" w:hAnsi="Times New Roman"/>
              </w:rPr>
              <w:t xml:space="preserve"> в сыворотке и плазме человека на анализаторах COBAS INTEGRA 400/700/800. Кассета с готовыми для работы реагентами на 700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</w:t>
            </w:r>
          </w:p>
        </w:tc>
        <w:tc>
          <w:tcPr>
            <w:tcW w:w="1276" w:type="dxa"/>
          </w:tcPr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132000,00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№8</w:t>
            </w:r>
          </w:p>
        </w:tc>
        <w:tc>
          <w:tcPr>
            <w:tcW w:w="4536" w:type="dxa"/>
          </w:tcPr>
          <w:p w:rsidR="001B1461" w:rsidRPr="00E933E0" w:rsidRDefault="001B1461" w:rsidP="00A40F5B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="00C9578C"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eastAsia="en-US"/>
              </w:rPr>
              <w:t>Амилаза</w:t>
            </w:r>
            <w:r w:rsidR="00C9578C"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AMYL (Amylase)</w:t>
            </w:r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 xml:space="preserve"> AMYL Gen.2, 300Tests, </w:t>
            </w:r>
            <w:proofErr w:type="spellStart"/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Набор для количественного определения общей амилазы в сыворотке, плазме и моче,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 метод. На анализаторах COBAS INTEGRA 400/700/800.  Срок стабильности вскрытого реагента - 12 недель. Диапазон измерения - 3-1500 Е/л</w:t>
            </w:r>
            <w:proofErr w:type="gramStart"/>
            <w:r w:rsidRPr="00E933E0">
              <w:rPr>
                <w:rFonts w:ascii="Times New Roman" w:hAnsi="Times New Roman"/>
              </w:rPr>
              <w:t xml:space="preserve"> .</w:t>
            </w:r>
            <w:proofErr w:type="gramEnd"/>
            <w:r w:rsidRPr="00E933E0">
              <w:rPr>
                <w:rFonts w:ascii="Times New Roman" w:hAnsi="Times New Roman"/>
              </w:rPr>
              <w:t xml:space="preserve"> Не оказывают влияния: </w:t>
            </w:r>
            <w:proofErr w:type="spellStart"/>
            <w:r w:rsidRPr="00E933E0">
              <w:rPr>
                <w:rFonts w:ascii="Times New Roman" w:hAnsi="Times New Roman"/>
              </w:rPr>
              <w:t>инкретичность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60 индекса,  гемолиз - 500, </w:t>
            </w:r>
            <w:proofErr w:type="spellStart"/>
            <w:r w:rsidRPr="00E933E0">
              <w:rPr>
                <w:rFonts w:ascii="Times New Roman" w:hAnsi="Times New Roman"/>
              </w:rPr>
              <w:t>липимичность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 - 1500. Частота калибровки раз в лот и по запросу процедуры контроля качества. 300 определений</w:t>
            </w:r>
          </w:p>
        </w:tc>
        <w:tc>
          <w:tcPr>
            <w:tcW w:w="1276" w:type="dxa"/>
          </w:tcPr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468000,00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№9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Холестерин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CHOL (Cholesterol)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CHOL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HiCo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Gen.2, 400Tests,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Холестерин CHOL2 на 400 тестов. Набор реагентов для количественного определения холестерина в сыворотке и плазме </w:t>
            </w:r>
            <w:r w:rsidRPr="00E933E0">
              <w:rPr>
                <w:rFonts w:ascii="Times New Roman" w:hAnsi="Times New Roman"/>
              </w:rPr>
              <w:lastRenderedPageBreak/>
              <w:t xml:space="preserve">человека на анализаторах COBAS INTEGRA 400/700/800. Кассета с готовыми для работы реагентами на 400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 с 4-аминоантипирином (4-аминофеназоном). Состав набора: R1 18 флаконов по 50 мл. Рабочие реагенты: PIPES буфер 225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 xml:space="preserve"> 6.8; Mg2+: 10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</w:t>
            </w:r>
            <w:proofErr w:type="spellStart"/>
            <w:r w:rsidRPr="00E933E0">
              <w:rPr>
                <w:rFonts w:ascii="Times New Roman" w:hAnsi="Times New Roman"/>
              </w:rPr>
              <w:t>холат</w:t>
            </w:r>
            <w:proofErr w:type="spellEnd"/>
            <w:r w:rsidRPr="00E933E0">
              <w:rPr>
                <w:rFonts w:ascii="Times New Roman" w:hAnsi="Times New Roman"/>
              </w:rPr>
              <w:t xml:space="preserve"> натрия 0.6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4-аминофеназон ≥ 0.45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фенол ≥ 12.6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свободный алкогольный </w:t>
            </w:r>
            <w:proofErr w:type="spellStart"/>
            <w:r w:rsidRPr="00E933E0">
              <w:rPr>
                <w:rFonts w:ascii="Times New Roman" w:hAnsi="Times New Roman"/>
              </w:rPr>
              <w:t>полигликолевый</w:t>
            </w:r>
            <w:proofErr w:type="spellEnd"/>
            <w:r w:rsidRPr="00E933E0">
              <w:rPr>
                <w:rFonts w:ascii="Times New Roman" w:hAnsi="Times New Roman"/>
              </w:rPr>
              <w:t xml:space="preserve"> эфир 3 %; холестерин </w:t>
            </w:r>
            <w:proofErr w:type="spellStart"/>
            <w:r w:rsidRPr="00E933E0">
              <w:rPr>
                <w:rFonts w:ascii="Times New Roman" w:hAnsi="Times New Roman"/>
              </w:rPr>
              <w:t>эстераза</w:t>
            </w:r>
            <w:proofErr w:type="spellEnd"/>
            <w:r w:rsidRPr="00E933E0">
              <w:rPr>
                <w:rFonts w:ascii="Times New Roman" w:hAnsi="Times New Roman"/>
              </w:rPr>
              <w:t xml:space="preserve"> (</w:t>
            </w:r>
            <w:proofErr w:type="spellStart"/>
            <w:r w:rsidRPr="00E933E0">
              <w:rPr>
                <w:rFonts w:ascii="Times New Roman" w:hAnsi="Times New Roman"/>
              </w:rPr>
              <w:t>Pseudomonas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spec</w:t>
            </w:r>
            <w:proofErr w:type="spellEnd"/>
            <w:r w:rsidRPr="00E933E0">
              <w:rPr>
                <w:rFonts w:ascii="Times New Roman" w:hAnsi="Times New Roman"/>
              </w:rPr>
              <w:t xml:space="preserve">.) ≥ 25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/мл; холестерин оксидаза (E. </w:t>
            </w:r>
            <w:proofErr w:type="spellStart"/>
            <w:r w:rsidRPr="00E933E0">
              <w:rPr>
                <w:rFonts w:ascii="Times New Roman" w:hAnsi="Times New Roman"/>
              </w:rPr>
              <w:t>coli</w:t>
            </w:r>
            <w:proofErr w:type="spellEnd"/>
            <w:r w:rsidRPr="00E933E0">
              <w:rPr>
                <w:rFonts w:ascii="Times New Roman" w:hAnsi="Times New Roman"/>
              </w:rPr>
              <w:t xml:space="preserve">) ≥ 7.5 </w:t>
            </w:r>
            <w:proofErr w:type="spellStart"/>
            <w:r w:rsidRPr="00E933E0">
              <w:rPr>
                <w:rFonts w:ascii="Times New Roman" w:hAnsi="Times New Roman"/>
              </w:rPr>
              <w:t>Ед</w:t>
            </w:r>
            <w:proofErr w:type="spellEnd"/>
            <w:r w:rsidRPr="00E933E0">
              <w:rPr>
                <w:rFonts w:ascii="Times New Roman" w:hAnsi="Times New Roman"/>
              </w:rPr>
              <w:t xml:space="preserve">/мл; </w:t>
            </w:r>
            <w:proofErr w:type="spellStart"/>
            <w:r w:rsidRPr="00E933E0">
              <w:rPr>
                <w:rFonts w:ascii="Times New Roman" w:hAnsi="Times New Roman"/>
              </w:rPr>
              <w:t>пероксидаза</w:t>
            </w:r>
            <w:proofErr w:type="spellEnd"/>
            <w:r w:rsidRPr="00E933E0">
              <w:rPr>
                <w:rFonts w:ascii="Times New Roman" w:hAnsi="Times New Roman"/>
              </w:rPr>
              <w:t xml:space="preserve"> (хрен) ≥ 12.5 </w:t>
            </w:r>
            <w:proofErr w:type="spellStart"/>
            <w:r w:rsidRPr="00E933E0">
              <w:rPr>
                <w:rFonts w:ascii="Times New Roman" w:hAnsi="Times New Roman"/>
              </w:rPr>
              <w:t>Ед</w:t>
            </w:r>
            <w:proofErr w:type="spellEnd"/>
            <w:r w:rsidRPr="00E933E0">
              <w:rPr>
                <w:rFonts w:ascii="Times New Roman" w:hAnsi="Times New Roman"/>
              </w:rPr>
              <w:t xml:space="preserve">/мл; стабилизаторы, консервант.  Стабильность на борту анализатора после открытия 4 недели. Материал для исследования: сыворотка, плазма литий гепарин, ЭДТА. </w:t>
            </w:r>
            <w:proofErr w:type="spellStart"/>
            <w:r w:rsidRPr="00E933E0">
              <w:rPr>
                <w:rFonts w:ascii="Times New Roman" w:hAnsi="Times New Roman"/>
              </w:rPr>
              <w:t>Прослеживаемость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: метод стандартизирован относительно методов </w:t>
            </w:r>
            <w:proofErr w:type="spellStart"/>
            <w:r w:rsidRPr="00E933E0">
              <w:rPr>
                <w:rFonts w:ascii="Times New Roman" w:hAnsi="Times New Roman"/>
              </w:rPr>
              <w:t>Абелля</w:t>
            </w:r>
            <w:proofErr w:type="spellEnd"/>
            <w:r w:rsidRPr="00E933E0">
              <w:rPr>
                <w:rFonts w:ascii="Times New Roman" w:hAnsi="Times New Roman"/>
              </w:rPr>
              <w:t>/</w:t>
            </w:r>
            <w:proofErr w:type="spellStart"/>
            <w:r w:rsidRPr="00E933E0">
              <w:rPr>
                <w:rFonts w:ascii="Times New Roman" w:hAnsi="Times New Roman"/>
              </w:rPr>
              <w:t>Кендалла</w:t>
            </w:r>
            <w:proofErr w:type="spellEnd"/>
            <w:r w:rsidRPr="00E933E0">
              <w:rPr>
                <w:rFonts w:ascii="Times New Roman" w:hAnsi="Times New Roman"/>
              </w:rPr>
              <w:t xml:space="preserve"> и изотопной </w:t>
            </w:r>
            <w:proofErr w:type="spellStart"/>
            <w:r w:rsidRPr="00E933E0">
              <w:rPr>
                <w:rFonts w:ascii="Times New Roman" w:hAnsi="Times New Roman"/>
              </w:rPr>
              <w:t>делюции</w:t>
            </w:r>
            <w:proofErr w:type="spellEnd"/>
            <w:r w:rsidRPr="00E933E0">
              <w:rPr>
                <w:rFonts w:ascii="Times New Roman" w:hAnsi="Times New Roman"/>
              </w:rPr>
              <w:t xml:space="preserve">/масс спектрометрии. Отсутствие влияния </w:t>
            </w:r>
            <w:proofErr w:type="spellStart"/>
            <w:r w:rsidRPr="00E933E0">
              <w:rPr>
                <w:rFonts w:ascii="Times New Roman" w:hAnsi="Times New Roman"/>
              </w:rPr>
              <w:t>иктеричности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значения индекса I 14-16, гемолиза до значения индекса H 700, </w:t>
            </w:r>
            <w:proofErr w:type="spellStart"/>
            <w:r w:rsidRPr="00E933E0">
              <w:rPr>
                <w:rFonts w:ascii="Times New Roman" w:hAnsi="Times New Roman"/>
              </w:rPr>
              <w:t>липемии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индекса L 2000. Диапазон измерения не менее 20.7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/л. Нижний предел определения не выше 0.1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>/л.</w:t>
            </w:r>
          </w:p>
        </w:tc>
        <w:tc>
          <w:tcPr>
            <w:tcW w:w="1276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A40F5B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    </w:t>
            </w:r>
            <w:r w:rsidR="00707875" w:rsidRPr="00E933E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1B1461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40000,00</w:t>
            </w:r>
          </w:p>
        </w:tc>
      </w:tr>
      <w:tr w:rsidR="001B1461" w:rsidRPr="008B1150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lastRenderedPageBreak/>
              <w:t>Лот №10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Триглицериды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TRIGL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Tryglicerides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TRIGL,  250Tests,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proofErr w:type="spellStart"/>
            <w:r w:rsidRPr="00E933E0">
              <w:rPr>
                <w:rFonts w:ascii="Times New Roman" w:hAnsi="Times New Roman"/>
              </w:rPr>
              <w:t>Триглицериды</w:t>
            </w:r>
            <w:proofErr w:type="spellEnd"/>
            <w:r w:rsidRPr="00E933E0">
              <w:rPr>
                <w:rFonts w:ascii="Times New Roman" w:hAnsi="Times New Roman"/>
              </w:rPr>
              <w:t xml:space="preserve"> TRIGL на 250 тестов. Набор для количественного определения </w:t>
            </w:r>
            <w:proofErr w:type="spellStart"/>
            <w:r w:rsidRPr="00E933E0">
              <w:rPr>
                <w:rFonts w:ascii="Times New Roman" w:hAnsi="Times New Roman"/>
              </w:rPr>
              <w:t>триглицеридов</w:t>
            </w:r>
            <w:proofErr w:type="spellEnd"/>
            <w:r w:rsidRPr="00E933E0">
              <w:rPr>
                <w:rFonts w:ascii="Times New Roman" w:hAnsi="Times New Roman"/>
              </w:rPr>
              <w:t xml:space="preserve"> в сыворотке, плазме,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колориментрический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метод на анализаторах COBAS INTEGRA 400/700/800. Срок стабильности вскрытого реагента - 8 недель. Диапазон измерения: 0.1-10.0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/л. Не оказывают влияния: </w:t>
            </w:r>
            <w:proofErr w:type="spellStart"/>
            <w:r w:rsidRPr="00E933E0">
              <w:rPr>
                <w:rFonts w:ascii="Times New Roman" w:hAnsi="Times New Roman"/>
              </w:rPr>
              <w:t>инкретичность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10 индекса,  гемолиз - 700. Частота калибровки при смене реагента и лота и по запросу процедуры контроля качества. 250 определений</w:t>
            </w:r>
          </w:p>
        </w:tc>
        <w:tc>
          <w:tcPr>
            <w:tcW w:w="1276" w:type="dxa"/>
          </w:tcPr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07875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66000,00</w:t>
            </w:r>
          </w:p>
        </w:tc>
      </w:tr>
      <w:tr w:rsidR="001B1461" w:rsidRPr="008B1150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№11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Кассета Альбумин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Бромкрезоловый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зеленый 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ALB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(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Albumin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Bromcresol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Green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ALB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BCG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Gen</w:t>
            </w:r>
            <w:r w:rsidRPr="00E933E0">
              <w:rPr>
                <w:rFonts w:ascii="Times New Roman" w:hAnsi="Times New Roman"/>
                <w:color w:val="000000"/>
              </w:rPr>
              <w:t>.2, 300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Tests</w:t>
            </w:r>
            <w:r w:rsidRPr="00E93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E93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Int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Альбумин  ALB </w:t>
            </w:r>
            <w:proofErr w:type="spellStart"/>
            <w:r w:rsidRPr="00E933E0">
              <w:rPr>
                <w:rFonts w:ascii="Times New Roman" w:hAnsi="Times New Roman"/>
              </w:rPr>
              <w:t>Gen</w:t>
            </w:r>
            <w:proofErr w:type="spellEnd"/>
            <w:r w:rsidRPr="00E933E0">
              <w:rPr>
                <w:rFonts w:ascii="Times New Roman" w:hAnsi="Times New Roman"/>
              </w:rPr>
              <w:t xml:space="preserve"> 2 на 300 тестов. Набор реагентов для количественного определения общего билирубина в сыворотке и плазме человека на анализаторах COBAS INTEGRA 400/700/800. Кассета с готовыми для работы реагентами на 300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</w:t>
            </w:r>
          </w:p>
        </w:tc>
        <w:tc>
          <w:tcPr>
            <w:tcW w:w="1276" w:type="dxa"/>
          </w:tcPr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0C1C2B" w:rsidRPr="00E933E0" w:rsidRDefault="000C1C2B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07875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0C1C2B" w:rsidRPr="00E933E0" w:rsidRDefault="000C1C2B" w:rsidP="008F0535">
            <w:pPr>
              <w:jc w:val="center"/>
              <w:rPr>
                <w:rFonts w:ascii="Times New Roman" w:hAnsi="Times New Roman"/>
              </w:rPr>
            </w:pPr>
          </w:p>
          <w:p w:rsidR="000C1C2B" w:rsidRPr="00E933E0" w:rsidRDefault="000C1C2B" w:rsidP="008F0535">
            <w:pPr>
              <w:jc w:val="center"/>
              <w:rPr>
                <w:rFonts w:ascii="Times New Roman" w:hAnsi="Times New Roman"/>
              </w:rPr>
            </w:pPr>
          </w:p>
          <w:p w:rsidR="001B1461" w:rsidRPr="00E933E0" w:rsidRDefault="00707875" w:rsidP="008F0535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24000,00</w:t>
            </w:r>
          </w:p>
        </w:tc>
      </w:tr>
      <w:tr w:rsidR="001B1461" w:rsidRPr="008B1150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№12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Глюкоза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(GLUCL)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GLUC HK Gen.3, 800Tests,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Int.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Глюкоза </w:t>
            </w:r>
            <w:proofErr w:type="spellStart"/>
            <w:r w:rsidRPr="00E933E0">
              <w:rPr>
                <w:rFonts w:ascii="Times New Roman" w:hAnsi="Times New Roman"/>
              </w:rPr>
              <w:t>Cobas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integra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Glucl</w:t>
            </w:r>
            <w:proofErr w:type="spellEnd"/>
            <w:r w:rsidRPr="00E933E0">
              <w:rPr>
                <w:rFonts w:ascii="Times New Roman" w:hAnsi="Times New Roman"/>
              </w:rPr>
              <w:t xml:space="preserve">  800. Набор реагентов для количественного определения глюкозы в сыворотке, плазме, моче и </w:t>
            </w:r>
            <w:proofErr w:type="spellStart"/>
            <w:r w:rsidRPr="00E933E0">
              <w:rPr>
                <w:rFonts w:ascii="Times New Roman" w:hAnsi="Times New Roman"/>
              </w:rPr>
              <w:t>спино-мозговой</w:t>
            </w:r>
            <w:proofErr w:type="spellEnd"/>
            <w:r w:rsidRPr="00E933E0">
              <w:rPr>
                <w:rFonts w:ascii="Times New Roman" w:hAnsi="Times New Roman"/>
              </w:rPr>
              <w:t xml:space="preserve"> жидкости человека на анализаторах COBAS INTEGRA 400/700/800. Возможность модификации теста в варианте срочного исследования. Кассета с готовыми для работы реагентами на 800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с </w:t>
            </w:r>
            <w:proofErr w:type="spellStart"/>
            <w:r w:rsidRPr="00E933E0">
              <w:rPr>
                <w:rFonts w:ascii="Times New Roman" w:hAnsi="Times New Roman"/>
              </w:rPr>
              <w:t>гексокиназой</w:t>
            </w:r>
            <w:proofErr w:type="spellEnd"/>
            <w:r w:rsidRPr="00E933E0">
              <w:rPr>
                <w:rFonts w:ascii="Times New Roman" w:hAnsi="Times New Roman"/>
              </w:rPr>
              <w:t xml:space="preserve">. R1 MES 5.0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</w:t>
            </w:r>
            <w:proofErr w:type="gramStart"/>
            <w:r w:rsidRPr="00E933E0">
              <w:rPr>
                <w:rFonts w:ascii="Times New Roman" w:hAnsi="Times New Roman"/>
              </w:rPr>
              <w:t>A</w:t>
            </w:r>
            <w:proofErr w:type="gramEnd"/>
            <w:r w:rsidRPr="00E933E0">
              <w:rPr>
                <w:rFonts w:ascii="Times New Roman" w:hAnsi="Times New Roman"/>
              </w:rPr>
              <w:t xml:space="preserve">ТФ ≥ 4.5 </w:t>
            </w:r>
            <w:proofErr w:type="spellStart"/>
            <w:r w:rsidRPr="00E933E0">
              <w:rPr>
                <w:rFonts w:ascii="Times New Roman" w:hAnsi="Times New Roman"/>
              </w:rPr>
              <w:lastRenderedPageBreak/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Mg2+ 24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НАДФ ≥ 7.0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</w:t>
            </w:r>
            <w:proofErr w:type="spellStart"/>
            <w:r w:rsidRPr="00E933E0">
              <w:rPr>
                <w:rFonts w:ascii="Times New Roman" w:hAnsi="Times New Roman"/>
              </w:rPr>
              <w:t>рН</w:t>
            </w:r>
            <w:proofErr w:type="spellEnd"/>
            <w:r w:rsidRPr="00E933E0">
              <w:rPr>
                <w:rFonts w:ascii="Times New Roman" w:hAnsi="Times New Roman"/>
              </w:rPr>
              <w:t xml:space="preserve"> 6,0; Mg2+ 4.0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HEPES 200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ГК (дрожжи) ≥ 300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>/л, Г6ФДГ (</w:t>
            </w:r>
            <w:proofErr w:type="spellStart"/>
            <w:r w:rsidRPr="00E933E0">
              <w:rPr>
                <w:rFonts w:ascii="Times New Roman" w:hAnsi="Times New Roman"/>
              </w:rPr>
              <w:t>бактериальнаяl</w:t>
            </w:r>
            <w:proofErr w:type="spellEnd"/>
            <w:r w:rsidRPr="00E933E0">
              <w:rPr>
                <w:rFonts w:ascii="Times New Roman" w:hAnsi="Times New Roman"/>
              </w:rPr>
              <w:t xml:space="preserve">) ≥ 300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 xml:space="preserve">/л;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 xml:space="preserve"> 8,0. Стабильность на борту анализатора после открытия 8 недель. Материал для исследования: сыворотка, плазма Li-гепарин, K2-ЭДТА, K3-ЭДТА, </w:t>
            </w:r>
            <w:proofErr w:type="spellStart"/>
            <w:r w:rsidRPr="00E933E0">
              <w:rPr>
                <w:rFonts w:ascii="Times New Roman" w:hAnsi="Times New Roman"/>
              </w:rPr>
              <w:t>NaF</w:t>
            </w:r>
            <w:proofErr w:type="spellEnd"/>
            <w:r w:rsidRPr="00E933E0">
              <w:rPr>
                <w:rFonts w:ascii="Times New Roman" w:hAnsi="Times New Roman"/>
              </w:rPr>
              <w:t xml:space="preserve">/Na2-ЭДТА, KF/Na2-ЭДТА, </w:t>
            </w:r>
            <w:proofErr w:type="spellStart"/>
            <w:r w:rsidRPr="00E933E0">
              <w:rPr>
                <w:rFonts w:ascii="Times New Roman" w:hAnsi="Times New Roman"/>
              </w:rPr>
              <w:t>NaF</w:t>
            </w:r>
            <w:proofErr w:type="spellEnd"/>
            <w:r w:rsidRPr="00E933E0">
              <w:rPr>
                <w:rFonts w:ascii="Times New Roman" w:hAnsi="Times New Roman"/>
              </w:rPr>
              <w:t xml:space="preserve">/K-оксалат, моча, СМЖ. </w:t>
            </w:r>
            <w:proofErr w:type="spellStart"/>
            <w:r w:rsidRPr="00E933E0">
              <w:rPr>
                <w:rFonts w:ascii="Times New Roman" w:hAnsi="Times New Roman"/>
              </w:rPr>
              <w:t>Прослеживаемость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: метод стандартизирован относительно изотопной </w:t>
            </w:r>
            <w:proofErr w:type="spellStart"/>
            <w:r w:rsidRPr="00E933E0">
              <w:rPr>
                <w:rFonts w:ascii="Times New Roman" w:hAnsi="Times New Roman"/>
              </w:rPr>
              <w:t>делюции</w:t>
            </w:r>
            <w:proofErr w:type="spellEnd"/>
            <w:r w:rsidRPr="00E933E0">
              <w:rPr>
                <w:rFonts w:ascii="Times New Roman" w:hAnsi="Times New Roman"/>
              </w:rPr>
              <w:t xml:space="preserve">/масс спектрометрии. Отсутствие влияния </w:t>
            </w:r>
            <w:proofErr w:type="spellStart"/>
            <w:r w:rsidRPr="00E933E0">
              <w:rPr>
                <w:rFonts w:ascii="Times New Roman" w:hAnsi="Times New Roman"/>
              </w:rPr>
              <w:t>иктеричности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значения индекса I 60, гемолиза до значения индекса H 1200, </w:t>
            </w:r>
            <w:proofErr w:type="spellStart"/>
            <w:r w:rsidRPr="00E933E0">
              <w:rPr>
                <w:rFonts w:ascii="Times New Roman" w:hAnsi="Times New Roman"/>
              </w:rPr>
              <w:t>липемии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индекса L 1900. Диапазон измерения не менее 40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для варианта срочного исследования не менее 30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/л. Нижний предел определения не выше 0,24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>/л.</w:t>
            </w:r>
          </w:p>
        </w:tc>
        <w:tc>
          <w:tcPr>
            <w:tcW w:w="1276" w:type="dxa"/>
          </w:tcPr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07875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590F75" w:rsidRPr="00E933E0" w:rsidRDefault="00590F75" w:rsidP="008F0535">
            <w:pPr>
              <w:jc w:val="center"/>
              <w:rPr>
                <w:rFonts w:ascii="Times New Roman" w:hAnsi="Times New Roman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</w:rPr>
            </w:pPr>
          </w:p>
          <w:p w:rsidR="001B1461" w:rsidRPr="00E933E0" w:rsidRDefault="00707875" w:rsidP="008F0535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858000,00</w:t>
            </w:r>
          </w:p>
        </w:tc>
      </w:tr>
      <w:tr w:rsidR="001B1461" w:rsidRPr="008B1150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lastRenderedPageBreak/>
              <w:t>Лот №13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Железо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IRON (Iron)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IRON Gen.2, 200Tests,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Набор реагентов для количественного определения железа в сыворотке и плазме человека на анализаторах COBAS INTEGRA 400   Кассета с готовыми для работы реагентами на 200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колориметрический с </w:t>
            </w:r>
            <w:proofErr w:type="spellStart"/>
            <w:r w:rsidRPr="00E933E0">
              <w:rPr>
                <w:rFonts w:ascii="Times New Roman" w:hAnsi="Times New Roman"/>
              </w:rPr>
              <w:t>феррозином</w:t>
            </w:r>
            <w:proofErr w:type="spellEnd"/>
            <w:r w:rsidRPr="00E933E0">
              <w:rPr>
                <w:rFonts w:ascii="Times New Roman" w:hAnsi="Times New Roman"/>
              </w:rPr>
              <w:t xml:space="preserve">. Рабочие реагенты: R1 лимонная кислота 200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</w:t>
            </w:r>
            <w:proofErr w:type="spellStart"/>
            <w:r w:rsidRPr="00E933E0">
              <w:rPr>
                <w:rFonts w:ascii="Times New Roman" w:hAnsi="Times New Roman"/>
              </w:rPr>
              <w:t>тиомочевина</w:t>
            </w:r>
            <w:proofErr w:type="spellEnd"/>
            <w:r w:rsidRPr="00E933E0">
              <w:rPr>
                <w:rFonts w:ascii="Times New Roman" w:hAnsi="Times New Roman"/>
              </w:rPr>
              <w:t xml:space="preserve"> 115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детергент R3 натрия </w:t>
            </w:r>
            <w:proofErr w:type="spellStart"/>
            <w:r w:rsidRPr="00E933E0">
              <w:rPr>
                <w:rFonts w:ascii="Times New Roman" w:hAnsi="Times New Roman"/>
              </w:rPr>
              <w:t>аскорбат</w:t>
            </w:r>
            <w:proofErr w:type="spellEnd"/>
            <w:r w:rsidRPr="00E933E0">
              <w:rPr>
                <w:rFonts w:ascii="Times New Roman" w:hAnsi="Times New Roman"/>
              </w:rPr>
              <w:t xml:space="preserve"> 150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</w:t>
            </w:r>
            <w:proofErr w:type="spellStart"/>
            <w:r w:rsidRPr="00E933E0">
              <w:rPr>
                <w:rFonts w:ascii="Times New Roman" w:hAnsi="Times New Roman"/>
              </w:rPr>
              <w:t>феррозин</w:t>
            </w:r>
            <w:proofErr w:type="spellEnd"/>
            <w:r w:rsidRPr="00E933E0">
              <w:rPr>
                <w:rFonts w:ascii="Times New Roman" w:hAnsi="Times New Roman"/>
              </w:rPr>
              <w:t xml:space="preserve"> 6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консервант. Стабильность на борту анализатора после открытия 6 недель. Материал для исследования: сыворотка, плазма Li-гепарин. </w:t>
            </w:r>
            <w:proofErr w:type="spellStart"/>
            <w:r w:rsidRPr="00E933E0">
              <w:rPr>
                <w:rFonts w:ascii="Times New Roman" w:hAnsi="Times New Roman"/>
              </w:rPr>
              <w:t>Прослеживаемость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: метод стандартизирован относительно первичного </w:t>
            </w:r>
            <w:proofErr w:type="spellStart"/>
            <w:r w:rsidRPr="00E933E0">
              <w:rPr>
                <w:rFonts w:ascii="Times New Roman" w:hAnsi="Times New Roman"/>
              </w:rPr>
              <w:t>референсного</w:t>
            </w:r>
            <w:proofErr w:type="spellEnd"/>
            <w:r w:rsidRPr="00E933E0">
              <w:rPr>
                <w:rFonts w:ascii="Times New Roman" w:hAnsi="Times New Roman"/>
              </w:rPr>
              <w:t xml:space="preserve"> материала (SRM 937). Отсутствие влияния </w:t>
            </w:r>
            <w:proofErr w:type="spellStart"/>
            <w:r w:rsidRPr="00E933E0">
              <w:rPr>
                <w:rFonts w:ascii="Times New Roman" w:hAnsi="Times New Roman"/>
              </w:rPr>
              <w:t>иктеричности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значения индекса I 60, гемолиза до значения индекса H 200, </w:t>
            </w:r>
            <w:proofErr w:type="spellStart"/>
            <w:r w:rsidRPr="00E933E0">
              <w:rPr>
                <w:rFonts w:ascii="Times New Roman" w:hAnsi="Times New Roman"/>
              </w:rPr>
              <w:t>липемии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индекса L 1500. Диапазон измерения не менее 179 </w:t>
            </w:r>
            <w:proofErr w:type="spellStart"/>
            <w:r w:rsidRPr="00E933E0">
              <w:rPr>
                <w:rFonts w:ascii="Times New Roman" w:hAnsi="Times New Roman"/>
              </w:rPr>
              <w:t>мкмоль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/л. Нижний предел определения не выше 0.90 </w:t>
            </w:r>
            <w:proofErr w:type="spellStart"/>
            <w:r w:rsidRPr="00E933E0">
              <w:rPr>
                <w:rFonts w:ascii="Times New Roman" w:hAnsi="Times New Roman"/>
              </w:rPr>
              <w:t>мкмоль</w:t>
            </w:r>
            <w:proofErr w:type="spellEnd"/>
            <w:r w:rsidRPr="00E933E0">
              <w:rPr>
                <w:rFonts w:ascii="Times New Roman" w:hAnsi="Times New Roman"/>
              </w:rPr>
              <w:t>/л.</w:t>
            </w:r>
          </w:p>
        </w:tc>
        <w:tc>
          <w:tcPr>
            <w:tcW w:w="1276" w:type="dxa"/>
          </w:tcPr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707875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36000,00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№14</w:t>
            </w:r>
          </w:p>
        </w:tc>
        <w:tc>
          <w:tcPr>
            <w:tcW w:w="4536" w:type="dxa"/>
          </w:tcPr>
          <w:p w:rsidR="001B1461" w:rsidRPr="00E933E0" w:rsidRDefault="001B1461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eastAsia="en-US"/>
              </w:rPr>
              <w:t xml:space="preserve">Кассета Щелочная Фосфатаза </w:t>
            </w:r>
            <w:r w:rsidR="00C9578C" w:rsidRPr="00E933E0">
              <w:rPr>
                <w:rFonts w:ascii="Times New Roman" w:hAnsi="Times New Roman"/>
                <w:color w:val="000000"/>
                <w:lang w:val="en-US" w:eastAsia="en-US"/>
              </w:rPr>
              <w:t>ALP</w:t>
            </w:r>
            <w:r w:rsidR="00C9578C" w:rsidRPr="00E933E0">
              <w:rPr>
                <w:rFonts w:ascii="Times New Roman" w:hAnsi="Times New Roman"/>
                <w:color w:val="000000"/>
                <w:lang w:eastAsia="en-US"/>
              </w:rPr>
              <w:t xml:space="preserve"> (</w:t>
            </w:r>
            <w:r w:rsidR="00C9578C" w:rsidRPr="00E933E0">
              <w:rPr>
                <w:rFonts w:ascii="Times New Roman" w:hAnsi="Times New Roman"/>
                <w:color w:val="000000"/>
                <w:lang w:val="en-US" w:eastAsia="en-US"/>
              </w:rPr>
              <w:t>Alkaline</w:t>
            </w:r>
            <w:r w:rsidR="00C9578C"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="00C9578C" w:rsidRPr="00E933E0">
              <w:rPr>
                <w:rFonts w:ascii="Times New Roman" w:hAnsi="Times New Roman"/>
                <w:color w:val="000000"/>
                <w:lang w:val="en-US" w:eastAsia="en-US"/>
              </w:rPr>
              <w:t>Phosphatase</w:t>
            </w:r>
            <w:proofErr w:type="spellEnd"/>
            <w:r w:rsidR="00C9578C"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val="en-US" w:eastAsia="en-US"/>
              </w:rPr>
              <w:t>IFCC</w:t>
            </w:r>
            <w:r w:rsidR="00C9578C"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  <w:r w:rsidR="00C9578C"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ALP</w:t>
            </w:r>
            <w:r w:rsidR="00C9578C"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IFCC</w:t>
            </w:r>
            <w:r w:rsidR="00C9578C"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Gen</w:t>
            </w:r>
            <w:r w:rsidR="00C9578C" w:rsidRPr="00E933E0">
              <w:rPr>
                <w:rFonts w:ascii="Times New Roman" w:hAnsi="Times New Roman"/>
                <w:color w:val="000000"/>
              </w:rPr>
              <w:t xml:space="preserve">.2 </w:t>
            </w:r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="00C9578C" w:rsidRPr="00E933E0">
              <w:rPr>
                <w:rFonts w:ascii="Times New Roman" w:hAnsi="Times New Roman"/>
                <w:color w:val="000000"/>
              </w:rPr>
              <w:t>, 400</w:t>
            </w:r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="00C9578C" w:rsidRPr="00E93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="00C9578C"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="00C9578C" w:rsidRPr="00E93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C9578C" w:rsidRPr="00E933E0">
              <w:rPr>
                <w:rFonts w:ascii="Times New Roman" w:hAnsi="Times New Roman"/>
                <w:color w:val="000000"/>
                <w:lang w:val="en-US"/>
              </w:rPr>
              <w:t>Int</w:t>
            </w:r>
            <w:proofErr w:type="spellEnd"/>
            <w:r w:rsidR="00C9578C" w:rsidRPr="00E933E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vAlign w:val="center"/>
          </w:tcPr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Набор для диагностики </w:t>
            </w:r>
            <w:proofErr w:type="spellStart"/>
            <w:r w:rsidRPr="00E933E0">
              <w:rPr>
                <w:rFonts w:ascii="Times New Roman" w:hAnsi="Times New Roman"/>
              </w:rPr>
              <w:t>in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vitro</w:t>
            </w:r>
            <w:proofErr w:type="spellEnd"/>
            <w:r w:rsidRPr="00E933E0">
              <w:rPr>
                <w:rFonts w:ascii="Times New Roman" w:hAnsi="Times New Roman"/>
              </w:rPr>
              <w:t xml:space="preserve">. </w:t>
            </w:r>
            <w:proofErr w:type="gramStart"/>
            <w:r w:rsidRPr="00E933E0">
              <w:rPr>
                <w:rFonts w:ascii="Times New Roman" w:hAnsi="Times New Roman"/>
              </w:rPr>
              <w:t>Предназначен</w:t>
            </w:r>
            <w:proofErr w:type="gramEnd"/>
            <w:r w:rsidRPr="00E933E0">
              <w:rPr>
                <w:rFonts w:ascii="Times New Roman" w:hAnsi="Times New Roman"/>
              </w:rPr>
              <w:t xml:space="preserve"> для количественного определения щелочной фосфатазы в сыворотке и плазме крови человека на анализаторах COBAS INTEGRA 400/700/800.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2. Принцип метода:  Колориметрический анализ в соответствии со стандартизированным методом.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3. Тип образца для исследования: сыворотка, Li-гепарин плазма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4. Состав набора: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Реагент 1: 2-амино-2-метил-1-пропанол: 1.724 моль/</w:t>
            </w:r>
            <w:proofErr w:type="gramStart"/>
            <w:r w:rsidRPr="00E933E0">
              <w:rPr>
                <w:rFonts w:ascii="Times New Roman" w:hAnsi="Times New Roman"/>
              </w:rPr>
              <w:t>л</w:t>
            </w:r>
            <w:proofErr w:type="gramEnd"/>
            <w:r w:rsidRPr="00E933E0">
              <w:rPr>
                <w:rFonts w:ascii="Times New Roman" w:hAnsi="Times New Roman"/>
              </w:rPr>
              <w:t xml:space="preserve">,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 xml:space="preserve"> 10.44 (30 °C);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ацетат магния: 3.83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сульфат цинка: 0.766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>/л;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N-(2-гидроксиэтил</w:t>
            </w:r>
            <w:proofErr w:type="gramStart"/>
            <w:r w:rsidRPr="00E933E0">
              <w:rPr>
                <w:rFonts w:ascii="Times New Roman" w:hAnsi="Times New Roman"/>
              </w:rPr>
              <w:t>)-</w:t>
            </w:r>
            <w:proofErr w:type="spellStart"/>
            <w:proofErr w:type="gramEnd"/>
            <w:r w:rsidRPr="00E933E0">
              <w:rPr>
                <w:rFonts w:ascii="Times New Roman" w:hAnsi="Times New Roman"/>
              </w:rPr>
              <w:t>этилендиамин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ацетилацетоуксусная</w:t>
            </w:r>
            <w:proofErr w:type="spellEnd"/>
            <w:r w:rsidRPr="00E933E0">
              <w:rPr>
                <w:rFonts w:ascii="Times New Roman" w:hAnsi="Times New Roman"/>
              </w:rPr>
              <w:t xml:space="preserve"> кислота: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3.83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>/л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Реагент: 2 </w:t>
            </w:r>
            <w:proofErr w:type="spellStart"/>
            <w:r w:rsidRPr="00E933E0">
              <w:rPr>
                <w:rFonts w:ascii="Times New Roman" w:hAnsi="Times New Roman"/>
              </w:rPr>
              <w:t>p-нитрофенил</w:t>
            </w:r>
            <w:proofErr w:type="spellEnd"/>
            <w:r w:rsidRPr="00E933E0">
              <w:rPr>
                <w:rFonts w:ascii="Times New Roman" w:hAnsi="Times New Roman"/>
              </w:rPr>
              <w:t xml:space="preserve"> фосфат: 132.8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 xml:space="preserve"> 8.44 (30 °C); консерванты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lastRenderedPageBreak/>
              <w:t>5. Условия хранения закрытого реагента: +2 - +8</w:t>
            </w:r>
            <w:proofErr w:type="gramStart"/>
            <w:r w:rsidRPr="00E933E0">
              <w:rPr>
                <w:rFonts w:ascii="Times New Roman" w:hAnsi="Times New Roman"/>
              </w:rPr>
              <w:t>°С</w:t>
            </w:r>
            <w:proofErr w:type="gramEnd"/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6.Стабильность вскрытого реагента на борту анализатора: не менее 8 недель.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7. Диапазон измерений: 5</w:t>
            </w:r>
            <w:r w:rsidRPr="00E933E0">
              <w:rPr>
                <w:rFonts w:ascii="Times New Roman" w:eastAsia="MS Mincho" w:hAnsi="MS Mincho"/>
              </w:rPr>
              <w:t>‑</w:t>
            </w:r>
            <w:r w:rsidRPr="00E933E0">
              <w:rPr>
                <w:rFonts w:ascii="Times New Roman" w:hAnsi="Times New Roman"/>
              </w:rPr>
              <w:t>1200</w:t>
            </w:r>
            <w:proofErr w:type="gramStart"/>
            <w:r w:rsidRPr="00E933E0">
              <w:rPr>
                <w:rFonts w:ascii="Times New Roman" w:hAnsi="Times New Roman"/>
              </w:rPr>
              <w:t> Е</w:t>
            </w:r>
            <w:proofErr w:type="gramEnd"/>
            <w:r w:rsidRPr="00E933E0">
              <w:rPr>
                <w:rFonts w:ascii="Times New Roman" w:hAnsi="Times New Roman"/>
              </w:rPr>
              <w:t>/л.</w:t>
            </w:r>
          </w:p>
          <w:p w:rsidR="001B1461" w:rsidRPr="00E933E0" w:rsidRDefault="001B1461" w:rsidP="009860B3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8. Количество тестов в наборе: не менее 400.</w:t>
            </w:r>
          </w:p>
        </w:tc>
        <w:tc>
          <w:tcPr>
            <w:tcW w:w="1276" w:type="dxa"/>
          </w:tcPr>
          <w:p w:rsidR="00707875" w:rsidRPr="00E933E0" w:rsidRDefault="00707875">
            <w:pPr>
              <w:rPr>
                <w:rFonts w:ascii="Times New Roman" w:hAnsi="Times New Roman"/>
              </w:rPr>
            </w:pPr>
          </w:p>
          <w:p w:rsidR="00707875" w:rsidRPr="00E933E0" w:rsidRDefault="00707875">
            <w:pPr>
              <w:rPr>
                <w:rFonts w:ascii="Times New Roman" w:hAnsi="Times New Roman"/>
              </w:rPr>
            </w:pPr>
          </w:p>
          <w:p w:rsidR="00707875" w:rsidRPr="00E933E0" w:rsidRDefault="00707875">
            <w:pPr>
              <w:rPr>
                <w:rFonts w:ascii="Times New Roman" w:hAnsi="Times New Roman"/>
              </w:rPr>
            </w:pPr>
          </w:p>
          <w:p w:rsidR="00707875" w:rsidRPr="00E933E0" w:rsidRDefault="00707875">
            <w:pPr>
              <w:rPr>
                <w:rFonts w:ascii="Times New Roman" w:hAnsi="Times New Roman"/>
              </w:rPr>
            </w:pPr>
          </w:p>
          <w:p w:rsidR="00707875" w:rsidRPr="00E933E0" w:rsidRDefault="00707875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707875" w:rsidRPr="00E933E0" w:rsidRDefault="00707875" w:rsidP="007636BF">
            <w:pPr>
              <w:ind w:left="0"/>
              <w:rPr>
                <w:rFonts w:ascii="Times New Roman" w:hAnsi="Times New Roman"/>
              </w:rPr>
            </w:pPr>
          </w:p>
          <w:p w:rsidR="00707875" w:rsidRPr="00E933E0" w:rsidRDefault="00707875" w:rsidP="007636BF">
            <w:pPr>
              <w:ind w:left="0"/>
              <w:rPr>
                <w:rFonts w:ascii="Times New Roman" w:hAnsi="Times New Roman"/>
              </w:rPr>
            </w:pPr>
          </w:p>
          <w:p w:rsidR="00707875" w:rsidRPr="00E933E0" w:rsidRDefault="00707875" w:rsidP="007636BF">
            <w:pPr>
              <w:ind w:left="0"/>
              <w:rPr>
                <w:rFonts w:ascii="Times New Roman" w:hAnsi="Times New Roman"/>
              </w:rPr>
            </w:pPr>
          </w:p>
          <w:p w:rsidR="00707875" w:rsidRPr="00E933E0" w:rsidRDefault="00707875" w:rsidP="007636BF">
            <w:pPr>
              <w:ind w:left="0"/>
              <w:rPr>
                <w:rFonts w:ascii="Times New Roman" w:hAnsi="Times New Roman"/>
              </w:rPr>
            </w:pPr>
          </w:p>
          <w:p w:rsidR="00707875" w:rsidRPr="00E933E0" w:rsidRDefault="00707875" w:rsidP="007636BF">
            <w:pPr>
              <w:ind w:left="0"/>
              <w:rPr>
                <w:rFonts w:ascii="Times New Roman" w:hAnsi="Times New Roman"/>
              </w:rPr>
            </w:pPr>
          </w:p>
          <w:p w:rsidR="001B1461" w:rsidRPr="00E933E0" w:rsidRDefault="00707875" w:rsidP="007636BF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1559" w:type="dxa"/>
          </w:tcPr>
          <w:p w:rsidR="00707875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07875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07875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07875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07875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707875" w:rsidP="00707875">
            <w:pPr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 xml:space="preserve">      70000,00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lastRenderedPageBreak/>
              <w:t>Лот №15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Мочевая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кислота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UA (Uric Acid)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UA Gen.2, 400Tests,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Набор для количественного определения мочевой кислоты в сыворотке, плазме и моче,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 метод на анализаторах COBAS INTEGRA 400/700/800. Срок стабильности вскрытого реагента - 8 недель. Диапазон измерения - 0.2-25.0 мг/дл</w:t>
            </w:r>
            <w:proofErr w:type="gramStart"/>
            <w:r w:rsidRPr="00E933E0">
              <w:rPr>
                <w:rFonts w:ascii="Times New Roman" w:hAnsi="Times New Roman"/>
              </w:rPr>
              <w:t xml:space="preserve"> .</w:t>
            </w:r>
            <w:proofErr w:type="gramEnd"/>
            <w:r w:rsidRPr="00E933E0">
              <w:rPr>
                <w:rFonts w:ascii="Times New Roman" w:hAnsi="Times New Roman"/>
              </w:rPr>
              <w:t xml:space="preserve"> Не оказывают влияния: </w:t>
            </w:r>
            <w:proofErr w:type="spellStart"/>
            <w:r w:rsidRPr="00E933E0">
              <w:rPr>
                <w:rFonts w:ascii="Times New Roman" w:hAnsi="Times New Roman"/>
              </w:rPr>
              <w:t>инкретичность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40 индекса,  гемолиз - 1000, </w:t>
            </w:r>
            <w:proofErr w:type="spellStart"/>
            <w:r w:rsidRPr="00E933E0">
              <w:rPr>
                <w:rFonts w:ascii="Times New Roman" w:hAnsi="Times New Roman"/>
              </w:rPr>
              <w:t>липимичность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 - 1500. Частота калибровки при смене лота  и по запросу процедуры контроля качества. 400 определений</w:t>
            </w:r>
          </w:p>
        </w:tc>
        <w:tc>
          <w:tcPr>
            <w:tcW w:w="1276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1B1461" w:rsidRPr="00E933E0" w:rsidRDefault="00590F75" w:rsidP="00572FB9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     </w:t>
            </w:r>
            <w:r w:rsidR="00707875" w:rsidRPr="00E933E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B1461" w:rsidRPr="00E933E0" w:rsidRDefault="007078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54000,00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№16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Кальций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CA (Calcium)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CA, Gen.2, 300Tests,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c,Integra</w:t>
            </w:r>
            <w:proofErr w:type="spellEnd"/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Кальций  </w:t>
            </w:r>
            <w:proofErr w:type="spellStart"/>
            <w:r w:rsidRPr="00E933E0">
              <w:rPr>
                <w:rFonts w:ascii="Times New Roman" w:hAnsi="Times New Roman"/>
              </w:rPr>
              <w:t>Cobas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integra</w:t>
            </w:r>
            <w:proofErr w:type="spellEnd"/>
            <w:r w:rsidRPr="00E933E0">
              <w:rPr>
                <w:rFonts w:ascii="Times New Roman" w:hAnsi="Times New Roman"/>
              </w:rPr>
              <w:t xml:space="preserve"> 300 </w:t>
            </w:r>
            <w:proofErr w:type="spellStart"/>
            <w:r w:rsidRPr="00E933E0">
              <w:rPr>
                <w:rFonts w:ascii="Times New Roman" w:hAnsi="Times New Roman"/>
              </w:rPr>
              <w:t>test</w:t>
            </w:r>
            <w:proofErr w:type="spellEnd"/>
            <w:r w:rsidRPr="00E933E0">
              <w:rPr>
                <w:rFonts w:ascii="Times New Roman" w:hAnsi="Times New Roman"/>
              </w:rPr>
              <w:t xml:space="preserve">. Набор реагентов для количественного определения кальция  в сыворотке и плазме человека на анализаторах COBAS INTEGRA 400/700/800. Кассета с готовыми для работы реагентами на 300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</w:t>
            </w:r>
          </w:p>
        </w:tc>
        <w:tc>
          <w:tcPr>
            <w:tcW w:w="1276" w:type="dxa"/>
          </w:tcPr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590F75" w:rsidRPr="00E933E0" w:rsidRDefault="00590F75">
            <w:pPr>
              <w:rPr>
                <w:rFonts w:ascii="Times New Roman" w:hAnsi="Times New Roman"/>
              </w:rPr>
            </w:pPr>
          </w:p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B1461" w:rsidRPr="00E933E0" w:rsidRDefault="00590F75" w:rsidP="00590F75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     </w:t>
            </w:r>
            <w:r w:rsidR="00707875" w:rsidRPr="00E933E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90F75" w:rsidRPr="00E933E0" w:rsidRDefault="00590F75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B1461" w:rsidRPr="00E933E0" w:rsidRDefault="00590F75" w:rsidP="00590F75">
            <w:pPr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="00707875" w:rsidRPr="00E933E0">
              <w:rPr>
                <w:rFonts w:ascii="Times New Roman" w:hAnsi="Times New Roman"/>
                <w:bCs/>
                <w:color w:val="000000"/>
              </w:rPr>
              <w:t>29000,00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№17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Миоглобин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MYO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Myoglobin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MYO Gen.2, 100Tests,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Миоглобин MYO на 100тест. Набор реагентов для количественного определения миоглобина в сыворотке и плазме человека на анализаторах COBAS INTEGRA 400/700/800. Кассета с готовыми для работы реагентами на 100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</w:t>
            </w:r>
          </w:p>
        </w:tc>
        <w:tc>
          <w:tcPr>
            <w:tcW w:w="1276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1B1461" w:rsidRPr="00E933E0" w:rsidRDefault="002052AB" w:rsidP="00B11554">
            <w:pPr>
              <w:ind w:left="0"/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  4</w:t>
            </w:r>
          </w:p>
        </w:tc>
        <w:tc>
          <w:tcPr>
            <w:tcW w:w="1559" w:type="dxa"/>
          </w:tcPr>
          <w:p w:rsidR="001B1461" w:rsidRPr="00E933E0" w:rsidRDefault="002052A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452000,00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№18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Кассета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Липопротеины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высокой плотности HDLC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HDL-Cholesterol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HDL</w:t>
            </w:r>
            <w:r w:rsidRPr="00E933E0">
              <w:rPr>
                <w:rFonts w:ascii="Times New Roman" w:hAnsi="Times New Roman"/>
                <w:color w:val="000000"/>
              </w:rPr>
              <w:t>-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Cholesterol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Gen</w:t>
            </w:r>
            <w:r w:rsidRPr="00E933E0">
              <w:rPr>
                <w:rFonts w:ascii="Times New Roman" w:hAnsi="Times New Roman"/>
                <w:color w:val="000000"/>
              </w:rPr>
              <w:t xml:space="preserve">.4, 350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tests</w:t>
            </w:r>
            <w:r w:rsidRPr="00E93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E933E0">
              <w:rPr>
                <w:rFonts w:ascii="Times New Roman" w:hAnsi="Times New Roman"/>
                <w:color w:val="000000"/>
              </w:rPr>
              <w:t xml:space="preserve"> 311/501/502,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E933E0">
              <w:rPr>
                <w:rFonts w:ascii="Times New Roman" w:hAnsi="Times New Roman"/>
                <w:color w:val="000000"/>
              </w:rPr>
              <w:t>400+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Набор реагентов для количественного определения холестерина липопротеидов высокой плотности в сыворотке и плазме человека на анализаторах COBAS INTEGRA 400/700/800. Кассета с готовыми для работы реагентами на 200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гомогенный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 Рабочие реагенты: </w:t>
            </w:r>
            <w:proofErr w:type="gramStart"/>
            <w:r w:rsidRPr="00E933E0">
              <w:rPr>
                <w:rFonts w:ascii="Times New Roman" w:hAnsi="Times New Roman"/>
              </w:rPr>
              <w:t xml:space="preserve">R1 HEPES буфер: 10.07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CHES: 96.95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 xml:space="preserve"> 7.4; декстран сульфат: 1.5 </w:t>
            </w:r>
            <w:proofErr w:type="spellStart"/>
            <w:r w:rsidRPr="00E933E0">
              <w:rPr>
                <w:rFonts w:ascii="Times New Roman" w:hAnsi="Times New Roman"/>
              </w:rPr>
              <w:t>g</w:t>
            </w:r>
            <w:proofErr w:type="spellEnd"/>
            <w:r w:rsidRPr="00E933E0">
              <w:rPr>
                <w:rFonts w:ascii="Times New Roman" w:hAnsi="Times New Roman"/>
              </w:rPr>
              <w:t xml:space="preserve">/L; магний нитрат </w:t>
            </w:r>
            <w:proofErr w:type="spellStart"/>
            <w:r w:rsidRPr="00E933E0">
              <w:rPr>
                <w:rFonts w:ascii="Times New Roman" w:hAnsi="Times New Roman"/>
              </w:rPr>
              <w:t>гескагидрат</w:t>
            </w:r>
            <w:proofErr w:type="spellEnd"/>
            <w:r w:rsidRPr="00E933E0">
              <w:rPr>
                <w:rFonts w:ascii="Times New Roman" w:hAnsi="Times New Roman"/>
              </w:rPr>
              <w:t xml:space="preserve">: ≥ 11.7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HSDA: 0.96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</w:t>
            </w:r>
            <w:proofErr w:type="spellStart"/>
            <w:r w:rsidRPr="00E933E0">
              <w:rPr>
                <w:rFonts w:ascii="Times New Roman" w:hAnsi="Times New Roman"/>
              </w:rPr>
              <w:t>аскорбат</w:t>
            </w:r>
            <w:proofErr w:type="spellEnd"/>
            <w:r w:rsidRPr="00E933E0">
              <w:rPr>
                <w:rFonts w:ascii="Times New Roman" w:hAnsi="Times New Roman"/>
              </w:rPr>
              <w:t xml:space="preserve"> оксидаза (</w:t>
            </w:r>
            <w:proofErr w:type="spellStart"/>
            <w:r w:rsidRPr="00E933E0">
              <w:rPr>
                <w:rFonts w:ascii="Times New Roman" w:hAnsi="Times New Roman"/>
              </w:rPr>
              <w:t>Eupenicillium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sp</w:t>
            </w:r>
            <w:proofErr w:type="spellEnd"/>
            <w:r w:rsidRPr="00E933E0">
              <w:rPr>
                <w:rFonts w:ascii="Times New Roman" w:hAnsi="Times New Roman"/>
              </w:rPr>
              <w:t xml:space="preserve">., </w:t>
            </w:r>
            <w:proofErr w:type="spellStart"/>
            <w:r w:rsidRPr="00E933E0">
              <w:rPr>
                <w:rFonts w:ascii="Times New Roman" w:hAnsi="Times New Roman"/>
              </w:rPr>
              <w:t>рекомбинантный</w:t>
            </w:r>
            <w:proofErr w:type="spellEnd"/>
            <w:r w:rsidRPr="00E933E0">
              <w:rPr>
                <w:rFonts w:ascii="Times New Roman" w:hAnsi="Times New Roman"/>
              </w:rPr>
              <w:t xml:space="preserve">):≥ 50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 xml:space="preserve">/л; POD (хрен): ≥ 16.7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 xml:space="preserve">/л; консервант; R2 HEPES буфер: 10.07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 xml:space="preserve"> 7.0; </w:t>
            </w:r>
            <w:proofErr w:type="spellStart"/>
            <w:r w:rsidRPr="00E933E0">
              <w:rPr>
                <w:rFonts w:ascii="Times New Roman" w:hAnsi="Times New Roman"/>
              </w:rPr>
              <w:t>ПЭГ-холестерин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эстераза</w:t>
            </w:r>
            <w:proofErr w:type="spellEnd"/>
            <w:r w:rsidRPr="00E933E0">
              <w:rPr>
                <w:rFonts w:ascii="Times New Roman" w:hAnsi="Times New Roman"/>
              </w:rPr>
              <w:t xml:space="preserve"> (</w:t>
            </w:r>
            <w:proofErr w:type="spellStart"/>
            <w:r w:rsidRPr="00E933E0">
              <w:rPr>
                <w:rFonts w:ascii="Times New Roman" w:hAnsi="Times New Roman"/>
              </w:rPr>
              <w:t>Pseudonomas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spec</w:t>
            </w:r>
            <w:proofErr w:type="spellEnd"/>
            <w:r w:rsidRPr="00E933E0">
              <w:rPr>
                <w:rFonts w:ascii="Times New Roman" w:hAnsi="Times New Roman"/>
              </w:rPr>
              <w:t xml:space="preserve">.): ≥ 3.33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>/л;</w:t>
            </w:r>
            <w:proofErr w:type="gram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ПЭГ-холестерин</w:t>
            </w:r>
            <w:proofErr w:type="spellEnd"/>
            <w:r w:rsidRPr="00E933E0">
              <w:rPr>
                <w:rFonts w:ascii="Times New Roman" w:hAnsi="Times New Roman"/>
              </w:rPr>
              <w:t xml:space="preserve"> оксидаза (</w:t>
            </w:r>
            <w:proofErr w:type="spellStart"/>
            <w:r w:rsidRPr="00E933E0">
              <w:rPr>
                <w:rFonts w:ascii="Times New Roman" w:hAnsi="Times New Roman"/>
              </w:rPr>
              <w:t>Streptomyces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sp</w:t>
            </w:r>
            <w:proofErr w:type="spellEnd"/>
            <w:r w:rsidRPr="00E933E0">
              <w:rPr>
                <w:rFonts w:ascii="Times New Roman" w:hAnsi="Times New Roman"/>
              </w:rPr>
              <w:t xml:space="preserve">., </w:t>
            </w:r>
            <w:proofErr w:type="spellStart"/>
            <w:r w:rsidRPr="00E933E0">
              <w:rPr>
                <w:rFonts w:ascii="Times New Roman" w:hAnsi="Times New Roman"/>
              </w:rPr>
              <w:t>рекомбинантный</w:t>
            </w:r>
            <w:proofErr w:type="spellEnd"/>
            <w:r w:rsidRPr="00E933E0">
              <w:rPr>
                <w:rFonts w:ascii="Times New Roman" w:hAnsi="Times New Roman"/>
              </w:rPr>
              <w:t xml:space="preserve">): ≥ 127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 xml:space="preserve">/л; ПОД (хрен): ≥ 333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 xml:space="preserve">/л; 4-аминоантипирин: 2.46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консерванты. Стабильность на борту анализатора после открытия 12 недель. Материал для исследования: сыворотка, </w:t>
            </w:r>
            <w:r w:rsidRPr="00E933E0">
              <w:rPr>
                <w:rFonts w:ascii="Times New Roman" w:hAnsi="Times New Roman"/>
              </w:rPr>
              <w:lastRenderedPageBreak/>
              <w:t xml:space="preserve">плазма К3ЭДТА, Li-гепарин. </w:t>
            </w:r>
            <w:proofErr w:type="spellStart"/>
            <w:r w:rsidRPr="00E933E0">
              <w:rPr>
                <w:rFonts w:ascii="Times New Roman" w:hAnsi="Times New Roman"/>
              </w:rPr>
              <w:t>Прослеживаемость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: метод стандартизирован относительно назначенного CDC </w:t>
            </w:r>
            <w:proofErr w:type="spellStart"/>
            <w:r w:rsidRPr="00E933E0">
              <w:rPr>
                <w:rFonts w:ascii="Times New Roman" w:hAnsi="Times New Roman"/>
              </w:rPr>
              <w:t>референсного</w:t>
            </w:r>
            <w:proofErr w:type="spellEnd"/>
            <w:r w:rsidRPr="00E933E0">
              <w:rPr>
                <w:rFonts w:ascii="Times New Roman" w:hAnsi="Times New Roman"/>
              </w:rPr>
              <w:t xml:space="preserve"> метода. Отсутствие влияния </w:t>
            </w:r>
            <w:proofErr w:type="spellStart"/>
            <w:r w:rsidRPr="00E933E0">
              <w:rPr>
                <w:rFonts w:ascii="Times New Roman" w:hAnsi="Times New Roman"/>
              </w:rPr>
              <w:t>иктеричности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значения индекса I 30-60, гемолиза до значения индекса H 1200, </w:t>
            </w:r>
            <w:proofErr w:type="spellStart"/>
            <w:r w:rsidRPr="00E933E0">
              <w:rPr>
                <w:rFonts w:ascii="Times New Roman" w:hAnsi="Times New Roman"/>
              </w:rPr>
              <w:t>липемии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индекса L 1800, аскорбиновой кислоты до 2.84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 (50 мг/дл). Диапазон измерения </w:t>
            </w:r>
            <w:proofErr w:type="gramStart"/>
            <w:r w:rsidRPr="00E933E0">
              <w:rPr>
                <w:rFonts w:ascii="Times New Roman" w:hAnsi="Times New Roman"/>
              </w:rPr>
              <w:t>для</w:t>
            </w:r>
            <w:proofErr w:type="gramEnd"/>
            <w:r w:rsidRPr="00E933E0">
              <w:rPr>
                <w:rFonts w:ascii="Times New Roman" w:hAnsi="Times New Roman"/>
              </w:rPr>
              <w:t xml:space="preserve"> не менее 3.12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/л. </w:t>
            </w:r>
            <w:proofErr w:type="gramStart"/>
            <w:r w:rsidRPr="00E933E0">
              <w:rPr>
                <w:rFonts w:ascii="Times New Roman" w:hAnsi="Times New Roman"/>
              </w:rPr>
              <w:t>Нижний</w:t>
            </w:r>
            <w:proofErr w:type="gramEnd"/>
            <w:r w:rsidRPr="00E933E0">
              <w:rPr>
                <w:rFonts w:ascii="Times New Roman" w:hAnsi="Times New Roman"/>
              </w:rPr>
              <w:t xml:space="preserve"> предел определения не выше 0.08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>/л</w:t>
            </w:r>
          </w:p>
        </w:tc>
        <w:tc>
          <w:tcPr>
            <w:tcW w:w="1276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992" w:type="dxa"/>
          </w:tcPr>
          <w:p w:rsidR="001B1461" w:rsidRPr="00E933E0" w:rsidRDefault="002052AB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6</w:t>
            </w:r>
          </w:p>
        </w:tc>
        <w:tc>
          <w:tcPr>
            <w:tcW w:w="1559" w:type="dxa"/>
          </w:tcPr>
          <w:p w:rsidR="001B1461" w:rsidRPr="00E933E0" w:rsidRDefault="002052A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252000,00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lastRenderedPageBreak/>
              <w:t>Лот №19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Кассета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Липопротеины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низкой плотности LDL-C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LDL-Cholesterol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LDL</w:t>
            </w:r>
            <w:r w:rsidRPr="00E933E0">
              <w:rPr>
                <w:rFonts w:ascii="Times New Roman" w:hAnsi="Times New Roman"/>
                <w:color w:val="000000"/>
              </w:rPr>
              <w:t>-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Gen</w:t>
            </w:r>
            <w:r w:rsidRPr="00E933E0">
              <w:rPr>
                <w:rFonts w:ascii="Times New Roman" w:hAnsi="Times New Roman"/>
                <w:color w:val="000000"/>
              </w:rPr>
              <w:t>.3, 200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Tests</w:t>
            </w:r>
            <w:r w:rsidRPr="00E93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E933E0">
              <w:rPr>
                <w:rFonts w:ascii="Times New Roman" w:hAnsi="Times New Roman"/>
                <w:color w:val="000000"/>
              </w:rPr>
              <w:t>,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Int</w:t>
            </w:r>
            <w:proofErr w:type="spellEnd"/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Набор реагентов для количественного определения холестерина липопротеидов низкой плотности в сыворотке и плазме человека на анализаторах COBAS INTEGRA 400/700/800. Кассета с готовыми для работы реагентами на 175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распознавания анализатором. Метод гомогенный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 Рабочие реагенты: R1 MOPS буфер: 20.1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 xml:space="preserve"> 6.5; HSDA: 0.96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</w:t>
            </w:r>
            <w:proofErr w:type="spellStart"/>
            <w:r w:rsidRPr="00E933E0">
              <w:rPr>
                <w:rFonts w:ascii="Times New Roman" w:hAnsi="Times New Roman"/>
              </w:rPr>
              <w:t>аскорбат</w:t>
            </w:r>
            <w:proofErr w:type="spellEnd"/>
            <w:r w:rsidRPr="00E933E0">
              <w:rPr>
                <w:rFonts w:ascii="Times New Roman" w:hAnsi="Times New Roman"/>
              </w:rPr>
              <w:t xml:space="preserve"> оксидаза (</w:t>
            </w:r>
            <w:proofErr w:type="spellStart"/>
            <w:r w:rsidRPr="00E933E0">
              <w:rPr>
                <w:rFonts w:ascii="Times New Roman" w:hAnsi="Times New Roman"/>
              </w:rPr>
              <w:t>Eupenicillium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spec</w:t>
            </w:r>
            <w:proofErr w:type="spellEnd"/>
            <w:r w:rsidRPr="00E933E0">
              <w:rPr>
                <w:rFonts w:ascii="Times New Roman" w:hAnsi="Times New Roman"/>
              </w:rPr>
              <w:t xml:space="preserve">., </w:t>
            </w:r>
            <w:proofErr w:type="spellStart"/>
            <w:r w:rsidRPr="00E933E0">
              <w:rPr>
                <w:rFonts w:ascii="Times New Roman" w:hAnsi="Times New Roman"/>
              </w:rPr>
              <w:t>рекомбинантный</w:t>
            </w:r>
            <w:proofErr w:type="spellEnd"/>
            <w:r w:rsidRPr="00E933E0">
              <w:rPr>
                <w:rFonts w:ascii="Times New Roman" w:hAnsi="Times New Roman"/>
              </w:rPr>
              <w:t xml:space="preserve">): ≥ 50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 xml:space="preserve">/л; </w:t>
            </w:r>
            <w:proofErr w:type="spellStart"/>
            <w:r w:rsidRPr="00E933E0">
              <w:rPr>
                <w:rFonts w:ascii="Times New Roman" w:hAnsi="Times New Roman"/>
              </w:rPr>
              <w:t>пероксидаза</w:t>
            </w:r>
            <w:proofErr w:type="spellEnd"/>
            <w:r w:rsidRPr="00E933E0">
              <w:rPr>
                <w:rFonts w:ascii="Times New Roman" w:hAnsi="Times New Roman"/>
              </w:rPr>
              <w:t xml:space="preserve"> (хрен): ≥ 167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 xml:space="preserve">/л; консервант; R2 MOPS буфер: 20.1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/л, </w:t>
            </w:r>
            <w:proofErr w:type="spellStart"/>
            <w:r w:rsidRPr="00E933E0">
              <w:rPr>
                <w:rFonts w:ascii="Times New Roman" w:hAnsi="Times New Roman"/>
              </w:rPr>
              <w:t>pH</w:t>
            </w:r>
            <w:proofErr w:type="spellEnd"/>
            <w:r w:rsidRPr="00E933E0">
              <w:rPr>
                <w:rFonts w:ascii="Times New Roman" w:hAnsi="Times New Roman"/>
              </w:rPr>
              <w:t xml:space="preserve"> 6.8; MgSO4·7H2O: 8.11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4-аминоантипирин: 2.46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/л; холестерин </w:t>
            </w:r>
            <w:proofErr w:type="spellStart"/>
            <w:r w:rsidRPr="00E933E0">
              <w:rPr>
                <w:rFonts w:ascii="Times New Roman" w:hAnsi="Times New Roman"/>
              </w:rPr>
              <w:t>эстераза</w:t>
            </w:r>
            <w:proofErr w:type="spellEnd"/>
            <w:r w:rsidRPr="00E933E0">
              <w:rPr>
                <w:rFonts w:ascii="Times New Roman" w:hAnsi="Times New Roman"/>
              </w:rPr>
              <w:t xml:space="preserve"> (</w:t>
            </w:r>
            <w:proofErr w:type="spellStart"/>
            <w:r w:rsidRPr="00E933E0">
              <w:rPr>
                <w:rFonts w:ascii="Times New Roman" w:hAnsi="Times New Roman"/>
              </w:rPr>
              <w:t>Pseudonomas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spec</w:t>
            </w:r>
            <w:proofErr w:type="spellEnd"/>
            <w:r w:rsidRPr="00E933E0">
              <w:rPr>
                <w:rFonts w:ascii="Times New Roman" w:hAnsi="Times New Roman"/>
              </w:rPr>
              <w:t xml:space="preserve">.): ≥ 50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>/л; холестерин оксидаза (</w:t>
            </w:r>
            <w:proofErr w:type="spellStart"/>
            <w:r w:rsidRPr="00E933E0">
              <w:rPr>
                <w:rFonts w:ascii="Times New Roman" w:hAnsi="Times New Roman"/>
              </w:rPr>
              <w:t>Brevibacterium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spec</w:t>
            </w:r>
            <w:proofErr w:type="spellEnd"/>
            <w:r w:rsidRPr="00E933E0">
              <w:rPr>
                <w:rFonts w:ascii="Times New Roman" w:hAnsi="Times New Roman"/>
              </w:rPr>
              <w:t xml:space="preserve">., </w:t>
            </w:r>
            <w:proofErr w:type="spellStart"/>
            <w:r w:rsidRPr="00E933E0">
              <w:rPr>
                <w:rFonts w:ascii="Times New Roman" w:hAnsi="Times New Roman"/>
              </w:rPr>
              <w:t>рекомбинантная</w:t>
            </w:r>
            <w:proofErr w:type="spellEnd"/>
            <w:r w:rsidRPr="00E933E0">
              <w:rPr>
                <w:rFonts w:ascii="Times New Roman" w:hAnsi="Times New Roman"/>
              </w:rPr>
              <w:t xml:space="preserve">): ≥ 33.3, </w:t>
            </w:r>
            <w:proofErr w:type="spellStart"/>
            <w:r w:rsidRPr="00E933E0">
              <w:rPr>
                <w:rFonts w:ascii="Times New Roman" w:hAnsi="Times New Roman"/>
              </w:rPr>
              <w:t>пероксидаза</w:t>
            </w:r>
            <w:proofErr w:type="spellEnd"/>
            <w:r w:rsidRPr="00E933E0">
              <w:rPr>
                <w:rFonts w:ascii="Times New Roman" w:hAnsi="Times New Roman"/>
              </w:rPr>
              <w:t xml:space="preserve"> (хрен): ≥ 334 </w:t>
            </w:r>
            <w:proofErr w:type="spellStart"/>
            <w:r w:rsidRPr="00E933E0">
              <w:rPr>
                <w:rFonts w:ascii="Times New Roman" w:hAnsi="Times New Roman"/>
              </w:rPr>
              <w:t>мккат</w:t>
            </w:r>
            <w:proofErr w:type="spellEnd"/>
            <w:r w:rsidRPr="00E933E0">
              <w:rPr>
                <w:rFonts w:ascii="Times New Roman" w:hAnsi="Times New Roman"/>
              </w:rPr>
              <w:t xml:space="preserve">/л; детергент; консервант. Стабильность на борту анализатора после открытия 12 недель. Материал для исследования: сыворотка, плазма Li-гепарин. </w:t>
            </w:r>
            <w:proofErr w:type="spellStart"/>
            <w:r w:rsidRPr="00E933E0">
              <w:rPr>
                <w:rFonts w:ascii="Times New Roman" w:hAnsi="Times New Roman"/>
              </w:rPr>
              <w:t>Прослеживаемость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: метод стандартизирован относительно бета квантификации определения для рекомендаций Протокола метода сертификации для производителей по методам холестерина. Отсутствие влияния </w:t>
            </w:r>
            <w:proofErr w:type="spellStart"/>
            <w:r w:rsidRPr="00E933E0">
              <w:rPr>
                <w:rFonts w:ascii="Times New Roman" w:hAnsi="Times New Roman"/>
              </w:rPr>
              <w:t>иктеричности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значения индекса I 60, гемолиза до значения индекса H 1000, </w:t>
            </w:r>
            <w:proofErr w:type="spellStart"/>
            <w:r w:rsidRPr="00E933E0">
              <w:rPr>
                <w:rFonts w:ascii="Times New Roman" w:hAnsi="Times New Roman"/>
              </w:rPr>
              <w:t>липемии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индекса L 200, аскорбиновой кислоты до 50 мг/дл (2,84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/л). Диапазон измерения </w:t>
            </w:r>
            <w:proofErr w:type="gramStart"/>
            <w:r w:rsidRPr="00E933E0">
              <w:rPr>
                <w:rFonts w:ascii="Times New Roman" w:hAnsi="Times New Roman"/>
              </w:rPr>
              <w:t>для</w:t>
            </w:r>
            <w:proofErr w:type="gramEnd"/>
            <w:r w:rsidRPr="00E933E0">
              <w:rPr>
                <w:rFonts w:ascii="Times New Roman" w:hAnsi="Times New Roman"/>
              </w:rPr>
              <w:t xml:space="preserve"> не менее 14.2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 xml:space="preserve">/л. </w:t>
            </w:r>
            <w:proofErr w:type="gramStart"/>
            <w:r w:rsidRPr="00E933E0">
              <w:rPr>
                <w:rFonts w:ascii="Times New Roman" w:hAnsi="Times New Roman"/>
              </w:rPr>
              <w:t>Нижний</w:t>
            </w:r>
            <w:proofErr w:type="gramEnd"/>
            <w:r w:rsidRPr="00E933E0">
              <w:rPr>
                <w:rFonts w:ascii="Times New Roman" w:hAnsi="Times New Roman"/>
              </w:rPr>
              <w:t xml:space="preserve"> предел определения не выше 0.1 </w:t>
            </w:r>
            <w:proofErr w:type="spellStart"/>
            <w:r w:rsidRPr="00E933E0">
              <w:rPr>
                <w:rFonts w:ascii="Times New Roman" w:hAnsi="Times New Roman"/>
              </w:rPr>
              <w:t>ммоль</w:t>
            </w:r>
            <w:proofErr w:type="spellEnd"/>
            <w:r w:rsidRPr="00E933E0">
              <w:rPr>
                <w:rFonts w:ascii="Times New Roman" w:hAnsi="Times New Roman"/>
              </w:rPr>
              <w:t>/л</w:t>
            </w:r>
          </w:p>
        </w:tc>
        <w:tc>
          <w:tcPr>
            <w:tcW w:w="1276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1B1461" w:rsidRPr="00E933E0" w:rsidRDefault="002052AB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8</w:t>
            </w:r>
          </w:p>
        </w:tc>
        <w:tc>
          <w:tcPr>
            <w:tcW w:w="1559" w:type="dxa"/>
          </w:tcPr>
          <w:p w:rsidR="001B1461" w:rsidRPr="00E933E0" w:rsidRDefault="002052A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572000,00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№20</w:t>
            </w:r>
          </w:p>
        </w:tc>
        <w:tc>
          <w:tcPr>
            <w:tcW w:w="4536" w:type="dxa"/>
          </w:tcPr>
          <w:p w:rsidR="001B1461" w:rsidRPr="00E933E0" w:rsidRDefault="00C9578C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Креатинкиназа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CKL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Creatine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Kinase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)</w:t>
            </w:r>
            <w:r w:rsidR="008F0535" w:rsidRPr="00E933E0">
              <w:rPr>
                <w:rFonts w:ascii="Times New Roman" w:hAnsi="Times New Roman"/>
                <w:color w:val="000000"/>
                <w:lang w:val="en-US"/>
              </w:rPr>
              <w:t xml:space="preserve"> CK 200 Tests, </w:t>
            </w:r>
            <w:proofErr w:type="spellStart"/>
            <w:r w:rsidR="008F0535"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="008F0535" w:rsidRPr="00E933E0">
              <w:rPr>
                <w:rFonts w:ascii="Times New Roman" w:hAnsi="Times New Roman"/>
                <w:color w:val="000000"/>
                <w:lang w:val="en-US"/>
              </w:rPr>
              <w:t xml:space="preserve"> c/Integra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Набор для количественного определения </w:t>
            </w:r>
            <w:proofErr w:type="spellStart"/>
            <w:r w:rsidRPr="00E933E0">
              <w:rPr>
                <w:rFonts w:ascii="Times New Roman" w:hAnsi="Times New Roman"/>
              </w:rPr>
              <w:t>креатинин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киназы</w:t>
            </w:r>
            <w:proofErr w:type="spellEnd"/>
            <w:r w:rsidRPr="00E933E0">
              <w:rPr>
                <w:rFonts w:ascii="Times New Roman" w:hAnsi="Times New Roman"/>
              </w:rPr>
              <w:t xml:space="preserve"> в сыворотке, плазме на анализаторах COBAS INTEGRA 400/700/800, УФ метод. Срок стабильности вскрытого реагента - 8 недель. Диапазон измерения -7-2000</w:t>
            </w:r>
            <w:proofErr w:type="gramStart"/>
            <w:r w:rsidRPr="00E933E0">
              <w:rPr>
                <w:rFonts w:ascii="Times New Roman" w:hAnsi="Times New Roman"/>
              </w:rPr>
              <w:t xml:space="preserve"> Е</w:t>
            </w:r>
            <w:proofErr w:type="gramEnd"/>
            <w:r w:rsidRPr="00E933E0">
              <w:rPr>
                <w:rFonts w:ascii="Times New Roman" w:hAnsi="Times New Roman"/>
              </w:rPr>
              <w:t xml:space="preserve">/л. Не оказывают влияния: </w:t>
            </w:r>
            <w:proofErr w:type="spellStart"/>
            <w:r w:rsidRPr="00E933E0">
              <w:rPr>
                <w:rFonts w:ascii="Times New Roman" w:hAnsi="Times New Roman"/>
              </w:rPr>
              <w:t>инкретичность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60 индекса,  гемолиз - 200, </w:t>
            </w:r>
            <w:proofErr w:type="spellStart"/>
            <w:r w:rsidRPr="00E933E0">
              <w:rPr>
                <w:rFonts w:ascii="Times New Roman" w:hAnsi="Times New Roman"/>
              </w:rPr>
              <w:t>липимичность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 - 1000. Частота калибровки  при смене лота и по запросу процедуры контроля качества. 200 определений</w:t>
            </w:r>
          </w:p>
        </w:tc>
        <w:tc>
          <w:tcPr>
            <w:tcW w:w="1276" w:type="dxa"/>
          </w:tcPr>
          <w:p w:rsidR="001B1461" w:rsidRPr="00E933E0" w:rsidRDefault="00E933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B1461"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1B1461" w:rsidRPr="00E933E0" w:rsidRDefault="002052AB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 5</w:t>
            </w:r>
          </w:p>
        </w:tc>
        <w:tc>
          <w:tcPr>
            <w:tcW w:w="1559" w:type="dxa"/>
          </w:tcPr>
          <w:p w:rsidR="001B1461" w:rsidRPr="00E933E0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6</w:t>
            </w:r>
            <w:r w:rsidR="002052AB" w:rsidRPr="00E933E0">
              <w:rPr>
                <w:rFonts w:ascii="Times New Roman" w:hAnsi="Times New Roman"/>
                <w:bCs/>
                <w:color w:val="000000"/>
              </w:rPr>
              <w:t>7500,00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 w:rsidP="007636BF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№21</w:t>
            </w:r>
          </w:p>
        </w:tc>
        <w:tc>
          <w:tcPr>
            <w:tcW w:w="4536" w:type="dxa"/>
          </w:tcPr>
          <w:p w:rsidR="001B1461" w:rsidRPr="00E933E0" w:rsidRDefault="008F0535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Ферритин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FERR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Ferritin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FERR Gen.2,  200Tests,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Набор реагентов для количественного определения </w:t>
            </w:r>
            <w:proofErr w:type="spellStart"/>
            <w:r w:rsidRPr="00E933E0">
              <w:rPr>
                <w:rFonts w:ascii="Times New Roman" w:hAnsi="Times New Roman"/>
              </w:rPr>
              <w:t>ферритина</w:t>
            </w:r>
            <w:proofErr w:type="spellEnd"/>
            <w:r w:rsidRPr="00E933E0">
              <w:rPr>
                <w:rFonts w:ascii="Times New Roman" w:hAnsi="Times New Roman"/>
              </w:rPr>
              <w:t xml:space="preserve"> в сыворотке и плазме человека на анализаторах COBAS INTEGRA 400/700/800. Кассета с готовыми для работы реагентами на 200 тестов, снабженная </w:t>
            </w:r>
            <w:proofErr w:type="spellStart"/>
            <w:proofErr w:type="gramStart"/>
            <w:r w:rsidRPr="00E933E0">
              <w:rPr>
                <w:rFonts w:ascii="Times New Roman" w:hAnsi="Times New Roman"/>
              </w:rPr>
              <w:t>штрих-кодом</w:t>
            </w:r>
            <w:proofErr w:type="spellEnd"/>
            <w:proofErr w:type="gramEnd"/>
            <w:r w:rsidRPr="00E933E0">
              <w:rPr>
                <w:rFonts w:ascii="Times New Roman" w:hAnsi="Times New Roman"/>
              </w:rPr>
              <w:t xml:space="preserve"> для автоматического </w:t>
            </w:r>
            <w:r w:rsidRPr="00E933E0">
              <w:rPr>
                <w:rFonts w:ascii="Times New Roman" w:hAnsi="Times New Roman"/>
              </w:rPr>
              <w:lastRenderedPageBreak/>
              <w:t xml:space="preserve">распознавания анализатором. Метод </w:t>
            </w:r>
            <w:proofErr w:type="spellStart"/>
            <w:r w:rsidRPr="00E933E0">
              <w:rPr>
                <w:rFonts w:ascii="Times New Roman" w:hAnsi="Times New Roman"/>
              </w:rPr>
              <w:t>энзиматический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колориметрический.</w:t>
            </w:r>
          </w:p>
        </w:tc>
        <w:tc>
          <w:tcPr>
            <w:tcW w:w="1276" w:type="dxa"/>
          </w:tcPr>
          <w:p w:rsidR="001B1461" w:rsidRPr="00E933E0" w:rsidRDefault="00E933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="001B1461"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1B1461" w:rsidRPr="00E933E0" w:rsidRDefault="002052AB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2</w:t>
            </w:r>
          </w:p>
        </w:tc>
        <w:tc>
          <w:tcPr>
            <w:tcW w:w="1559" w:type="dxa"/>
          </w:tcPr>
          <w:p w:rsidR="001B1461" w:rsidRPr="00E933E0" w:rsidRDefault="002052AB" w:rsidP="002052AB">
            <w:pPr>
              <w:ind w:left="0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 xml:space="preserve">    24</w:t>
            </w:r>
            <w:r w:rsidR="007E39EA">
              <w:rPr>
                <w:rFonts w:ascii="Times New Roman" w:hAnsi="Times New Roman"/>
                <w:bCs/>
                <w:color w:val="000000"/>
              </w:rPr>
              <w:t>7</w:t>
            </w:r>
            <w:r w:rsidRPr="00E933E0"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lastRenderedPageBreak/>
              <w:t>Лот №22</w:t>
            </w:r>
          </w:p>
        </w:tc>
        <w:tc>
          <w:tcPr>
            <w:tcW w:w="4536" w:type="dxa"/>
          </w:tcPr>
          <w:p w:rsidR="001B1461" w:rsidRPr="00E933E0" w:rsidRDefault="008F0535" w:rsidP="00B61D70">
            <w:pPr>
              <w:ind w:left="0"/>
              <w:rPr>
                <w:rFonts w:ascii="Times New Roman" w:hAnsi="Times New Roman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Кассета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Трансферрин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TRSF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Transferrin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TRSF Gen.2, 100Tests,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c, Integra</w:t>
            </w:r>
          </w:p>
        </w:tc>
        <w:tc>
          <w:tcPr>
            <w:tcW w:w="6237" w:type="dxa"/>
            <w:vAlign w:val="center"/>
          </w:tcPr>
          <w:p w:rsidR="001B1461" w:rsidRPr="00E933E0" w:rsidRDefault="001B1461" w:rsidP="00E235CA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Набор для количественного определения  </w:t>
            </w:r>
            <w:proofErr w:type="spellStart"/>
            <w:r w:rsidRPr="00E933E0">
              <w:rPr>
                <w:rFonts w:ascii="Times New Roman" w:hAnsi="Times New Roman"/>
              </w:rPr>
              <w:t>трансферина</w:t>
            </w:r>
            <w:proofErr w:type="spellEnd"/>
            <w:r w:rsidRPr="00E933E0">
              <w:rPr>
                <w:rFonts w:ascii="Times New Roman" w:hAnsi="Times New Roman"/>
              </w:rPr>
              <w:t xml:space="preserve"> в сыворотке, плазме, </w:t>
            </w:r>
            <w:proofErr w:type="spellStart"/>
            <w:r w:rsidRPr="00E933E0">
              <w:rPr>
                <w:rFonts w:ascii="Times New Roman" w:hAnsi="Times New Roman"/>
              </w:rPr>
              <w:t>иммунотурбидиметрический</w:t>
            </w:r>
            <w:proofErr w:type="spellEnd"/>
            <w:r w:rsidRPr="00E933E0">
              <w:rPr>
                <w:rFonts w:ascii="Times New Roman" w:hAnsi="Times New Roman"/>
              </w:rPr>
              <w:t xml:space="preserve"> метод на анализаторах COBAS INTEGRA 400/700/800. Срок стабильности вскрытого реагента - 8 недель. Диапазон измерения - 0.1-5.2 г/л. Не оказывают влияния: </w:t>
            </w:r>
            <w:proofErr w:type="spellStart"/>
            <w:r w:rsidRPr="00E933E0">
              <w:rPr>
                <w:rFonts w:ascii="Times New Roman" w:hAnsi="Times New Roman"/>
              </w:rPr>
              <w:t>инкретичность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 до 60 индекса,  гемолиз -1000, </w:t>
            </w:r>
            <w:proofErr w:type="spellStart"/>
            <w:r w:rsidRPr="00E933E0">
              <w:rPr>
                <w:rFonts w:ascii="Times New Roman" w:hAnsi="Times New Roman"/>
              </w:rPr>
              <w:t>липимичность</w:t>
            </w:r>
            <w:proofErr w:type="spellEnd"/>
            <w:r w:rsidRPr="00E933E0">
              <w:rPr>
                <w:rFonts w:ascii="Times New Roman" w:hAnsi="Times New Roman"/>
              </w:rPr>
              <w:t xml:space="preserve"> - 500. Частота калибровки при смене лота и по запросу процедуры контроля качества.</w:t>
            </w:r>
          </w:p>
        </w:tc>
        <w:tc>
          <w:tcPr>
            <w:tcW w:w="1276" w:type="dxa"/>
          </w:tcPr>
          <w:p w:rsidR="001B1461" w:rsidRPr="00E933E0" w:rsidRDefault="00E933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B1461"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1B1461" w:rsidRPr="00E933E0" w:rsidRDefault="002052AB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1</w:t>
            </w:r>
          </w:p>
        </w:tc>
        <w:tc>
          <w:tcPr>
            <w:tcW w:w="1559" w:type="dxa"/>
          </w:tcPr>
          <w:p w:rsidR="001B1461" w:rsidRPr="00E933E0" w:rsidRDefault="002052A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27000,00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№23</w:t>
            </w:r>
          </w:p>
        </w:tc>
        <w:tc>
          <w:tcPr>
            <w:tcW w:w="4536" w:type="dxa"/>
            <w:vAlign w:val="bottom"/>
          </w:tcPr>
          <w:p w:rsidR="001B1461" w:rsidRPr="00E933E0" w:rsidRDefault="008F0535" w:rsidP="00B61D70">
            <w:pPr>
              <w:ind w:left="0"/>
              <w:rPr>
                <w:rFonts w:ascii="Times New Roman" w:hAnsi="Times New Roman"/>
                <w:color w:val="000000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Чистящий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раствор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Cleaner 1L</w:t>
            </w:r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 xml:space="preserve"> Integra Cleaner</w:t>
            </w:r>
          </w:p>
        </w:tc>
        <w:tc>
          <w:tcPr>
            <w:tcW w:w="6237" w:type="dxa"/>
            <w:vAlign w:val="center"/>
          </w:tcPr>
          <w:p w:rsidR="001B1461" w:rsidRPr="00E933E0" w:rsidRDefault="001B1461" w:rsidP="00E235CA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</w:rPr>
              <w:t xml:space="preserve">Очищающий  раствор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 CLEANER 1000 мл</w:t>
            </w:r>
          </w:p>
        </w:tc>
        <w:tc>
          <w:tcPr>
            <w:tcW w:w="1276" w:type="dxa"/>
          </w:tcPr>
          <w:p w:rsidR="001B1461" w:rsidRPr="00E933E0" w:rsidRDefault="00E933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B1461"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1B1461" w:rsidRPr="00E933E0" w:rsidRDefault="002052AB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20</w:t>
            </w:r>
          </w:p>
        </w:tc>
        <w:tc>
          <w:tcPr>
            <w:tcW w:w="1559" w:type="dxa"/>
          </w:tcPr>
          <w:p w:rsidR="001B1461" w:rsidRPr="00E933E0" w:rsidRDefault="002052A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320000,00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№24</w:t>
            </w:r>
          </w:p>
        </w:tc>
        <w:tc>
          <w:tcPr>
            <w:tcW w:w="4536" w:type="dxa"/>
            <w:vAlign w:val="bottom"/>
          </w:tcPr>
          <w:p w:rsidR="001B1461" w:rsidRPr="00E933E0" w:rsidRDefault="00B61D70" w:rsidP="00B61D70">
            <w:pPr>
              <w:ind w:left="0"/>
              <w:rPr>
                <w:rFonts w:ascii="Times New Roman" w:hAnsi="Times New Roman"/>
                <w:color w:val="000000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Калибратор для протеинов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Proteins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Proteins</w:t>
            </w:r>
          </w:p>
        </w:tc>
        <w:tc>
          <w:tcPr>
            <w:tcW w:w="6237" w:type="dxa"/>
            <w:vAlign w:val="center"/>
          </w:tcPr>
          <w:p w:rsidR="001B1461" w:rsidRPr="00E933E0" w:rsidRDefault="001B1461" w:rsidP="000F4A7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933E0">
              <w:rPr>
                <w:color w:val="000000"/>
                <w:sz w:val="20"/>
                <w:szCs w:val="20"/>
              </w:rPr>
              <w:t>Calibrator</w:t>
            </w:r>
            <w:proofErr w:type="spellEnd"/>
            <w:r w:rsidRPr="00E93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3E0">
              <w:rPr>
                <w:color w:val="000000"/>
                <w:sz w:val="20"/>
                <w:szCs w:val="20"/>
              </w:rPr>
              <w:t>f.a.s</w:t>
            </w:r>
            <w:proofErr w:type="spellEnd"/>
            <w:r w:rsidRPr="00E933E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933E0">
              <w:rPr>
                <w:color w:val="000000"/>
                <w:sz w:val="20"/>
                <w:szCs w:val="20"/>
              </w:rPr>
              <w:t>proteins</w:t>
            </w:r>
            <w:proofErr w:type="spellEnd"/>
          </w:p>
          <w:p w:rsidR="001B1461" w:rsidRPr="00E933E0" w:rsidRDefault="001B1461" w:rsidP="000F4A7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933E0">
              <w:rPr>
                <w:color w:val="000000"/>
                <w:sz w:val="20"/>
                <w:szCs w:val="20"/>
              </w:rPr>
              <w:t>Калибратор для протеинов 5*1мл</w:t>
            </w:r>
          </w:p>
          <w:p w:rsidR="001B1461" w:rsidRPr="00E933E0" w:rsidRDefault="001B1461" w:rsidP="00E235C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B1461" w:rsidRPr="00E933E0" w:rsidRDefault="00E933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B1461" w:rsidRPr="00E933E0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1B1461" w:rsidRPr="00E933E0" w:rsidRDefault="002052AB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 </w:t>
            </w:r>
            <w:r w:rsidR="001B1461" w:rsidRPr="00E933E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1B1461" w:rsidRPr="00E933E0" w:rsidRDefault="002052A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</w:rPr>
              <w:t>124000,00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№25</w:t>
            </w:r>
          </w:p>
        </w:tc>
        <w:tc>
          <w:tcPr>
            <w:tcW w:w="4536" w:type="dxa"/>
          </w:tcPr>
          <w:p w:rsidR="001B1461" w:rsidRPr="00E933E0" w:rsidRDefault="00B61D70" w:rsidP="00B61D70">
            <w:pPr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Микрокюветы</w:t>
            </w:r>
            <w:proofErr w:type="spellEnd"/>
            <w:r w:rsidRPr="00A679E0">
              <w:rPr>
                <w:rFonts w:ascii="Times New Roman" w:hAnsi="Times New Roman"/>
                <w:color w:val="000000"/>
                <w:lang w:val="en-US" w:eastAsia="en-US"/>
              </w:rPr>
              <w:t xml:space="preserve">  </w:t>
            </w:r>
            <w:r w:rsidRPr="00E933E0">
              <w:rPr>
                <w:rFonts w:ascii="Times New Roman" w:hAnsi="Times New Roman"/>
                <w:color w:val="000000"/>
                <w:lang w:eastAsia="en-US"/>
              </w:rPr>
              <w:t>для</w:t>
            </w:r>
            <w:r w:rsidRPr="00A679E0">
              <w:rPr>
                <w:rFonts w:ascii="Times New Roman" w:hAnsi="Times New Roman"/>
                <w:color w:val="000000"/>
                <w:lang w:val="en-US" w:eastAsia="en-US"/>
              </w:rPr>
              <w:t xml:space="preserve"> 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Интегры</w:t>
            </w:r>
            <w:proofErr w:type="spellEnd"/>
            <w:r w:rsidRPr="00A679E0">
              <w:rPr>
                <w:rFonts w:ascii="Times New Roman" w:hAnsi="Times New Roman"/>
                <w:color w:val="000000"/>
                <w:lang w:val="en-US" w:eastAsia="en-US"/>
              </w:rPr>
              <w:t>, 20*1000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шт</w:t>
            </w:r>
            <w:proofErr w:type="spellEnd"/>
            <w:r w:rsidRPr="00A679E0">
              <w:rPr>
                <w:rFonts w:ascii="Times New Roman" w:hAnsi="Times New Roman"/>
                <w:color w:val="000000"/>
                <w:lang w:val="en-US" w:eastAsia="en-US"/>
              </w:rPr>
              <w:t xml:space="preserve">. </w:t>
            </w:r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Integra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>Microcuvetten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20*1000pieces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Integra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Microcuvetten</w:t>
            </w:r>
            <w:proofErr w:type="spellEnd"/>
          </w:p>
        </w:tc>
        <w:tc>
          <w:tcPr>
            <w:tcW w:w="6237" w:type="dxa"/>
            <w:vAlign w:val="center"/>
          </w:tcPr>
          <w:p w:rsidR="001B1461" w:rsidRPr="00E933E0" w:rsidRDefault="001B1461" w:rsidP="00E235C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33E0">
              <w:rPr>
                <w:rFonts w:ascii="Times New Roman" w:hAnsi="Times New Roman"/>
              </w:rPr>
              <w:t>Микрокюветы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Pr="00E933E0">
              <w:rPr>
                <w:rFonts w:ascii="Times New Roman" w:hAnsi="Times New Roman"/>
              </w:rPr>
              <w:t>для</w:t>
            </w: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интегры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="00B61D70" w:rsidRPr="00E933E0">
              <w:rPr>
                <w:rFonts w:ascii="Times New Roman" w:hAnsi="Times New Roman"/>
                <w:color w:val="000000"/>
                <w:lang w:val="en-US" w:eastAsia="en-US"/>
              </w:rPr>
              <w:t>20*1000</w:t>
            </w:r>
            <w:proofErr w:type="spellStart"/>
            <w:r w:rsidR="00B61D70" w:rsidRPr="00E933E0">
              <w:rPr>
                <w:rFonts w:ascii="Times New Roman" w:hAnsi="Times New Roman"/>
                <w:color w:val="000000"/>
                <w:lang w:eastAsia="en-US"/>
              </w:rPr>
              <w:t>шт</w:t>
            </w:r>
            <w:proofErr w:type="spellEnd"/>
            <w:r w:rsidR="00B61D70"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. Integra </w:t>
            </w:r>
            <w:proofErr w:type="spellStart"/>
            <w:r w:rsidR="00B61D70" w:rsidRPr="00E933E0">
              <w:rPr>
                <w:rFonts w:ascii="Times New Roman" w:hAnsi="Times New Roman"/>
                <w:color w:val="000000"/>
                <w:lang w:val="en-US" w:eastAsia="en-US"/>
              </w:rPr>
              <w:t>Microcuvetten</w:t>
            </w:r>
            <w:proofErr w:type="spellEnd"/>
            <w:r w:rsidR="00B61D70" w:rsidRPr="00E933E0">
              <w:rPr>
                <w:rFonts w:ascii="Times New Roman" w:hAnsi="Times New Roman"/>
                <w:color w:val="000000"/>
                <w:lang w:val="en-US" w:eastAsia="en-US"/>
              </w:rPr>
              <w:t xml:space="preserve"> 20*1000pieces</w:t>
            </w:r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 xml:space="preserve"> Integra </w:t>
            </w:r>
            <w:proofErr w:type="spellStart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>Microcuvetten</w:t>
            </w:r>
            <w:proofErr w:type="spellEnd"/>
            <w:r w:rsidR="00B61D70" w:rsidRPr="00E933E0">
              <w:rPr>
                <w:rFonts w:ascii="Times New Roman" w:hAnsi="Times New Roman"/>
                <w:lang w:val="en-US"/>
              </w:rPr>
              <w:t xml:space="preserve"> </w:t>
            </w:r>
            <w:r w:rsidRPr="00E933E0">
              <w:rPr>
                <w:rFonts w:ascii="Times New Roman" w:hAnsi="Times New Roman"/>
              </w:rPr>
              <w:t>одноразовые</w:t>
            </w:r>
            <w:r w:rsidRPr="00E933E0">
              <w:rPr>
                <w:rFonts w:ascii="Times New Roman" w:hAnsi="Times New Roman"/>
                <w:lang w:val="en-US"/>
              </w:rPr>
              <w:t> </w:t>
            </w:r>
            <w:r w:rsidRPr="00E933E0">
              <w:rPr>
                <w:rFonts w:ascii="Times New Roman" w:hAnsi="Times New Roman"/>
              </w:rPr>
              <w:t>реакционные</w:t>
            </w: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Pr="00E933E0">
              <w:rPr>
                <w:rFonts w:ascii="Times New Roman" w:hAnsi="Times New Roman"/>
              </w:rPr>
              <w:t>кюветы</w:t>
            </w: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Pr="00E933E0">
              <w:rPr>
                <w:rFonts w:ascii="Times New Roman" w:hAnsi="Times New Roman"/>
              </w:rPr>
              <w:t>с</w:t>
            </w: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Pr="00E933E0">
              <w:rPr>
                <w:rFonts w:ascii="Times New Roman" w:hAnsi="Times New Roman"/>
              </w:rPr>
              <w:t>шириной</w:t>
            </w:r>
            <w:r w:rsidRPr="00E933E0">
              <w:rPr>
                <w:rFonts w:ascii="Times New Roman" w:hAnsi="Times New Roman"/>
                <w:lang w:val="en-US"/>
              </w:rPr>
              <w:t xml:space="preserve"> 5 </w:t>
            </w:r>
            <w:r w:rsidRPr="00E933E0">
              <w:rPr>
                <w:rFonts w:ascii="Times New Roman" w:hAnsi="Times New Roman"/>
              </w:rPr>
              <w:t>мм</w:t>
            </w:r>
            <w:r w:rsidRPr="00E933E0">
              <w:rPr>
                <w:rFonts w:ascii="Times New Roman" w:hAnsi="Times New Roman"/>
                <w:lang w:val="en-US"/>
              </w:rPr>
              <w:t> </w:t>
            </w:r>
            <w:r w:rsidRPr="00E933E0">
              <w:rPr>
                <w:rFonts w:ascii="Times New Roman" w:hAnsi="Times New Roman"/>
              </w:rPr>
              <w:t>и</w:t>
            </w: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Pr="00E933E0">
              <w:rPr>
                <w:rFonts w:ascii="Times New Roman" w:hAnsi="Times New Roman"/>
              </w:rPr>
              <w:t>реакционным</w:t>
            </w: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Pr="00E933E0">
              <w:rPr>
                <w:rFonts w:ascii="Times New Roman" w:hAnsi="Times New Roman"/>
              </w:rPr>
              <w:t>объемом</w:t>
            </w:r>
            <w:r w:rsidRPr="00E933E0">
              <w:rPr>
                <w:rFonts w:ascii="Times New Roman" w:hAnsi="Times New Roman"/>
                <w:lang w:val="en-US"/>
              </w:rPr>
              <w:t xml:space="preserve"> 120-240 </w:t>
            </w:r>
            <w:r w:rsidRPr="00E933E0">
              <w:rPr>
                <w:rFonts w:ascii="Times New Roman" w:hAnsi="Times New Roman"/>
              </w:rPr>
              <w:t>мкл</w:t>
            </w:r>
          </w:p>
        </w:tc>
        <w:tc>
          <w:tcPr>
            <w:tcW w:w="1276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</w:tcPr>
          <w:p w:rsidR="001B1461" w:rsidRPr="00E933E0" w:rsidRDefault="00E933E0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 </w:t>
            </w:r>
            <w:r w:rsidR="001B1461" w:rsidRPr="00E933E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1B1461" w:rsidRPr="00083CDB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  <w:lang w:val="en-US"/>
              </w:rPr>
              <w:t>1 0</w:t>
            </w:r>
            <w:r w:rsidR="00083CDB">
              <w:rPr>
                <w:rFonts w:ascii="Times New Roman" w:hAnsi="Times New Roman"/>
                <w:bCs/>
                <w:color w:val="000000"/>
              </w:rPr>
              <w:t>35000,00</w:t>
            </w:r>
          </w:p>
        </w:tc>
      </w:tr>
      <w:tr w:rsidR="001B1461" w:rsidRPr="004F696E" w:rsidTr="00E933E0">
        <w:tc>
          <w:tcPr>
            <w:tcW w:w="959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№26</w:t>
            </w:r>
          </w:p>
        </w:tc>
        <w:tc>
          <w:tcPr>
            <w:tcW w:w="4536" w:type="dxa"/>
          </w:tcPr>
          <w:p w:rsidR="001B1461" w:rsidRPr="00E933E0" w:rsidRDefault="00B61D70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Раствор вспомогательный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NACl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9%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Dil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,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Integra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NACl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Diluent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9 %</w:t>
            </w:r>
          </w:p>
        </w:tc>
        <w:tc>
          <w:tcPr>
            <w:tcW w:w="6237" w:type="dxa"/>
            <w:vAlign w:val="center"/>
          </w:tcPr>
          <w:p w:rsidR="001B1461" w:rsidRPr="00E933E0" w:rsidRDefault="001B1461" w:rsidP="00E235C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33E0">
              <w:rPr>
                <w:rFonts w:ascii="Times New Roman" w:hAnsi="Times New Roman"/>
              </w:rPr>
              <w:t>Дилюэнт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lang w:val="en-US"/>
              </w:rPr>
              <w:t>integra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lang w:val="en-US"/>
              </w:rPr>
              <w:t>nacl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lang w:val="en-US"/>
              </w:rPr>
              <w:t>diluent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9 % (6</w:t>
            </w:r>
            <w:proofErr w:type="spellStart"/>
            <w:r w:rsidRPr="00E933E0">
              <w:rPr>
                <w:rFonts w:ascii="Times New Roman" w:hAnsi="Times New Roman"/>
              </w:rPr>
              <w:t>фл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r w:rsidRPr="00E933E0">
              <w:rPr>
                <w:rFonts w:ascii="Times New Roman" w:hAnsi="Times New Roman"/>
              </w:rPr>
              <w:t>по</w:t>
            </w:r>
            <w:r w:rsidRPr="00E933E0">
              <w:rPr>
                <w:rFonts w:ascii="Times New Roman" w:hAnsi="Times New Roman"/>
                <w:lang w:val="en-US"/>
              </w:rPr>
              <w:t xml:space="preserve"> 22</w:t>
            </w:r>
            <w:r w:rsidRPr="00E933E0">
              <w:rPr>
                <w:rFonts w:ascii="Times New Roman" w:hAnsi="Times New Roman"/>
              </w:rPr>
              <w:t>мл</w:t>
            </w:r>
            <w:r w:rsidRPr="00E933E0">
              <w:rPr>
                <w:rFonts w:ascii="Times New Roman" w:hAnsi="Times New Roman"/>
                <w:lang w:val="en-US"/>
              </w:rPr>
              <w:t xml:space="preserve">  </w:t>
            </w:r>
            <w:r w:rsidRPr="00E933E0">
              <w:rPr>
                <w:rFonts w:ascii="Times New Roman" w:hAnsi="Times New Roman"/>
              </w:rPr>
              <w:t>в</w:t>
            </w:r>
            <w:r w:rsidRPr="00E933E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уп</w:t>
            </w:r>
            <w:proofErr w:type="spellEnd"/>
            <w:r w:rsidRPr="00E933E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:rsidR="001B1461" w:rsidRPr="00E933E0" w:rsidRDefault="001B1461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</w:tcPr>
          <w:p w:rsidR="001B1461" w:rsidRPr="00E933E0" w:rsidRDefault="00E933E0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 </w:t>
            </w:r>
            <w:r w:rsidR="001B1461" w:rsidRPr="00E933E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1B1461" w:rsidRPr="00083CDB" w:rsidRDefault="00083CD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№27</w:t>
            </w:r>
          </w:p>
        </w:tc>
        <w:tc>
          <w:tcPr>
            <w:tcW w:w="4536" w:type="dxa"/>
          </w:tcPr>
          <w:p w:rsidR="001B1461" w:rsidRPr="00E933E0" w:rsidRDefault="00B61D70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Резервуар  для  отходов в  комплекте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Waste Container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 Integra 400 20 *CX</w:t>
            </w:r>
          </w:p>
        </w:tc>
        <w:tc>
          <w:tcPr>
            <w:tcW w:w="6237" w:type="dxa"/>
            <w:vAlign w:val="center"/>
          </w:tcPr>
          <w:p w:rsidR="001B1461" w:rsidRPr="00E933E0" w:rsidRDefault="001B1461" w:rsidP="00E235CA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 xml:space="preserve">Резервуар для отходов </w:t>
            </w:r>
            <w:proofErr w:type="spellStart"/>
            <w:r w:rsidRPr="00E933E0">
              <w:rPr>
                <w:rFonts w:ascii="Times New Roman" w:hAnsi="Times New Roman"/>
              </w:rPr>
              <w:t>Cobas</w:t>
            </w:r>
            <w:proofErr w:type="spellEnd"/>
            <w:r w:rsidRPr="00E933E0">
              <w:rPr>
                <w:rFonts w:ascii="Times New Roman" w:hAnsi="Times New Roman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</w:rPr>
              <w:t>integra</w:t>
            </w:r>
            <w:proofErr w:type="spellEnd"/>
            <w:r w:rsidRPr="00E933E0">
              <w:rPr>
                <w:rFonts w:ascii="Times New Roman" w:hAnsi="Times New Roman"/>
              </w:rPr>
              <w:t xml:space="preserve"> (20шт)</w:t>
            </w:r>
          </w:p>
        </w:tc>
        <w:tc>
          <w:tcPr>
            <w:tcW w:w="1276" w:type="dxa"/>
          </w:tcPr>
          <w:p w:rsidR="001B1461" w:rsidRPr="00E933E0" w:rsidRDefault="001B1461" w:rsidP="007636BF">
            <w:pPr>
              <w:jc w:val="center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</w:tcPr>
          <w:p w:rsidR="001B1461" w:rsidRPr="00E933E0" w:rsidRDefault="00E933E0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 </w:t>
            </w:r>
            <w:r w:rsidR="00083CD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</w:tcPr>
          <w:p w:rsidR="001B1461" w:rsidRPr="00083CDB" w:rsidRDefault="00083CD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305000,00</w:t>
            </w:r>
          </w:p>
        </w:tc>
      </w:tr>
      <w:tr w:rsidR="001B1461" w:rsidRPr="00BE4777" w:rsidTr="00E933E0">
        <w:tc>
          <w:tcPr>
            <w:tcW w:w="959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№28</w:t>
            </w:r>
          </w:p>
        </w:tc>
        <w:tc>
          <w:tcPr>
            <w:tcW w:w="4536" w:type="dxa"/>
            <w:vAlign w:val="center"/>
          </w:tcPr>
          <w:p w:rsidR="001B1461" w:rsidRPr="00E933E0" w:rsidRDefault="001B1461" w:rsidP="00CA47CF">
            <w:pPr>
              <w:pStyle w:val="a7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</w:p>
          <w:p w:rsidR="001B1461" w:rsidRPr="00E933E0" w:rsidRDefault="00B61D70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Контроль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Преци</w:t>
            </w:r>
            <w:proofErr w:type="spellEnd"/>
          </w:p>
        </w:tc>
        <w:tc>
          <w:tcPr>
            <w:tcW w:w="6237" w:type="dxa"/>
            <w:vAlign w:val="center"/>
          </w:tcPr>
          <w:p w:rsidR="001B1461" w:rsidRPr="00E933E0" w:rsidRDefault="001B1461" w:rsidP="000F4A77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>PreciControl</w:t>
            </w:r>
            <w:proofErr w:type="spellEnd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>ClinChem</w:t>
            </w:r>
            <w:proofErr w:type="spellEnd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 xml:space="preserve"> Multi 1, 20x5ml</w:t>
            </w:r>
          </w:p>
        </w:tc>
        <w:tc>
          <w:tcPr>
            <w:tcW w:w="1276" w:type="dxa"/>
          </w:tcPr>
          <w:p w:rsidR="001B1461" w:rsidRPr="00E933E0" w:rsidRDefault="00E933E0" w:rsidP="007636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33E0">
              <w:rPr>
                <w:rFonts w:ascii="Times New Roman" w:hAnsi="Times New Roman"/>
              </w:rPr>
              <w:t>у</w:t>
            </w:r>
            <w:r w:rsidR="001B1461" w:rsidRPr="00E933E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2" w:type="dxa"/>
          </w:tcPr>
          <w:p w:rsidR="001B1461" w:rsidRPr="00E933E0" w:rsidRDefault="00E933E0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 </w:t>
            </w:r>
            <w:r w:rsidR="001B1461" w:rsidRPr="00E933E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1B1461" w:rsidRPr="00083CDB" w:rsidRDefault="001B1461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33E0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  <w:r w:rsidR="00083CDB">
              <w:rPr>
                <w:rFonts w:ascii="Times New Roman" w:hAnsi="Times New Roman"/>
                <w:bCs/>
                <w:color w:val="000000"/>
              </w:rPr>
              <w:t>4</w:t>
            </w:r>
            <w:r w:rsidR="007E39EA">
              <w:rPr>
                <w:rFonts w:ascii="Times New Roman" w:hAnsi="Times New Roman"/>
                <w:bCs/>
                <w:color w:val="000000"/>
              </w:rPr>
              <w:t>6</w:t>
            </w:r>
            <w:r w:rsidR="00083CDB"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1B1461" w:rsidRPr="000F4A77" w:rsidTr="00E933E0">
        <w:tc>
          <w:tcPr>
            <w:tcW w:w="959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№29</w:t>
            </w:r>
          </w:p>
        </w:tc>
        <w:tc>
          <w:tcPr>
            <w:tcW w:w="4536" w:type="dxa"/>
            <w:vAlign w:val="center"/>
          </w:tcPr>
          <w:p w:rsidR="001B1461" w:rsidRPr="00E933E0" w:rsidRDefault="001B1461" w:rsidP="00CA47CF">
            <w:pPr>
              <w:pStyle w:val="a7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</w:p>
          <w:p w:rsidR="001B1461" w:rsidRPr="00E933E0" w:rsidRDefault="00B61D70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Контроль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Преци</w:t>
            </w:r>
            <w:proofErr w:type="spellEnd"/>
          </w:p>
        </w:tc>
        <w:tc>
          <w:tcPr>
            <w:tcW w:w="6237" w:type="dxa"/>
            <w:vAlign w:val="center"/>
          </w:tcPr>
          <w:p w:rsidR="001B1461" w:rsidRPr="00E933E0" w:rsidRDefault="001B1461" w:rsidP="000F4A77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>PreciControl</w:t>
            </w:r>
            <w:proofErr w:type="spellEnd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>ClinChem</w:t>
            </w:r>
            <w:proofErr w:type="spellEnd"/>
            <w:r w:rsidR="00B61D70" w:rsidRPr="00E933E0">
              <w:rPr>
                <w:rFonts w:ascii="Times New Roman" w:hAnsi="Times New Roman"/>
                <w:color w:val="000000"/>
                <w:lang w:val="en-US"/>
              </w:rPr>
              <w:t xml:space="preserve"> Multi 2, 20x5ml</w:t>
            </w:r>
          </w:p>
        </w:tc>
        <w:tc>
          <w:tcPr>
            <w:tcW w:w="1276" w:type="dxa"/>
          </w:tcPr>
          <w:p w:rsidR="001B1461" w:rsidRPr="00E933E0" w:rsidRDefault="001B1461" w:rsidP="007636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33E0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</w:tcPr>
          <w:p w:rsidR="001B1461" w:rsidRPr="00E933E0" w:rsidRDefault="00E933E0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 </w:t>
            </w:r>
            <w:r w:rsidR="001B1461" w:rsidRPr="00E933E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1B1461" w:rsidRPr="00083CDB" w:rsidRDefault="00083CD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  <w:r w:rsidR="007E39EA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1B1461" w:rsidRPr="000F4A77" w:rsidTr="00E933E0">
        <w:tc>
          <w:tcPr>
            <w:tcW w:w="959" w:type="dxa"/>
          </w:tcPr>
          <w:p w:rsidR="001B1461" w:rsidRPr="00E933E0" w:rsidRDefault="001B1461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№30</w:t>
            </w:r>
          </w:p>
        </w:tc>
        <w:tc>
          <w:tcPr>
            <w:tcW w:w="4536" w:type="dxa"/>
          </w:tcPr>
          <w:p w:rsidR="001B1461" w:rsidRPr="00E933E0" w:rsidRDefault="00B61D70" w:rsidP="00B61D70">
            <w:pPr>
              <w:ind w:left="0"/>
              <w:rPr>
                <w:rFonts w:ascii="Times New Roman" w:hAnsi="Times New Roman"/>
                <w:color w:val="000000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Калибратор универсальный для биохимических систем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</w:p>
        </w:tc>
        <w:tc>
          <w:tcPr>
            <w:tcW w:w="6237" w:type="dxa"/>
          </w:tcPr>
          <w:p w:rsidR="001B1461" w:rsidRPr="00E933E0" w:rsidRDefault="00B61D70" w:rsidP="008F0535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Калибратор универсальный для биохимических систем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12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E933E0">
              <w:rPr>
                <w:rFonts w:ascii="Times New Roman" w:hAnsi="Times New Roman"/>
                <w:color w:val="000000"/>
              </w:rPr>
              <w:t>3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ML</w:t>
            </w:r>
          </w:p>
        </w:tc>
        <w:tc>
          <w:tcPr>
            <w:tcW w:w="1276" w:type="dxa"/>
          </w:tcPr>
          <w:p w:rsidR="001B1461" w:rsidRPr="00E933E0" w:rsidRDefault="00083CDB" w:rsidP="007636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</w:tcPr>
          <w:p w:rsidR="001B1461" w:rsidRPr="00E933E0" w:rsidRDefault="00E933E0" w:rsidP="00B11554">
            <w:pPr>
              <w:rPr>
                <w:rFonts w:ascii="Times New Roman" w:hAnsi="Times New Roman"/>
                <w:bCs/>
              </w:rPr>
            </w:pPr>
            <w:r w:rsidRPr="00E933E0">
              <w:rPr>
                <w:rFonts w:ascii="Times New Roman" w:hAnsi="Times New Roman"/>
                <w:bCs/>
              </w:rPr>
              <w:t xml:space="preserve">    </w:t>
            </w:r>
            <w:r w:rsidR="00083C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1B1461" w:rsidRPr="00E933E0" w:rsidRDefault="00083CD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68000,00</w:t>
            </w:r>
          </w:p>
        </w:tc>
      </w:tr>
      <w:tr w:rsidR="00B61D70" w:rsidRPr="000F4A77" w:rsidTr="00E933E0">
        <w:tc>
          <w:tcPr>
            <w:tcW w:w="959" w:type="dxa"/>
          </w:tcPr>
          <w:p w:rsidR="00B61D70" w:rsidRPr="00E933E0" w:rsidRDefault="00B61D70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№31</w:t>
            </w:r>
          </w:p>
        </w:tc>
        <w:tc>
          <w:tcPr>
            <w:tcW w:w="4536" w:type="dxa"/>
          </w:tcPr>
          <w:p w:rsidR="00B61D70" w:rsidRPr="00E933E0" w:rsidRDefault="00B61D70" w:rsidP="00B61D70">
            <w:pPr>
              <w:ind w:left="0"/>
              <w:rPr>
                <w:rFonts w:ascii="Times New Roman" w:hAnsi="Times New Roman"/>
                <w:color w:val="000000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Калибратор для Миоглобина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MYO)</w:t>
            </w:r>
          </w:p>
        </w:tc>
        <w:tc>
          <w:tcPr>
            <w:tcW w:w="6237" w:type="dxa"/>
          </w:tcPr>
          <w:p w:rsidR="00B61D70" w:rsidRPr="00E933E0" w:rsidRDefault="00B61D70" w:rsidP="008F0535">
            <w:pPr>
              <w:rPr>
                <w:rFonts w:ascii="Times New Roman" w:hAnsi="Times New Roman"/>
                <w:color w:val="000000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Калибратор для Миоглобина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MYO)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MYO</w:t>
            </w:r>
            <w:r w:rsidRPr="00E933E0">
              <w:rPr>
                <w:rFonts w:ascii="Times New Roman" w:hAnsi="Times New Roman"/>
                <w:color w:val="000000"/>
              </w:rPr>
              <w:t>, 3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E933E0">
              <w:rPr>
                <w:rFonts w:ascii="Times New Roman" w:hAnsi="Times New Roman"/>
                <w:color w:val="000000"/>
              </w:rPr>
              <w:t>1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ml</w:t>
            </w:r>
          </w:p>
        </w:tc>
        <w:tc>
          <w:tcPr>
            <w:tcW w:w="1276" w:type="dxa"/>
          </w:tcPr>
          <w:p w:rsidR="00B61D70" w:rsidRPr="00E933E0" w:rsidRDefault="00083CDB" w:rsidP="007636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</w:tcPr>
          <w:p w:rsidR="00B61D70" w:rsidRPr="00E933E0" w:rsidRDefault="00083CDB" w:rsidP="00B1155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1</w:t>
            </w:r>
          </w:p>
        </w:tc>
        <w:tc>
          <w:tcPr>
            <w:tcW w:w="1559" w:type="dxa"/>
          </w:tcPr>
          <w:p w:rsidR="00B61D70" w:rsidRPr="00E933E0" w:rsidRDefault="00083CD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7E39EA">
              <w:rPr>
                <w:rFonts w:ascii="Times New Roman" w:hAnsi="Times New Roman"/>
                <w:bCs/>
                <w:color w:val="000000"/>
              </w:rPr>
              <w:t>5</w:t>
            </w:r>
            <w:r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B61D70" w:rsidRPr="000F4A77" w:rsidTr="00E933E0">
        <w:tc>
          <w:tcPr>
            <w:tcW w:w="959" w:type="dxa"/>
          </w:tcPr>
          <w:p w:rsidR="00B61D70" w:rsidRPr="00E933E0" w:rsidRDefault="00B61D70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№32</w:t>
            </w:r>
          </w:p>
        </w:tc>
        <w:tc>
          <w:tcPr>
            <w:tcW w:w="4536" w:type="dxa"/>
          </w:tcPr>
          <w:p w:rsidR="00B61D70" w:rsidRPr="00E933E0" w:rsidRDefault="00B61D70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Калибратор для Липидов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Lipids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</w:p>
        </w:tc>
        <w:tc>
          <w:tcPr>
            <w:tcW w:w="6237" w:type="dxa"/>
          </w:tcPr>
          <w:p w:rsidR="00B61D70" w:rsidRPr="00E933E0" w:rsidRDefault="00B61D70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  <w:lang w:eastAsia="en-US"/>
              </w:rPr>
              <w:t>Калибратор для Липидов (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eastAsia="en-US"/>
              </w:rPr>
              <w:t>Lipids</w:t>
            </w:r>
            <w:proofErr w:type="spellEnd"/>
            <w:r w:rsidRPr="00E933E0">
              <w:rPr>
                <w:rFonts w:ascii="Times New Roman" w:hAnsi="Times New Roman"/>
                <w:color w:val="000000"/>
                <w:lang w:eastAsia="en-US"/>
              </w:rPr>
              <w:t>)</w:t>
            </w:r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Cfas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Lipids</w:t>
            </w:r>
            <w:r w:rsidRPr="00E933E0">
              <w:rPr>
                <w:rFonts w:ascii="Times New Roman" w:hAnsi="Times New Roman"/>
                <w:color w:val="000000"/>
              </w:rPr>
              <w:t xml:space="preserve"> 3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E933E0">
              <w:rPr>
                <w:rFonts w:ascii="Times New Roman" w:hAnsi="Times New Roman"/>
                <w:color w:val="000000"/>
              </w:rPr>
              <w:t>1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ML</w:t>
            </w:r>
          </w:p>
        </w:tc>
        <w:tc>
          <w:tcPr>
            <w:tcW w:w="1276" w:type="dxa"/>
          </w:tcPr>
          <w:p w:rsidR="00B61D70" w:rsidRPr="00E933E0" w:rsidRDefault="00083CDB" w:rsidP="007636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</w:tcPr>
          <w:p w:rsidR="00B61D70" w:rsidRPr="00E933E0" w:rsidRDefault="00083CDB" w:rsidP="00B1155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1</w:t>
            </w:r>
          </w:p>
        </w:tc>
        <w:tc>
          <w:tcPr>
            <w:tcW w:w="1559" w:type="dxa"/>
          </w:tcPr>
          <w:p w:rsidR="00B61D70" w:rsidRPr="00E933E0" w:rsidRDefault="00083CD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20000,00</w:t>
            </w:r>
          </w:p>
        </w:tc>
      </w:tr>
      <w:tr w:rsidR="00B61D70" w:rsidRPr="00B61D70" w:rsidTr="00E933E0">
        <w:tc>
          <w:tcPr>
            <w:tcW w:w="959" w:type="dxa"/>
          </w:tcPr>
          <w:p w:rsidR="00B61D70" w:rsidRPr="00E933E0" w:rsidRDefault="00B61D70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№33</w:t>
            </w:r>
          </w:p>
        </w:tc>
        <w:tc>
          <w:tcPr>
            <w:tcW w:w="4536" w:type="dxa"/>
          </w:tcPr>
          <w:p w:rsidR="00B61D70" w:rsidRPr="00E933E0" w:rsidRDefault="00B61D70" w:rsidP="00B61D70">
            <w:pPr>
              <w:ind w:left="0"/>
              <w:rPr>
                <w:rFonts w:ascii="Times New Roman" w:hAnsi="Times New Roman"/>
                <w:color w:val="000000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val="kk-KZ"/>
              </w:rPr>
              <w:t xml:space="preserve">Лампа 12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V Lamp halogen 12V/100W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Assy</w:t>
            </w:r>
            <w:proofErr w:type="spellEnd"/>
          </w:p>
        </w:tc>
        <w:tc>
          <w:tcPr>
            <w:tcW w:w="6237" w:type="dxa"/>
          </w:tcPr>
          <w:p w:rsidR="00B61D70" w:rsidRPr="00E933E0" w:rsidRDefault="00B61D70" w:rsidP="008F0535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E933E0">
              <w:rPr>
                <w:rFonts w:ascii="Times New Roman" w:hAnsi="Times New Roman"/>
                <w:color w:val="000000"/>
                <w:lang w:val="kk-KZ"/>
              </w:rPr>
              <w:t xml:space="preserve">Лампа 12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 xml:space="preserve">V Lamp halogen 12V/100W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Assy</w:t>
            </w:r>
            <w:proofErr w:type="spellEnd"/>
          </w:p>
        </w:tc>
        <w:tc>
          <w:tcPr>
            <w:tcW w:w="1276" w:type="dxa"/>
          </w:tcPr>
          <w:p w:rsidR="00B61D70" w:rsidRPr="00083CDB" w:rsidRDefault="00083CDB" w:rsidP="007636B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B61D70" w:rsidRPr="00083CDB" w:rsidRDefault="00083CDB" w:rsidP="00B1155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2</w:t>
            </w:r>
          </w:p>
        </w:tc>
        <w:tc>
          <w:tcPr>
            <w:tcW w:w="1559" w:type="dxa"/>
          </w:tcPr>
          <w:p w:rsidR="00B61D70" w:rsidRPr="00083CDB" w:rsidRDefault="00083CD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145000,00</w:t>
            </w:r>
          </w:p>
        </w:tc>
      </w:tr>
      <w:tr w:rsidR="00B61D70" w:rsidRPr="00B61D70" w:rsidTr="00E933E0">
        <w:tc>
          <w:tcPr>
            <w:tcW w:w="959" w:type="dxa"/>
          </w:tcPr>
          <w:p w:rsidR="00B61D70" w:rsidRPr="00E933E0" w:rsidRDefault="00B61D70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</w:rPr>
              <w:t>Лот №34</w:t>
            </w:r>
          </w:p>
        </w:tc>
        <w:tc>
          <w:tcPr>
            <w:tcW w:w="4536" w:type="dxa"/>
          </w:tcPr>
          <w:p w:rsidR="00B61D70" w:rsidRPr="00E933E0" w:rsidRDefault="00B61D70" w:rsidP="00B61D70">
            <w:pPr>
              <w:ind w:left="0"/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</w:rPr>
              <w:t xml:space="preserve">Годовой набор для ремонта анализатора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Integra</w:t>
            </w:r>
          </w:p>
        </w:tc>
        <w:tc>
          <w:tcPr>
            <w:tcW w:w="6237" w:type="dxa"/>
          </w:tcPr>
          <w:p w:rsidR="00B61D70" w:rsidRPr="00E933E0" w:rsidRDefault="00B61D70">
            <w:pPr>
              <w:rPr>
                <w:rFonts w:ascii="Times New Roman" w:hAnsi="Times New Roman"/>
              </w:rPr>
            </w:pPr>
            <w:r w:rsidRPr="00E933E0">
              <w:rPr>
                <w:rFonts w:ascii="Times New Roman" w:hAnsi="Times New Roman"/>
                <w:color w:val="000000"/>
              </w:rPr>
              <w:t xml:space="preserve">Годовой набор для ремонта анализатора </w:t>
            </w:r>
            <w:proofErr w:type="spellStart"/>
            <w:r w:rsidRPr="00E933E0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E933E0">
              <w:rPr>
                <w:rFonts w:ascii="Times New Roman" w:hAnsi="Times New Roman"/>
                <w:color w:val="000000"/>
              </w:rPr>
              <w:t xml:space="preserve"> </w:t>
            </w:r>
            <w:r w:rsidRPr="00E933E0">
              <w:rPr>
                <w:rFonts w:ascii="Times New Roman" w:hAnsi="Times New Roman"/>
                <w:color w:val="000000"/>
                <w:lang w:val="en-US"/>
              </w:rPr>
              <w:t>Integra</w:t>
            </w:r>
          </w:p>
        </w:tc>
        <w:tc>
          <w:tcPr>
            <w:tcW w:w="1276" w:type="dxa"/>
          </w:tcPr>
          <w:p w:rsidR="00B61D70" w:rsidRPr="00E933E0" w:rsidRDefault="00083CDB" w:rsidP="007636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</w:tcPr>
          <w:p w:rsidR="00B61D70" w:rsidRPr="00E933E0" w:rsidRDefault="00083CDB" w:rsidP="00B1155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1</w:t>
            </w:r>
          </w:p>
        </w:tc>
        <w:tc>
          <w:tcPr>
            <w:tcW w:w="1559" w:type="dxa"/>
          </w:tcPr>
          <w:p w:rsidR="00B61D70" w:rsidRPr="00E933E0" w:rsidRDefault="00083CDB" w:rsidP="008F05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700000,00</w:t>
            </w:r>
          </w:p>
        </w:tc>
      </w:tr>
    </w:tbl>
    <w:p w:rsidR="00905ADC" w:rsidRPr="00B61D70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Pr="00B61D70" w:rsidRDefault="00B6659E" w:rsidP="008E3672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E3672" w:rsidRPr="00B61D70" w:rsidRDefault="008E3672" w:rsidP="008E3672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E3672" w:rsidRPr="00B61D70" w:rsidRDefault="008E3672" w:rsidP="008E3672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6659E" w:rsidRPr="00B61D70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070DD3" w:rsidRPr="00B61D70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A4AD3" w:rsidRPr="00364A3B" w:rsidRDefault="005A4AD3" w:rsidP="00E933E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  <w:sectPr w:rsidR="005A4AD3" w:rsidRPr="00364A3B" w:rsidSect="008B1150">
          <w:headerReference w:type="default" r:id="rId8"/>
          <w:headerReference w:type="first" r:id="rId9"/>
          <w:pgSz w:w="16838" w:h="11906" w:orient="landscape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gramStart"/>
            <w:r w:rsidRPr="00364A3B">
              <w:rPr>
                <w:spacing w:val="2"/>
              </w:rPr>
              <w:t>п</w:t>
            </w:r>
            <w:proofErr w:type="gramEnd"/>
            <w:r w:rsidRPr="00364A3B">
              <w:rPr>
                <w:spacing w:val="2"/>
              </w:rPr>
              <w:t>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8B" w:rsidRDefault="0053178B" w:rsidP="00A97CC2">
      <w:pPr>
        <w:spacing w:after="0" w:line="240" w:lineRule="auto"/>
      </w:pPr>
      <w:r>
        <w:separator/>
      </w:r>
    </w:p>
  </w:endnote>
  <w:endnote w:type="continuationSeparator" w:id="0">
    <w:p w:rsidR="0053178B" w:rsidRDefault="0053178B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8B" w:rsidRDefault="0053178B" w:rsidP="00A97CC2">
      <w:pPr>
        <w:spacing w:after="0" w:line="240" w:lineRule="auto"/>
      </w:pPr>
      <w:r>
        <w:separator/>
      </w:r>
    </w:p>
  </w:footnote>
  <w:footnote w:type="continuationSeparator" w:id="0">
    <w:p w:rsidR="0053178B" w:rsidRDefault="0053178B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1120"/>
      <w:docPartObj>
        <w:docPartGallery w:val="Page Numbers (Top of Page)"/>
        <w:docPartUnique/>
      </w:docPartObj>
    </w:sdtPr>
    <w:sdtContent>
      <w:p w:rsidR="008F0535" w:rsidRDefault="008E3312">
        <w:pPr>
          <w:pStyle w:val="ad"/>
          <w:jc w:val="center"/>
        </w:pPr>
        <w:fldSimple w:instr=" PAGE   \* MERGEFORMAT ">
          <w:r w:rsidR="00A679E0">
            <w:rPr>
              <w:noProof/>
            </w:rPr>
            <w:t>2</w:t>
          </w:r>
        </w:fldSimple>
      </w:p>
    </w:sdtContent>
  </w:sdt>
  <w:p w:rsidR="008F0535" w:rsidRDefault="008F0535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35" w:rsidRDefault="008F0535">
    <w:pPr>
      <w:pStyle w:val="ad"/>
      <w:jc w:val="center"/>
    </w:pPr>
  </w:p>
  <w:p w:rsidR="008F0535" w:rsidRDefault="008F053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3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30"/>
  </w:num>
  <w:num w:numId="14">
    <w:abstractNumId w:val="22"/>
  </w:num>
  <w:num w:numId="15">
    <w:abstractNumId w:val="9"/>
  </w:num>
  <w:num w:numId="16">
    <w:abstractNumId w:val="28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2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1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20A5"/>
    <w:rsid w:val="000548BC"/>
    <w:rsid w:val="000550A0"/>
    <w:rsid w:val="000602AF"/>
    <w:rsid w:val="00063E26"/>
    <w:rsid w:val="00064EED"/>
    <w:rsid w:val="00066A1D"/>
    <w:rsid w:val="00070DD3"/>
    <w:rsid w:val="00071B80"/>
    <w:rsid w:val="000742D9"/>
    <w:rsid w:val="00074CF9"/>
    <w:rsid w:val="00075F30"/>
    <w:rsid w:val="00076C05"/>
    <w:rsid w:val="000770A6"/>
    <w:rsid w:val="0008271F"/>
    <w:rsid w:val="00082A8E"/>
    <w:rsid w:val="00083CDB"/>
    <w:rsid w:val="00091AF5"/>
    <w:rsid w:val="0009469B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1C2B"/>
    <w:rsid w:val="000C4DD3"/>
    <w:rsid w:val="000D2529"/>
    <w:rsid w:val="000D2E24"/>
    <w:rsid w:val="000D77CF"/>
    <w:rsid w:val="000E0FBD"/>
    <w:rsid w:val="000E6F9B"/>
    <w:rsid w:val="000E77FD"/>
    <w:rsid w:val="000F0F7A"/>
    <w:rsid w:val="000F17E3"/>
    <w:rsid w:val="000F4A77"/>
    <w:rsid w:val="000F6756"/>
    <w:rsid w:val="000F7B46"/>
    <w:rsid w:val="00101698"/>
    <w:rsid w:val="00101D66"/>
    <w:rsid w:val="001029B7"/>
    <w:rsid w:val="00106BF5"/>
    <w:rsid w:val="0011014A"/>
    <w:rsid w:val="00110E2F"/>
    <w:rsid w:val="00112D09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1189"/>
    <w:rsid w:val="00161C2D"/>
    <w:rsid w:val="0016206C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1461"/>
    <w:rsid w:val="001B1FBD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52AB"/>
    <w:rsid w:val="002052D3"/>
    <w:rsid w:val="00214D19"/>
    <w:rsid w:val="00217054"/>
    <w:rsid w:val="00217F37"/>
    <w:rsid w:val="002224B6"/>
    <w:rsid w:val="00230588"/>
    <w:rsid w:val="00230DDC"/>
    <w:rsid w:val="002341F9"/>
    <w:rsid w:val="00235388"/>
    <w:rsid w:val="0023755E"/>
    <w:rsid w:val="0023757A"/>
    <w:rsid w:val="00237907"/>
    <w:rsid w:val="00237945"/>
    <w:rsid w:val="00241E5A"/>
    <w:rsid w:val="00242511"/>
    <w:rsid w:val="00246371"/>
    <w:rsid w:val="00262A36"/>
    <w:rsid w:val="0026326C"/>
    <w:rsid w:val="00272B7D"/>
    <w:rsid w:val="0027323A"/>
    <w:rsid w:val="0027429E"/>
    <w:rsid w:val="00275A86"/>
    <w:rsid w:val="00275BC2"/>
    <w:rsid w:val="002776D3"/>
    <w:rsid w:val="00277C46"/>
    <w:rsid w:val="0028146C"/>
    <w:rsid w:val="00283DC0"/>
    <w:rsid w:val="002842E4"/>
    <w:rsid w:val="00285EC6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D637F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49C1"/>
    <w:rsid w:val="00316AEA"/>
    <w:rsid w:val="003215AB"/>
    <w:rsid w:val="00321F4F"/>
    <w:rsid w:val="00324019"/>
    <w:rsid w:val="0032660B"/>
    <w:rsid w:val="00333786"/>
    <w:rsid w:val="003339B0"/>
    <w:rsid w:val="00336ECA"/>
    <w:rsid w:val="00337173"/>
    <w:rsid w:val="00343A91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3FC2"/>
    <w:rsid w:val="003A0BF6"/>
    <w:rsid w:val="003B1C9F"/>
    <w:rsid w:val="003B59A8"/>
    <w:rsid w:val="003C359D"/>
    <w:rsid w:val="003D0517"/>
    <w:rsid w:val="003D2FAD"/>
    <w:rsid w:val="003D5F1B"/>
    <w:rsid w:val="003D7889"/>
    <w:rsid w:val="003E04AA"/>
    <w:rsid w:val="003E353F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133F"/>
    <w:rsid w:val="00432063"/>
    <w:rsid w:val="00437D6F"/>
    <w:rsid w:val="00441D82"/>
    <w:rsid w:val="004534CC"/>
    <w:rsid w:val="0045541C"/>
    <w:rsid w:val="00455BFF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5E3C"/>
    <w:rsid w:val="004C67C6"/>
    <w:rsid w:val="004D118A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0C4E"/>
    <w:rsid w:val="004F2CDA"/>
    <w:rsid w:val="004F46C6"/>
    <w:rsid w:val="004F696E"/>
    <w:rsid w:val="00500107"/>
    <w:rsid w:val="00507F97"/>
    <w:rsid w:val="005148F1"/>
    <w:rsid w:val="005150CC"/>
    <w:rsid w:val="00515252"/>
    <w:rsid w:val="00521AF4"/>
    <w:rsid w:val="0052503D"/>
    <w:rsid w:val="00526719"/>
    <w:rsid w:val="00526C3C"/>
    <w:rsid w:val="00530FE2"/>
    <w:rsid w:val="0053178B"/>
    <w:rsid w:val="0053575D"/>
    <w:rsid w:val="00540544"/>
    <w:rsid w:val="00540D27"/>
    <w:rsid w:val="00542FBD"/>
    <w:rsid w:val="005470A2"/>
    <w:rsid w:val="00547E35"/>
    <w:rsid w:val="00554072"/>
    <w:rsid w:val="00556698"/>
    <w:rsid w:val="005624F5"/>
    <w:rsid w:val="00562DC8"/>
    <w:rsid w:val="00565A0D"/>
    <w:rsid w:val="005716E6"/>
    <w:rsid w:val="00571E1F"/>
    <w:rsid w:val="00572FB9"/>
    <w:rsid w:val="00577EB7"/>
    <w:rsid w:val="0058077B"/>
    <w:rsid w:val="005821F3"/>
    <w:rsid w:val="005826BD"/>
    <w:rsid w:val="0058682B"/>
    <w:rsid w:val="00590F75"/>
    <w:rsid w:val="00593A46"/>
    <w:rsid w:val="005956B8"/>
    <w:rsid w:val="005A0392"/>
    <w:rsid w:val="005A1FA5"/>
    <w:rsid w:val="005A28F9"/>
    <w:rsid w:val="005A4776"/>
    <w:rsid w:val="005A4AD3"/>
    <w:rsid w:val="005B36AC"/>
    <w:rsid w:val="005B63EB"/>
    <w:rsid w:val="005D25BE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9C8"/>
    <w:rsid w:val="005F7B7E"/>
    <w:rsid w:val="00602FDC"/>
    <w:rsid w:val="006131B4"/>
    <w:rsid w:val="006131D9"/>
    <w:rsid w:val="006164B8"/>
    <w:rsid w:val="006173DA"/>
    <w:rsid w:val="00622FE0"/>
    <w:rsid w:val="00623DF8"/>
    <w:rsid w:val="0062530F"/>
    <w:rsid w:val="0062704C"/>
    <w:rsid w:val="00635C81"/>
    <w:rsid w:val="00637FD3"/>
    <w:rsid w:val="00647FD4"/>
    <w:rsid w:val="006506B9"/>
    <w:rsid w:val="00650A33"/>
    <w:rsid w:val="006510F7"/>
    <w:rsid w:val="00653309"/>
    <w:rsid w:val="006547FF"/>
    <w:rsid w:val="00655399"/>
    <w:rsid w:val="0066114C"/>
    <w:rsid w:val="006637FB"/>
    <w:rsid w:val="0066573F"/>
    <w:rsid w:val="00667F51"/>
    <w:rsid w:val="006701C2"/>
    <w:rsid w:val="00670397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04B3"/>
    <w:rsid w:val="006B46EA"/>
    <w:rsid w:val="006B507D"/>
    <w:rsid w:val="006B537E"/>
    <w:rsid w:val="006B7A6C"/>
    <w:rsid w:val="006C10D1"/>
    <w:rsid w:val="006D0EA7"/>
    <w:rsid w:val="006D1DFC"/>
    <w:rsid w:val="006D4527"/>
    <w:rsid w:val="006D712D"/>
    <w:rsid w:val="006E4D87"/>
    <w:rsid w:val="006E54FE"/>
    <w:rsid w:val="006F1636"/>
    <w:rsid w:val="006F2E53"/>
    <w:rsid w:val="006F69A3"/>
    <w:rsid w:val="006F7FF8"/>
    <w:rsid w:val="00700B3C"/>
    <w:rsid w:val="007020B4"/>
    <w:rsid w:val="00704E9E"/>
    <w:rsid w:val="00707875"/>
    <w:rsid w:val="00713617"/>
    <w:rsid w:val="00731396"/>
    <w:rsid w:val="00740CF2"/>
    <w:rsid w:val="00753E98"/>
    <w:rsid w:val="007544A7"/>
    <w:rsid w:val="007565FC"/>
    <w:rsid w:val="007609FA"/>
    <w:rsid w:val="007636BF"/>
    <w:rsid w:val="00765D81"/>
    <w:rsid w:val="0076659C"/>
    <w:rsid w:val="00777557"/>
    <w:rsid w:val="00785133"/>
    <w:rsid w:val="00785170"/>
    <w:rsid w:val="00786052"/>
    <w:rsid w:val="00787DF0"/>
    <w:rsid w:val="00790027"/>
    <w:rsid w:val="00791A91"/>
    <w:rsid w:val="00792148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39EA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92346"/>
    <w:rsid w:val="0089312C"/>
    <w:rsid w:val="00893B16"/>
    <w:rsid w:val="008A0481"/>
    <w:rsid w:val="008A4E0E"/>
    <w:rsid w:val="008A7FC0"/>
    <w:rsid w:val="008B1011"/>
    <w:rsid w:val="008B1150"/>
    <w:rsid w:val="008B16E5"/>
    <w:rsid w:val="008B4603"/>
    <w:rsid w:val="008B7F9A"/>
    <w:rsid w:val="008C4870"/>
    <w:rsid w:val="008C6B25"/>
    <w:rsid w:val="008C72F7"/>
    <w:rsid w:val="008D11E2"/>
    <w:rsid w:val="008D1C7F"/>
    <w:rsid w:val="008D1DB1"/>
    <w:rsid w:val="008E0C67"/>
    <w:rsid w:val="008E3312"/>
    <w:rsid w:val="008E3672"/>
    <w:rsid w:val="008E6270"/>
    <w:rsid w:val="008F0535"/>
    <w:rsid w:val="008F0E7F"/>
    <w:rsid w:val="008F1DE0"/>
    <w:rsid w:val="008F7CD9"/>
    <w:rsid w:val="00900AFD"/>
    <w:rsid w:val="00905ADC"/>
    <w:rsid w:val="0091352C"/>
    <w:rsid w:val="0091660D"/>
    <w:rsid w:val="00916BFB"/>
    <w:rsid w:val="00920EF1"/>
    <w:rsid w:val="0092479C"/>
    <w:rsid w:val="00932256"/>
    <w:rsid w:val="009364BC"/>
    <w:rsid w:val="009369A4"/>
    <w:rsid w:val="0094224C"/>
    <w:rsid w:val="009436AD"/>
    <w:rsid w:val="00951361"/>
    <w:rsid w:val="00951A71"/>
    <w:rsid w:val="0095226F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60B3"/>
    <w:rsid w:val="009879CF"/>
    <w:rsid w:val="009974AF"/>
    <w:rsid w:val="00997762"/>
    <w:rsid w:val="009A1B9F"/>
    <w:rsid w:val="009A4C5D"/>
    <w:rsid w:val="009B0747"/>
    <w:rsid w:val="009C1398"/>
    <w:rsid w:val="009C44A6"/>
    <w:rsid w:val="009C5709"/>
    <w:rsid w:val="009C6E59"/>
    <w:rsid w:val="009D0C40"/>
    <w:rsid w:val="009D259C"/>
    <w:rsid w:val="009D50E2"/>
    <w:rsid w:val="009D61DE"/>
    <w:rsid w:val="009E21C8"/>
    <w:rsid w:val="009E3118"/>
    <w:rsid w:val="009E4839"/>
    <w:rsid w:val="009E5DF1"/>
    <w:rsid w:val="009F2D4F"/>
    <w:rsid w:val="009F3F4F"/>
    <w:rsid w:val="00A011F1"/>
    <w:rsid w:val="00A03AC1"/>
    <w:rsid w:val="00A05617"/>
    <w:rsid w:val="00A15994"/>
    <w:rsid w:val="00A21C98"/>
    <w:rsid w:val="00A316E0"/>
    <w:rsid w:val="00A3314C"/>
    <w:rsid w:val="00A35D11"/>
    <w:rsid w:val="00A365B3"/>
    <w:rsid w:val="00A37BC1"/>
    <w:rsid w:val="00A40D12"/>
    <w:rsid w:val="00A40F5B"/>
    <w:rsid w:val="00A43FF2"/>
    <w:rsid w:val="00A4400E"/>
    <w:rsid w:val="00A44E2C"/>
    <w:rsid w:val="00A45002"/>
    <w:rsid w:val="00A4510B"/>
    <w:rsid w:val="00A47D67"/>
    <w:rsid w:val="00A516C5"/>
    <w:rsid w:val="00A55FA2"/>
    <w:rsid w:val="00A6126B"/>
    <w:rsid w:val="00A6267D"/>
    <w:rsid w:val="00A627E7"/>
    <w:rsid w:val="00A64BFF"/>
    <w:rsid w:val="00A679E0"/>
    <w:rsid w:val="00A72A50"/>
    <w:rsid w:val="00A7648A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DA8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11554"/>
    <w:rsid w:val="00B11B7A"/>
    <w:rsid w:val="00B203E5"/>
    <w:rsid w:val="00B21164"/>
    <w:rsid w:val="00B21264"/>
    <w:rsid w:val="00B219F3"/>
    <w:rsid w:val="00B22B16"/>
    <w:rsid w:val="00B26FBD"/>
    <w:rsid w:val="00B27C91"/>
    <w:rsid w:val="00B30A7D"/>
    <w:rsid w:val="00B36A1A"/>
    <w:rsid w:val="00B41608"/>
    <w:rsid w:val="00B42B20"/>
    <w:rsid w:val="00B44E71"/>
    <w:rsid w:val="00B524B5"/>
    <w:rsid w:val="00B61D70"/>
    <w:rsid w:val="00B65EF6"/>
    <w:rsid w:val="00B6659E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1670"/>
    <w:rsid w:val="00BB3A59"/>
    <w:rsid w:val="00BB4FF1"/>
    <w:rsid w:val="00BC0972"/>
    <w:rsid w:val="00BC2FE8"/>
    <w:rsid w:val="00BC5917"/>
    <w:rsid w:val="00BD1049"/>
    <w:rsid w:val="00BD4C84"/>
    <w:rsid w:val="00BD7E0D"/>
    <w:rsid w:val="00BE4240"/>
    <w:rsid w:val="00BE4777"/>
    <w:rsid w:val="00BE6C75"/>
    <w:rsid w:val="00BE6DB3"/>
    <w:rsid w:val="00C03097"/>
    <w:rsid w:val="00C05105"/>
    <w:rsid w:val="00C05AFA"/>
    <w:rsid w:val="00C107EC"/>
    <w:rsid w:val="00C14024"/>
    <w:rsid w:val="00C14406"/>
    <w:rsid w:val="00C2385B"/>
    <w:rsid w:val="00C25C29"/>
    <w:rsid w:val="00C30313"/>
    <w:rsid w:val="00C31693"/>
    <w:rsid w:val="00C35417"/>
    <w:rsid w:val="00C36E67"/>
    <w:rsid w:val="00C37672"/>
    <w:rsid w:val="00C453D3"/>
    <w:rsid w:val="00C46718"/>
    <w:rsid w:val="00C50E11"/>
    <w:rsid w:val="00C52215"/>
    <w:rsid w:val="00C5626E"/>
    <w:rsid w:val="00C60BD3"/>
    <w:rsid w:val="00C622AF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4186"/>
    <w:rsid w:val="00C954A5"/>
    <w:rsid w:val="00C9578C"/>
    <w:rsid w:val="00C96226"/>
    <w:rsid w:val="00C979D7"/>
    <w:rsid w:val="00CA0362"/>
    <w:rsid w:val="00CA155A"/>
    <w:rsid w:val="00CA269B"/>
    <w:rsid w:val="00CA318A"/>
    <w:rsid w:val="00CA46CA"/>
    <w:rsid w:val="00CA47CF"/>
    <w:rsid w:val="00CA7627"/>
    <w:rsid w:val="00CA7824"/>
    <w:rsid w:val="00CB1A7A"/>
    <w:rsid w:val="00CB384B"/>
    <w:rsid w:val="00CB48C5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6A08"/>
    <w:rsid w:val="00CE7639"/>
    <w:rsid w:val="00CE7BE5"/>
    <w:rsid w:val="00CF25D3"/>
    <w:rsid w:val="00CF34BF"/>
    <w:rsid w:val="00CF4B05"/>
    <w:rsid w:val="00CF6AF1"/>
    <w:rsid w:val="00CF6EF4"/>
    <w:rsid w:val="00CF7168"/>
    <w:rsid w:val="00D0023B"/>
    <w:rsid w:val="00D068F4"/>
    <w:rsid w:val="00D113D5"/>
    <w:rsid w:val="00D120CF"/>
    <w:rsid w:val="00D1344B"/>
    <w:rsid w:val="00D141D2"/>
    <w:rsid w:val="00D2022D"/>
    <w:rsid w:val="00D20D1E"/>
    <w:rsid w:val="00D23A2E"/>
    <w:rsid w:val="00D23BB0"/>
    <w:rsid w:val="00D250F1"/>
    <w:rsid w:val="00D36395"/>
    <w:rsid w:val="00D41A68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A17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9E6"/>
    <w:rsid w:val="00E22B7C"/>
    <w:rsid w:val="00E235CA"/>
    <w:rsid w:val="00E2405F"/>
    <w:rsid w:val="00E2709A"/>
    <w:rsid w:val="00E34694"/>
    <w:rsid w:val="00E41DC7"/>
    <w:rsid w:val="00E44963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43CA"/>
    <w:rsid w:val="00E85110"/>
    <w:rsid w:val="00E85D4C"/>
    <w:rsid w:val="00E87B94"/>
    <w:rsid w:val="00E91193"/>
    <w:rsid w:val="00E933E0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21F2"/>
    <w:rsid w:val="00EE51E2"/>
    <w:rsid w:val="00EE5D6A"/>
    <w:rsid w:val="00EE7C7A"/>
    <w:rsid w:val="00EF000B"/>
    <w:rsid w:val="00EF3058"/>
    <w:rsid w:val="00EF7111"/>
    <w:rsid w:val="00F03951"/>
    <w:rsid w:val="00F05ED6"/>
    <w:rsid w:val="00F06C32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4079F"/>
    <w:rsid w:val="00F50314"/>
    <w:rsid w:val="00F50589"/>
    <w:rsid w:val="00F50B7B"/>
    <w:rsid w:val="00F54D52"/>
    <w:rsid w:val="00F64E8B"/>
    <w:rsid w:val="00F64EC5"/>
    <w:rsid w:val="00F67FC9"/>
    <w:rsid w:val="00F75499"/>
    <w:rsid w:val="00F80191"/>
    <w:rsid w:val="00F810E9"/>
    <w:rsid w:val="00F83048"/>
    <w:rsid w:val="00F86F9B"/>
    <w:rsid w:val="00F87CEB"/>
    <w:rsid w:val="00F909DC"/>
    <w:rsid w:val="00F90E7A"/>
    <w:rsid w:val="00F91984"/>
    <w:rsid w:val="00F92916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139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6AEC-5BEE-4E49-8EDF-421F1D02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55</cp:revision>
  <cp:lastPrinted>2017-02-16T11:38:00Z</cp:lastPrinted>
  <dcterms:created xsi:type="dcterms:W3CDTF">2017-02-01T12:10:00Z</dcterms:created>
  <dcterms:modified xsi:type="dcterms:W3CDTF">2019-03-27T10:23:00Z</dcterms:modified>
</cp:coreProperties>
</file>