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4" w:rsidRDefault="005F6E64" w:rsidP="005F6E64">
      <w:pPr>
        <w:ind w:firstLine="400"/>
        <w:jc w:val="center"/>
        <w:rPr>
          <w:rStyle w:val="a3"/>
          <w:color w:val="auto"/>
          <w:sz w:val="28"/>
          <w:szCs w:val="28"/>
          <w:u w:val="none"/>
        </w:rPr>
      </w:pPr>
      <w:r w:rsidRPr="005F6E64">
        <w:rPr>
          <w:rStyle w:val="a3"/>
          <w:color w:val="auto"/>
          <w:sz w:val="28"/>
          <w:szCs w:val="28"/>
          <w:u w:val="none"/>
        </w:rPr>
        <w:t>Медицинские государственные услуги</w:t>
      </w:r>
    </w:p>
    <w:p w:rsidR="005F6E64" w:rsidRDefault="005F6E64" w:rsidP="005F6E64">
      <w:pPr>
        <w:ind w:firstLine="400"/>
        <w:jc w:val="center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в рамках </w:t>
      </w:r>
      <w:r w:rsidRPr="005F6E64">
        <w:rPr>
          <w:rStyle w:val="a3"/>
          <w:color w:val="auto"/>
          <w:sz w:val="28"/>
          <w:szCs w:val="28"/>
          <w:u w:val="none"/>
        </w:rPr>
        <w:t xml:space="preserve">Государственной программы «Цифровой Казахстан» </w:t>
      </w:r>
    </w:p>
    <w:p w:rsidR="005F6E64" w:rsidRPr="005F6E64" w:rsidRDefault="005F6E64" w:rsidP="005F6E64">
      <w:pPr>
        <w:ind w:firstLine="400"/>
        <w:jc w:val="center"/>
        <w:rPr>
          <w:rStyle w:val="a3"/>
          <w:color w:val="auto"/>
          <w:sz w:val="28"/>
          <w:szCs w:val="28"/>
          <w:u w:val="none"/>
        </w:rPr>
      </w:pPr>
    </w:p>
    <w:p w:rsidR="00427E53" w:rsidRPr="00D8716B" w:rsidRDefault="00E0690A" w:rsidP="00745D8B">
      <w:pPr>
        <w:ind w:firstLine="400"/>
        <w:rPr>
          <w:rStyle w:val="a3"/>
          <w:b w:val="0"/>
          <w:color w:val="auto"/>
          <w:sz w:val="28"/>
          <w:szCs w:val="28"/>
          <w:u w:val="none"/>
        </w:rPr>
      </w:pPr>
      <w:r>
        <w:rPr>
          <w:rStyle w:val="a3"/>
          <w:b w:val="0"/>
          <w:color w:val="auto"/>
          <w:sz w:val="28"/>
          <w:szCs w:val="28"/>
          <w:u w:val="none"/>
        </w:rPr>
        <w:t xml:space="preserve">ПК Дисконт </w:t>
      </w:r>
      <w:r w:rsidR="00427E53" w:rsidRPr="00D8716B">
        <w:rPr>
          <w:rStyle w:val="a3"/>
          <w:b w:val="0"/>
          <w:color w:val="auto"/>
          <w:sz w:val="28"/>
          <w:szCs w:val="28"/>
          <w:u w:val="none"/>
        </w:rPr>
        <w:t xml:space="preserve"> «Поликлиника №</w:t>
      </w:r>
      <w:r w:rsidR="00427E53">
        <w:rPr>
          <w:rStyle w:val="a3"/>
          <w:b w:val="0"/>
          <w:color w:val="auto"/>
          <w:sz w:val="28"/>
          <w:szCs w:val="28"/>
          <w:u w:val="none"/>
        </w:rPr>
        <w:t>1</w:t>
      </w:r>
      <w:r w:rsidR="00427E53" w:rsidRPr="00D8716B">
        <w:rPr>
          <w:rStyle w:val="a3"/>
          <w:b w:val="0"/>
          <w:color w:val="auto"/>
          <w:sz w:val="28"/>
          <w:szCs w:val="28"/>
          <w:u w:val="none"/>
        </w:rPr>
        <w:t xml:space="preserve"> города </w:t>
      </w:r>
      <w:r>
        <w:rPr>
          <w:rStyle w:val="a3"/>
          <w:b w:val="0"/>
          <w:color w:val="auto"/>
          <w:sz w:val="28"/>
          <w:szCs w:val="28"/>
          <w:u w:val="none"/>
        </w:rPr>
        <w:t>Экибастуз</w:t>
      </w:r>
      <w:r w:rsidR="00427E53" w:rsidRPr="00D8716B">
        <w:rPr>
          <w:rStyle w:val="a3"/>
          <w:b w:val="0"/>
          <w:color w:val="auto"/>
          <w:sz w:val="28"/>
          <w:szCs w:val="28"/>
          <w:u w:val="none"/>
        </w:rPr>
        <w:t>а»</w:t>
      </w:r>
      <w:r w:rsidR="00427E53">
        <w:rPr>
          <w:rStyle w:val="a3"/>
          <w:b w:val="0"/>
          <w:color w:val="auto"/>
          <w:sz w:val="28"/>
          <w:szCs w:val="28"/>
          <w:u w:val="none"/>
        </w:rPr>
        <w:t xml:space="preserve"> </w:t>
      </w:r>
      <w:r w:rsidR="00427E53" w:rsidRPr="00D8716B">
        <w:rPr>
          <w:rStyle w:val="a3"/>
          <w:b w:val="0"/>
          <w:color w:val="auto"/>
          <w:sz w:val="28"/>
          <w:szCs w:val="28"/>
          <w:u w:val="none"/>
        </w:rPr>
        <w:t xml:space="preserve">оказывает </w:t>
      </w:r>
      <w:r>
        <w:rPr>
          <w:rStyle w:val="a3"/>
          <w:b w:val="0"/>
          <w:color w:val="auto"/>
          <w:sz w:val="28"/>
          <w:szCs w:val="28"/>
          <w:u w:val="none"/>
        </w:rPr>
        <w:t>13 государственных услуг</w:t>
      </w:r>
      <w:r w:rsidR="00745D8B">
        <w:rPr>
          <w:rStyle w:val="a3"/>
          <w:b w:val="0"/>
          <w:color w:val="auto"/>
          <w:sz w:val="28"/>
          <w:szCs w:val="28"/>
          <w:u w:val="none"/>
        </w:rPr>
        <w:t xml:space="preserve">, </w:t>
      </w:r>
      <w:r>
        <w:rPr>
          <w:rStyle w:val="a3"/>
          <w:b w:val="0"/>
          <w:color w:val="auto"/>
          <w:sz w:val="28"/>
          <w:szCs w:val="28"/>
          <w:u w:val="none"/>
        </w:rPr>
        <w:t xml:space="preserve"> наиболее востребованными из них являются </w:t>
      </w:r>
      <w:r w:rsidR="00427E53" w:rsidRPr="00D8716B">
        <w:rPr>
          <w:rStyle w:val="a3"/>
          <w:b w:val="0"/>
          <w:color w:val="auto"/>
          <w:sz w:val="28"/>
          <w:szCs w:val="28"/>
          <w:u w:val="none"/>
        </w:rPr>
        <w:t>следующие :</w:t>
      </w:r>
    </w:p>
    <w:bookmarkStart w:id="0" w:name="sub1004709140"/>
    <w:p w:rsidR="00E0690A" w:rsidRDefault="000A21B9" w:rsidP="00427E53">
      <w:pPr>
        <w:ind w:firstLine="400"/>
        <w:rPr>
          <w:rStyle w:val="s0"/>
          <w:color w:val="auto"/>
          <w:sz w:val="28"/>
          <w:szCs w:val="28"/>
        </w:rPr>
      </w:pPr>
      <w:r w:rsidRPr="000A21B9">
        <w:fldChar w:fldCharType="begin"/>
      </w:r>
      <w:r w:rsidR="00427E53">
        <w:instrText xml:space="preserve"> HYPERLINK "jl:32740929.0%20" </w:instrText>
      </w:r>
      <w:r w:rsidRPr="000A21B9">
        <w:fldChar w:fldCharType="separate"/>
      </w:r>
      <w:r w:rsidR="00427E53" w:rsidRPr="00B63BFC">
        <w:rPr>
          <w:rStyle w:val="a3"/>
          <w:b w:val="0"/>
          <w:color w:val="auto"/>
          <w:sz w:val="28"/>
          <w:szCs w:val="28"/>
          <w:u w:val="none"/>
        </w:rPr>
        <w:t>«Вызов врача на дом»</w:t>
      </w:r>
      <w:r>
        <w:rPr>
          <w:rStyle w:val="a3"/>
          <w:b w:val="0"/>
          <w:color w:val="auto"/>
          <w:sz w:val="28"/>
          <w:szCs w:val="28"/>
          <w:u w:val="none"/>
        </w:rPr>
        <w:fldChar w:fldCharType="end"/>
      </w:r>
      <w:bookmarkEnd w:id="0"/>
      <w:r w:rsidR="00427E53" w:rsidRPr="00B63BFC">
        <w:rPr>
          <w:rStyle w:val="s0"/>
          <w:color w:val="auto"/>
          <w:sz w:val="28"/>
          <w:szCs w:val="28"/>
        </w:rPr>
        <w:t>;</w:t>
      </w:r>
      <w:bookmarkStart w:id="1" w:name="sub1004709141"/>
    </w:p>
    <w:p w:rsidR="00427E53" w:rsidRPr="00B63BFC" w:rsidRDefault="000A21B9" w:rsidP="00427E53">
      <w:pPr>
        <w:ind w:firstLine="400"/>
        <w:rPr>
          <w:color w:val="auto"/>
          <w:sz w:val="28"/>
          <w:szCs w:val="28"/>
        </w:rPr>
      </w:pPr>
      <w:hyperlink r:id="rId4" w:history="1">
        <w:r w:rsidR="00427E53" w:rsidRPr="00B63BFC">
          <w:rPr>
            <w:rStyle w:val="a3"/>
            <w:b w:val="0"/>
            <w:color w:val="auto"/>
            <w:sz w:val="28"/>
            <w:szCs w:val="28"/>
            <w:u w:val="none"/>
          </w:rPr>
          <w:t>«Запись на прием к врачу»</w:t>
        </w:r>
      </w:hyperlink>
      <w:bookmarkEnd w:id="1"/>
      <w:r w:rsidR="00427E53" w:rsidRPr="00B63BFC">
        <w:rPr>
          <w:rStyle w:val="s0"/>
          <w:color w:val="auto"/>
          <w:sz w:val="28"/>
          <w:szCs w:val="28"/>
        </w:rPr>
        <w:t>;</w:t>
      </w:r>
    </w:p>
    <w:bookmarkStart w:id="2" w:name="sub1004709154"/>
    <w:p w:rsidR="00E0690A" w:rsidRDefault="000A21B9" w:rsidP="00427E53">
      <w:pPr>
        <w:ind w:firstLine="400"/>
        <w:rPr>
          <w:rStyle w:val="s0"/>
          <w:color w:val="auto"/>
          <w:sz w:val="28"/>
          <w:szCs w:val="28"/>
        </w:rPr>
      </w:pPr>
      <w:r w:rsidRPr="00B63BFC">
        <w:rPr>
          <w:rStyle w:val="s0"/>
          <w:color w:val="auto"/>
          <w:sz w:val="28"/>
          <w:szCs w:val="28"/>
        </w:rPr>
        <w:fldChar w:fldCharType="begin"/>
      </w:r>
      <w:r w:rsidR="00427E53" w:rsidRPr="00B63BFC">
        <w:rPr>
          <w:rStyle w:val="s0"/>
          <w:color w:val="auto"/>
          <w:sz w:val="28"/>
          <w:szCs w:val="28"/>
        </w:rPr>
        <w:instrText xml:space="preserve"> HYPERLINK "jl:33315319.0 " </w:instrText>
      </w:r>
      <w:r w:rsidRPr="00B63BFC">
        <w:rPr>
          <w:rStyle w:val="s0"/>
          <w:color w:val="auto"/>
          <w:sz w:val="28"/>
          <w:szCs w:val="28"/>
        </w:rPr>
        <w:fldChar w:fldCharType="separate"/>
      </w:r>
      <w:r w:rsidR="00427E53" w:rsidRPr="00B63BFC">
        <w:rPr>
          <w:rStyle w:val="a3"/>
          <w:b w:val="0"/>
          <w:color w:val="auto"/>
          <w:sz w:val="28"/>
          <w:szCs w:val="28"/>
          <w:u w:val="none"/>
        </w:rPr>
        <w:t>«Прикрепление к медицинской организации, оказывающей первичную медико-санитарную помощь»</w:t>
      </w:r>
      <w:r w:rsidRPr="00B63BFC">
        <w:rPr>
          <w:rStyle w:val="s0"/>
          <w:color w:val="auto"/>
          <w:sz w:val="28"/>
          <w:szCs w:val="28"/>
        </w:rPr>
        <w:fldChar w:fldCharType="end"/>
      </w:r>
      <w:bookmarkEnd w:id="2"/>
      <w:r w:rsidR="00427E53" w:rsidRPr="00B63BFC">
        <w:rPr>
          <w:rStyle w:val="s0"/>
          <w:color w:val="auto"/>
          <w:sz w:val="28"/>
          <w:szCs w:val="28"/>
        </w:rPr>
        <w:t>;</w:t>
      </w:r>
      <w:bookmarkStart w:id="3" w:name="sub1004709190"/>
    </w:p>
    <w:p w:rsidR="00E0690A" w:rsidRDefault="000A21B9" w:rsidP="00427E53">
      <w:pPr>
        <w:ind w:firstLine="400"/>
        <w:rPr>
          <w:rStyle w:val="s0"/>
          <w:color w:val="auto"/>
          <w:sz w:val="28"/>
          <w:szCs w:val="28"/>
        </w:rPr>
      </w:pPr>
      <w:hyperlink r:id="rId5" w:history="1">
        <w:r w:rsidR="00427E53" w:rsidRPr="00B63BFC">
          <w:rPr>
            <w:rStyle w:val="a3"/>
            <w:b w:val="0"/>
            <w:color w:val="auto"/>
            <w:sz w:val="28"/>
            <w:szCs w:val="28"/>
            <w:u w:val="none"/>
          </w:rPr>
          <w:t>«Выдача справки с медицинской организации, оказывающей первичную медико-санитарную помощь»</w:t>
        </w:r>
      </w:hyperlink>
      <w:bookmarkEnd w:id="3"/>
      <w:r w:rsidR="00427E53" w:rsidRPr="00B63BFC">
        <w:rPr>
          <w:rStyle w:val="s0"/>
          <w:color w:val="auto"/>
          <w:sz w:val="28"/>
          <w:szCs w:val="28"/>
        </w:rPr>
        <w:t>;</w:t>
      </w:r>
      <w:bookmarkStart w:id="4" w:name="sub1004709193"/>
    </w:p>
    <w:p w:rsidR="00E0690A" w:rsidRDefault="000A21B9" w:rsidP="00427E53">
      <w:pPr>
        <w:ind w:firstLine="400"/>
        <w:rPr>
          <w:rStyle w:val="s0"/>
          <w:color w:val="auto"/>
          <w:sz w:val="28"/>
          <w:szCs w:val="28"/>
        </w:rPr>
      </w:pPr>
      <w:hyperlink r:id="rId6" w:history="1">
        <w:r w:rsidR="00427E53" w:rsidRPr="00B63BFC">
          <w:rPr>
            <w:rStyle w:val="a3"/>
            <w:b w:val="0"/>
            <w:color w:val="auto"/>
            <w:sz w:val="28"/>
            <w:szCs w:val="28"/>
            <w:u w:val="none"/>
          </w:rPr>
          <w:t>«Выдача листа о временной нетрудоспособности с медицинской организации, оказывающей первичную медико-санитарную помощь»</w:t>
        </w:r>
      </w:hyperlink>
      <w:bookmarkEnd w:id="4"/>
      <w:r w:rsidR="00427E53" w:rsidRPr="00B63BFC">
        <w:rPr>
          <w:rStyle w:val="s0"/>
          <w:color w:val="auto"/>
          <w:sz w:val="28"/>
          <w:szCs w:val="28"/>
        </w:rPr>
        <w:t>;</w:t>
      </w:r>
      <w:bookmarkStart w:id="5" w:name="sub1004709196"/>
    </w:p>
    <w:p w:rsidR="00427E53" w:rsidRPr="00B63BFC" w:rsidRDefault="000A21B9" w:rsidP="00427E53">
      <w:pPr>
        <w:ind w:firstLine="400"/>
        <w:rPr>
          <w:color w:val="auto"/>
          <w:sz w:val="28"/>
          <w:szCs w:val="28"/>
        </w:rPr>
      </w:pPr>
      <w:hyperlink r:id="rId7" w:history="1">
        <w:r w:rsidR="00427E53" w:rsidRPr="00B63BFC">
          <w:rPr>
            <w:rStyle w:val="a3"/>
            <w:b w:val="0"/>
            <w:color w:val="auto"/>
            <w:sz w:val="28"/>
            <w:szCs w:val="28"/>
            <w:u w:val="none"/>
          </w:rPr>
          <w:t>«Выдача справки о временной нетрудоспособности медицинской организации, оказывающей первичную медико-санитарную помощь»</w:t>
        </w:r>
      </w:hyperlink>
      <w:bookmarkEnd w:id="5"/>
      <w:r w:rsidR="00427E53" w:rsidRPr="00B63BFC">
        <w:rPr>
          <w:rStyle w:val="s0"/>
          <w:color w:val="auto"/>
          <w:sz w:val="28"/>
          <w:szCs w:val="28"/>
        </w:rPr>
        <w:t>;</w:t>
      </w:r>
    </w:p>
    <w:p w:rsidR="003D1B99" w:rsidRDefault="00427E53" w:rsidP="00E0690A">
      <w:pPr>
        <w:rPr>
          <w:color w:val="auto"/>
          <w:sz w:val="28"/>
          <w:szCs w:val="28"/>
          <w:lang w:val="kk-KZ"/>
        </w:rPr>
      </w:pPr>
      <w:r>
        <w:rPr>
          <w:rStyle w:val="a3"/>
          <w:b w:val="0"/>
          <w:color w:val="auto"/>
          <w:sz w:val="28"/>
          <w:szCs w:val="28"/>
          <w:u w:val="none"/>
        </w:rPr>
        <w:tab/>
      </w:r>
      <w:r w:rsidR="00536394" w:rsidRPr="00DF5198">
        <w:rPr>
          <w:color w:val="auto"/>
          <w:sz w:val="28"/>
          <w:szCs w:val="28"/>
          <w:lang w:val="kk-KZ"/>
        </w:rPr>
        <w:t>Наша цель – обеспечить граждан доступной медицинской помощью соответствующей критериям своевременности, персонализации, превентивности, технологичности и безопасности.</w:t>
      </w:r>
      <w:r w:rsidR="00536394">
        <w:rPr>
          <w:color w:val="auto"/>
          <w:sz w:val="28"/>
          <w:szCs w:val="28"/>
          <w:lang w:val="kk-KZ"/>
        </w:rPr>
        <w:t xml:space="preserve"> </w:t>
      </w:r>
    </w:p>
    <w:p w:rsidR="00536394" w:rsidRDefault="00745D8B" w:rsidP="003D1B99">
      <w:pPr>
        <w:ind w:firstLine="708"/>
        <w:rPr>
          <w:rStyle w:val="s0"/>
          <w:color w:val="auto"/>
          <w:sz w:val="28"/>
          <w:szCs w:val="28"/>
        </w:rPr>
      </w:pPr>
      <w:r w:rsidRPr="00745D8B">
        <w:rPr>
          <w:rStyle w:val="s0"/>
          <w:b/>
          <w:color w:val="auto"/>
          <w:sz w:val="28"/>
          <w:szCs w:val="28"/>
        </w:rPr>
        <w:t>Н</w:t>
      </w:r>
      <w:r w:rsidR="00536394" w:rsidRPr="00745D8B">
        <w:rPr>
          <w:rStyle w:val="s0"/>
          <w:b/>
          <w:color w:val="auto"/>
          <w:sz w:val="28"/>
          <w:szCs w:val="28"/>
        </w:rPr>
        <w:t>е выходя из дома</w:t>
      </w:r>
      <w:r>
        <w:rPr>
          <w:rStyle w:val="s0"/>
          <w:b/>
          <w:color w:val="auto"/>
          <w:sz w:val="28"/>
          <w:szCs w:val="28"/>
        </w:rPr>
        <w:t>,</w:t>
      </w:r>
      <w:r w:rsidR="00536394">
        <w:rPr>
          <w:rStyle w:val="s0"/>
          <w:color w:val="auto"/>
          <w:sz w:val="28"/>
          <w:szCs w:val="28"/>
        </w:rPr>
        <w:t xml:space="preserve"> имея доступ к интернету с персонального комп</w:t>
      </w:r>
      <w:r w:rsidR="00E0690A">
        <w:rPr>
          <w:rStyle w:val="s0"/>
          <w:color w:val="auto"/>
          <w:sz w:val="28"/>
          <w:szCs w:val="28"/>
        </w:rPr>
        <w:t xml:space="preserve">ьютера или мобильного телефона </w:t>
      </w:r>
      <w:r>
        <w:rPr>
          <w:color w:val="auto"/>
          <w:sz w:val="28"/>
          <w:szCs w:val="28"/>
          <w:lang w:val="kk-KZ"/>
        </w:rPr>
        <w:t>м</w:t>
      </w:r>
      <w:proofErr w:type="spellStart"/>
      <w:r>
        <w:rPr>
          <w:rStyle w:val="s0"/>
          <w:color w:val="auto"/>
          <w:sz w:val="28"/>
          <w:szCs w:val="28"/>
        </w:rPr>
        <w:t>ожно</w:t>
      </w:r>
      <w:proofErr w:type="spellEnd"/>
      <w:r>
        <w:rPr>
          <w:rStyle w:val="s0"/>
          <w:color w:val="auto"/>
          <w:sz w:val="28"/>
          <w:szCs w:val="28"/>
        </w:rPr>
        <w:t xml:space="preserve"> получить </w:t>
      </w:r>
      <w:proofErr w:type="spellStart"/>
      <w:r w:rsidR="00E0690A">
        <w:rPr>
          <w:rStyle w:val="s0"/>
          <w:color w:val="auto"/>
          <w:sz w:val="28"/>
          <w:szCs w:val="28"/>
        </w:rPr>
        <w:t>гос</w:t>
      </w:r>
      <w:proofErr w:type="spellEnd"/>
      <w:r w:rsidR="00E0690A">
        <w:rPr>
          <w:rStyle w:val="s0"/>
          <w:color w:val="auto"/>
          <w:sz w:val="28"/>
          <w:szCs w:val="28"/>
        </w:rPr>
        <w:t xml:space="preserve"> услуги</w:t>
      </w:r>
      <w:r w:rsidR="003D1B99">
        <w:rPr>
          <w:rStyle w:val="s0"/>
          <w:color w:val="auto"/>
          <w:sz w:val="28"/>
          <w:szCs w:val="28"/>
        </w:rPr>
        <w:t xml:space="preserve"> из таблицы (смотри ВЫШЕ)</w:t>
      </w:r>
      <w:r w:rsidR="00E0690A">
        <w:rPr>
          <w:rStyle w:val="s0"/>
          <w:color w:val="auto"/>
          <w:sz w:val="28"/>
          <w:szCs w:val="28"/>
        </w:rPr>
        <w:t xml:space="preserve"> </w:t>
      </w:r>
    </w:p>
    <w:p w:rsidR="00536394" w:rsidRDefault="00536394" w:rsidP="00536394">
      <w:pPr>
        <w:ind w:firstLine="400"/>
        <w:rPr>
          <w:rStyle w:val="s0"/>
          <w:color w:val="auto"/>
          <w:sz w:val="28"/>
          <w:szCs w:val="28"/>
        </w:rPr>
      </w:pPr>
    </w:p>
    <w:tbl>
      <w:tblPr>
        <w:tblW w:w="10089" w:type="dxa"/>
        <w:tblLook w:val="04A0"/>
      </w:tblPr>
      <w:tblGrid>
        <w:gridCol w:w="5827"/>
        <w:gridCol w:w="2126"/>
        <w:gridCol w:w="2136"/>
      </w:tblGrid>
      <w:tr w:rsidR="00536394" w:rsidRPr="00536394" w:rsidTr="00536394">
        <w:trPr>
          <w:trHeight w:val="16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394" w:rsidRPr="00536394" w:rsidRDefault="00536394" w:rsidP="00536394">
            <w:pPr>
              <w:jc w:val="center"/>
              <w:rPr>
                <w:b/>
                <w:bCs/>
                <w:sz w:val="28"/>
                <w:szCs w:val="28"/>
              </w:rPr>
            </w:pPr>
            <w:r w:rsidRPr="00536394">
              <w:rPr>
                <w:b/>
                <w:bCs/>
                <w:sz w:val="28"/>
                <w:szCs w:val="28"/>
              </w:rPr>
              <w:t xml:space="preserve">Наименование государственной услуги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394" w:rsidRPr="00536394" w:rsidRDefault="00536394" w:rsidP="00536394">
            <w:pPr>
              <w:jc w:val="center"/>
              <w:rPr>
                <w:b/>
                <w:bCs/>
                <w:sz w:val="28"/>
                <w:szCs w:val="28"/>
              </w:rPr>
            </w:pPr>
            <w:r w:rsidRPr="00536394">
              <w:rPr>
                <w:b/>
                <w:bCs/>
                <w:sz w:val="28"/>
                <w:szCs w:val="28"/>
              </w:rPr>
              <w:t xml:space="preserve">Сервис одноразовый </w:t>
            </w:r>
            <w:r w:rsidRPr="00536394">
              <w:rPr>
                <w:b/>
                <w:bCs/>
                <w:sz w:val="36"/>
                <w:szCs w:val="36"/>
              </w:rPr>
              <w:t xml:space="preserve">SMS пароль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6394" w:rsidRPr="00536394" w:rsidRDefault="00536394" w:rsidP="00536394">
            <w:pPr>
              <w:jc w:val="center"/>
              <w:rPr>
                <w:b/>
                <w:bCs/>
                <w:sz w:val="28"/>
                <w:szCs w:val="28"/>
              </w:rPr>
            </w:pPr>
            <w:r w:rsidRPr="00536394">
              <w:rPr>
                <w:b/>
                <w:bCs/>
                <w:sz w:val="28"/>
                <w:szCs w:val="28"/>
              </w:rPr>
              <w:t>Сервис Telegram-бот</w:t>
            </w:r>
            <w:r w:rsidRPr="00536394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36394">
              <w:rPr>
                <w:b/>
                <w:bCs/>
                <w:sz w:val="36"/>
                <w:szCs w:val="36"/>
              </w:rPr>
              <w:t>EgovKzBot</w:t>
            </w:r>
            <w:proofErr w:type="spellEnd"/>
          </w:p>
        </w:tc>
      </w:tr>
      <w:tr w:rsidR="00536394" w:rsidRPr="00536394" w:rsidTr="00536394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94" w:rsidRPr="00536394" w:rsidRDefault="00536394" w:rsidP="00536394">
            <w:pPr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 xml:space="preserve">Подача электронного заявления на регистрацию рождения ребенка.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+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 </w:t>
            </w:r>
          </w:p>
        </w:tc>
      </w:tr>
      <w:tr w:rsidR="00536394" w:rsidRPr="00536394" w:rsidTr="0053639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94" w:rsidRPr="00536394" w:rsidRDefault="00536394" w:rsidP="00536394">
            <w:pPr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Получение справки о рождении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+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 </w:t>
            </w:r>
          </w:p>
        </w:tc>
      </w:tr>
      <w:tr w:rsidR="00536394" w:rsidRPr="00536394" w:rsidTr="0053639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94" w:rsidRPr="00536394" w:rsidRDefault="00536394" w:rsidP="00536394">
            <w:pPr>
              <w:jc w:val="both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 xml:space="preserve">Проверка социального статуса </w:t>
            </w:r>
            <w:r w:rsidRPr="00427E53">
              <w:rPr>
                <w:sz w:val="28"/>
                <w:szCs w:val="28"/>
              </w:rPr>
              <w:t>(для ОСМС)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+</w:t>
            </w:r>
          </w:p>
        </w:tc>
      </w:tr>
      <w:tr w:rsidR="00536394" w:rsidRPr="00536394" w:rsidTr="0053639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94" w:rsidRPr="00536394" w:rsidRDefault="00536394" w:rsidP="00536394">
            <w:pPr>
              <w:jc w:val="both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Прикрепление к поликлинике (себя и детей)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F6E64" w:rsidP="00536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36394" w:rsidRPr="00536394">
              <w:rPr>
                <w:sz w:val="28"/>
                <w:szCs w:val="2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+</w:t>
            </w:r>
          </w:p>
        </w:tc>
      </w:tr>
      <w:tr w:rsidR="00536394" w:rsidRPr="00536394" w:rsidTr="0053639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94" w:rsidRPr="00536394" w:rsidRDefault="00536394" w:rsidP="00536394">
            <w:pPr>
              <w:jc w:val="both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 xml:space="preserve">Запись на прием к врачу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+</w:t>
            </w:r>
          </w:p>
        </w:tc>
      </w:tr>
      <w:tr w:rsidR="00536394" w:rsidRPr="00536394" w:rsidTr="0053639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94" w:rsidRPr="00536394" w:rsidRDefault="00536394" w:rsidP="00536394">
            <w:pPr>
              <w:jc w:val="both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 xml:space="preserve">Вызов врача на дом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394" w:rsidRPr="00536394" w:rsidRDefault="00536394" w:rsidP="00536394">
            <w:pPr>
              <w:jc w:val="center"/>
              <w:rPr>
                <w:sz w:val="28"/>
                <w:szCs w:val="28"/>
              </w:rPr>
            </w:pPr>
            <w:r w:rsidRPr="00536394">
              <w:rPr>
                <w:sz w:val="28"/>
                <w:szCs w:val="28"/>
              </w:rPr>
              <w:t>+</w:t>
            </w:r>
          </w:p>
        </w:tc>
      </w:tr>
    </w:tbl>
    <w:p w:rsidR="00536394" w:rsidRDefault="00536394" w:rsidP="00536394">
      <w:pPr>
        <w:ind w:firstLine="400"/>
        <w:rPr>
          <w:color w:val="auto"/>
          <w:sz w:val="28"/>
          <w:szCs w:val="28"/>
        </w:rPr>
      </w:pPr>
    </w:p>
    <w:p w:rsidR="00536394" w:rsidRDefault="00536394" w:rsidP="00536394">
      <w:pPr>
        <w:ind w:firstLine="400"/>
        <w:rPr>
          <w:color w:val="auto"/>
          <w:sz w:val="28"/>
          <w:szCs w:val="28"/>
        </w:rPr>
      </w:pPr>
      <w:r w:rsidRPr="00536394">
        <w:rPr>
          <w:color w:val="auto"/>
          <w:sz w:val="28"/>
          <w:szCs w:val="28"/>
        </w:rPr>
        <w:t xml:space="preserve">* По возникшим вопросам получения услуг на </w:t>
      </w:r>
      <w:proofErr w:type="spellStart"/>
      <w:r w:rsidRPr="00536394">
        <w:rPr>
          <w:color w:val="auto"/>
          <w:sz w:val="28"/>
          <w:szCs w:val="28"/>
        </w:rPr>
        <w:t>Egov.Kz</w:t>
      </w:r>
      <w:proofErr w:type="spellEnd"/>
      <w:r w:rsidRPr="00536394">
        <w:rPr>
          <w:color w:val="auto"/>
          <w:sz w:val="28"/>
          <w:szCs w:val="28"/>
        </w:rPr>
        <w:t xml:space="preserve"> обращайтесь в CALL центр 1414, который консультирует в режиме 24/7.</w:t>
      </w:r>
    </w:p>
    <w:p w:rsidR="00536394" w:rsidRPr="00536394" w:rsidRDefault="00536394" w:rsidP="00536394">
      <w:pPr>
        <w:ind w:firstLine="400"/>
        <w:rPr>
          <w:color w:val="auto"/>
          <w:sz w:val="28"/>
          <w:szCs w:val="28"/>
        </w:rPr>
      </w:pPr>
      <w:r w:rsidRPr="00536394">
        <w:rPr>
          <w:color w:val="auto"/>
          <w:sz w:val="28"/>
          <w:szCs w:val="28"/>
        </w:rPr>
        <w:t xml:space="preserve">1) Инструкция получения услуг через </w:t>
      </w:r>
      <w:proofErr w:type="spellStart"/>
      <w:r w:rsidRPr="00536394">
        <w:rPr>
          <w:color w:val="auto"/>
          <w:sz w:val="28"/>
          <w:szCs w:val="28"/>
        </w:rPr>
        <w:t>Тelegram-бот</w:t>
      </w:r>
      <w:proofErr w:type="spellEnd"/>
      <w:r>
        <w:rPr>
          <w:color w:val="auto"/>
          <w:sz w:val="28"/>
          <w:szCs w:val="28"/>
        </w:rPr>
        <w:t xml:space="preserve"> </w:t>
      </w:r>
      <w:hyperlink r:id="rId8" w:history="1">
        <w:r w:rsidRPr="00536394">
          <w:rPr>
            <w:b/>
            <w:bCs/>
            <w:color w:val="auto"/>
            <w:sz w:val="28"/>
            <w:szCs w:val="28"/>
          </w:rPr>
          <w:t>https://egov.kz/cms/ru/articles/telegram-bot-egovkzbot</w:t>
        </w:r>
      </w:hyperlink>
    </w:p>
    <w:p w:rsidR="00536394" w:rsidRDefault="00536394" w:rsidP="00536394">
      <w:pPr>
        <w:ind w:firstLine="400"/>
        <w:rPr>
          <w:color w:val="auto"/>
          <w:sz w:val="28"/>
          <w:szCs w:val="28"/>
        </w:rPr>
      </w:pPr>
      <w:r w:rsidRPr="00536394">
        <w:rPr>
          <w:color w:val="auto"/>
          <w:sz w:val="28"/>
          <w:szCs w:val="28"/>
        </w:rPr>
        <w:t>2) Инструкция получения справок  третьими лицами</w:t>
      </w:r>
    </w:p>
    <w:p w:rsidR="00536394" w:rsidRPr="00536394" w:rsidRDefault="000A21B9" w:rsidP="00536394">
      <w:pPr>
        <w:ind w:firstLine="400"/>
        <w:rPr>
          <w:color w:val="auto"/>
          <w:sz w:val="28"/>
          <w:szCs w:val="28"/>
        </w:rPr>
      </w:pPr>
      <w:hyperlink r:id="rId9" w:history="1">
        <w:r w:rsidR="00536394" w:rsidRPr="00536394">
          <w:rPr>
            <w:b/>
            <w:bCs/>
            <w:color w:val="auto"/>
            <w:sz w:val="28"/>
            <w:szCs w:val="28"/>
          </w:rPr>
          <w:t>https://egov.kz/cms/ru/services/pass_sr11</w:t>
        </w:r>
      </w:hyperlink>
    </w:p>
    <w:p w:rsidR="00536394" w:rsidRPr="00DF5198" w:rsidRDefault="00536394" w:rsidP="00536394">
      <w:pPr>
        <w:ind w:firstLine="400"/>
        <w:rPr>
          <w:color w:val="auto"/>
          <w:sz w:val="28"/>
          <w:szCs w:val="28"/>
        </w:rPr>
      </w:pPr>
      <w:r w:rsidRPr="00536394">
        <w:rPr>
          <w:color w:val="auto"/>
          <w:sz w:val="28"/>
          <w:szCs w:val="28"/>
        </w:rPr>
        <w:lastRenderedPageBreak/>
        <w:t>3) Инструкция по одноразовому SMS паролю .</w:t>
      </w:r>
      <w:r w:rsidRPr="00536394">
        <w:t xml:space="preserve"> </w:t>
      </w:r>
      <w:r w:rsidRPr="00536394">
        <w:rPr>
          <w:color w:val="auto"/>
          <w:sz w:val="28"/>
          <w:szCs w:val="28"/>
        </w:rPr>
        <w:t xml:space="preserve">Зайти на </w:t>
      </w:r>
      <w:proofErr w:type="spellStart"/>
      <w:r w:rsidRPr="00536394">
        <w:rPr>
          <w:color w:val="auto"/>
          <w:sz w:val="28"/>
          <w:szCs w:val="28"/>
        </w:rPr>
        <w:t>Egov.kz</w:t>
      </w:r>
      <w:proofErr w:type="spellEnd"/>
      <w:r w:rsidRPr="00536394">
        <w:rPr>
          <w:color w:val="auto"/>
          <w:sz w:val="28"/>
          <w:szCs w:val="28"/>
        </w:rPr>
        <w:t>, в правом углу нажать "Войти"</w:t>
      </w:r>
      <w:r>
        <w:rPr>
          <w:color w:val="auto"/>
          <w:sz w:val="28"/>
          <w:szCs w:val="28"/>
        </w:rPr>
        <w:t xml:space="preserve"> - </w:t>
      </w:r>
      <w:r w:rsidRPr="00536394">
        <w:rPr>
          <w:color w:val="auto"/>
          <w:sz w:val="28"/>
          <w:szCs w:val="28"/>
        </w:rPr>
        <w:t>Вход на пароль выполнить "Одноразовый пароль"</w:t>
      </w:r>
    </w:p>
    <w:p w:rsidR="003A4881" w:rsidRDefault="00536394" w:rsidP="00427E53">
      <w:pPr>
        <w:ind w:firstLine="400"/>
        <w:rPr>
          <w:rStyle w:val="a3"/>
          <w:b w:val="0"/>
          <w:color w:val="auto"/>
          <w:sz w:val="28"/>
          <w:szCs w:val="28"/>
          <w:u w:val="none"/>
        </w:rPr>
      </w:pPr>
      <w:r>
        <w:rPr>
          <w:rStyle w:val="a3"/>
          <w:b w:val="0"/>
          <w:color w:val="auto"/>
          <w:sz w:val="28"/>
          <w:szCs w:val="28"/>
          <w:u w:val="none"/>
        </w:rPr>
        <w:t xml:space="preserve"> </w:t>
      </w:r>
    </w:p>
    <w:p w:rsidR="00D8716B" w:rsidRDefault="00536394" w:rsidP="00D8716B">
      <w:pPr>
        <w:ind w:firstLine="400"/>
        <w:rPr>
          <w:sz w:val="24"/>
          <w:szCs w:val="24"/>
        </w:rPr>
      </w:pPr>
      <w:r>
        <w:rPr>
          <w:rStyle w:val="s0"/>
          <w:color w:val="auto"/>
          <w:sz w:val="28"/>
          <w:szCs w:val="28"/>
        </w:rPr>
        <w:t>Кроме описанных электронных сервисов д</w:t>
      </w:r>
      <w:r w:rsidR="00FC61C8">
        <w:rPr>
          <w:rStyle w:val="s0"/>
          <w:color w:val="auto"/>
          <w:sz w:val="28"/>
          <w:szCs w:val="28"/>
        </w:rPr>
        <w:t xml:space="preserve">ля получения данных электронных услуг </w:t>
      </w:r>
      <w:r w:rsidR="005F6E64">
        <w:rPr>
          <w:rStyle w:val="s0"/>
          <w:color w:val="auto"/>
          <w:sz w:val="28"/>
          <w:szCs w:val="28"/>
        </w:rPr>
        <w:t>можно</w:t>
      </w:r>
      <w:r w:rsidR="00FC61C8">
        <w:rPr>
          <w:rStyle w:val="s0"/>
          <w:color w:val="auto"/>
          <w:sz w:val="28"/>
          <w:szCs w:val="28"/>
        </w:rPr>
        <w:t xml:space="preserve"> зайти на сайт </w:t>
      </w:r>
      <w:r w:rsidR="00DE1359">
        <w:rPr>
          <w:rStyle w:val="s0"/>
          <w:color w:val="auto"/>
          <w:sz w:val="28"/>
          <w:szCs w:val="28"/>
        </w:rPr>
        <w:t xml:space="preserve">Поликлиники </w:t>
      </w:r>
      <w:r w:rsidR="00FC61C8">
        <w:rPr>
          <w:rStyle w:val="s0"/>
          <w:color w:val="auto"/>
          <w:sz w:val="28"/>
          <w:szCs w:val="28"/>
        </w:rPr>
        <w:t>или управления здравоохранения, где подробно (пошагово) расписан алгоритм действия.</w:t>
      </w:r>
      <w:r w:rsidR="00DE1359">
        <w:rPr>
          <w:rStyle w:val="s0"/>
          <w:color w:val="auto"/>
          <w:sz w:val="28"/>
          <w:szCs w:val="28"/>
        </w:rPr>
        <w:t xml:space="preserve"> Или скачать мобильное приложение «</w:t>
      </w:r>
      <w:proofErr w:type="spellStart"/>
      <w:r w:rsidR="00745D8B">
        <w:rPr>
          <w:rStyle w:val="s0"/>
          <w:color w:val="auto"/>
          <w:sz w:val="28"/>
          <w:szCs w:val="28"/>
        </w:rPr>
        <w:t>Даму</w:t>
      </w:r>
      <w:r w:rsidR="00DE1359">
        <w:rPr>
          <w:rStyle w:val="s0"/>
          <w:color w:val="auto"/>
          <w:sz w:val="28"/>
          <w:szCs w:val="28"/>
        </w:rPr>
        <w:t>мед</w:t>
      </w:r>
      <w:proofErr w:type="spellEnd"/>
      <w:r w:rsidR="00DE1359">
        <w:rPr>
          <w:rStyle w:val="s0"/>
          <w:color w:val="auto"/>
          <w:sz w:val="28"/>
          <w:szCs w:val="28"/>
        </w:rPr>
        <w:t>» на свой смартфон.</w:t>
      </w:r>
    </w:p>
    <w:p w:rsidR="00FC61C8" w:rsidRDefault="00D8716B" w:rsidP="00D8716B">
      <w:pPr>
        <w:ind w:firstLine="400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ab/>
      </w:r>
      <w:r w:rsidR="00FC61C8" w:rsidRPr="00D8716B">
        <w:rPr>
          <w:rStyle w:val="s0"/>
          <w:color w:val="auto"/>
          <w:sz w:val="28"/>
          <w:szCs w:val="28"/>
        </w:rPr>
        <w:t xml:space="preserve">В упрощенном варианте достаточно </w:t>
      </w:r>
      <w:r w:rsidRPr="00D8716B">
        <w:rPr>
          <w:rStyle w:val="s0"/>
          <w:color w:val="auto"/>
          <w:sz w:val="28"/>
          <w:szCs w:val="28"/>
        </w:rPr>
        <w:t>будет</w:t>
      </w:r>
      <w:r w:rsidR="00FC61C8" w:rsidRPr="00D8716B">
        <w:rPr>
          <w:rStyle w:val="s0"/>
          <w:color w:val="auto"/>
          <w:sz w:val="28"/>
          <w:szCs w:val="28"/>
        </w:rPr>
        <w:t xml:space="preserve"> ввести свой ИНН, далее система сама определит к какому врачу пациент может записаться и какой врач получит вызов на дом. </w:t>
      </w:r>
      <w:r w:rsidRPr="00D8716B">
        <w:rPr>
          <w:rStyle w:val="s0"/>
          <w:color w:val="auto"/>
          <w:sz w:val="28"/>
          <w:szCs w:val="28"/>
        </w:rPr>
        <w:tab/>
        <w:t>Кроме того</w:t>
      </w:r>
      <w:r>
        <w:rPr>
          <w:rStyle w:val="s0"/>
          <w:color w:val="auto"/>
          <w:sz w:val="28"/>
          <w:szCs w:val="28"/>
        </w:rPr>
        <w:t>,</w:t>
      </w:r>
      <w:r w:rsidRPr="00D8716B">
        <w:rPr>
          <w:rStyle w:val="s0"/>
          <w:color w:val="auto"/>
          <w:sz w:val="28"/>
          <w:szCs w:val="28"/>
        </w:rPr>
        <w:t xml:space="preserve"> р</w:t>
      </w:r>
      <w:r w:rsidR="00FC61C8" w:rsidRPr="00D8716B">
        <w:rPr>
          <w:rStyle w:val="s0"/>
          <w:color w:val="auto"/>
          <w:sz w:val="28"/>
          <w:szCs w:val="28"/>
        </w:rPr>
        <w:t>асширенный вариант использования сайта</w:t>
      </w:r>
      <w:r w:rsidR="00DE1359">
        <w:rPr>
          <w:rStyle w:val="s0"/>
          <w:color w:val="auto"/>
          <w:sz w:val="28"/>
          <w:szCs w:val="28"/>
        </w:rPr>
        <w:t xml:space="preserve"> и мобильного приложения а именно регистрация Личного кабинета,  </w:t>
      </w:r>
      <w:r w:rsidR="00FC61C8" w:rsidRPr="00D8716B">
        <w:rPr>
          <w:rStyle w:val="s0"/>
          <w:color w:val="auto"/>
          <w:sz w:val="28"/>
          <w:szCs w:val="28"/>
        </w:rPr>
        <w:t>позволяет</w:t>
      </w:r>
      <w:r w:rsidR="00EE2903">
        <w:rPr>
          <w:rStyle w:val="s0"/>
          <w:color w:val="auto"/>
          <w:sz w:val="28"/>
          <w:szCs w:val="28"/>
        </w:rPr>
        <w:t xml:space="preserve"> пациенту</w:t>
      </w:r>
      <w:r w:rsidR="00FC61C8" w:rsidRPr="00D8716B">
        <w:rPr>
          <w:rStyle w:val="s0"/>
          <w:color w:val="auto"/>
          <w:sz w:val="28"/>
          <w:szCs w:val="28"/>
        </w:rPr>
        <w:t xml:space="preserve"> помимо</w:t>
      </w:r>
      <w:r w:rsidR="00EE2903">
        <w:rPr>
          <w:rStyle w:val="s0"/>
          <w:color w:val="auto"/>
          <w:sz w:val="28"/>
          <w:szCs w:val="28"/>
        </w:rPr>
        <w:t xml:space="preserve"> получения</w:t>
      </w:r>
      <w:r w:rsidR="00FC61C8" w:rsidRPr="00D8716B">
        <w:rPr>
          <w:rStyle w:val="s0"/>
          <w:color w:val="auto"/>
          <w:sz w:val="28"/>
          <w:szCs w:val="28"/>
        </w:rPr>
        <w:t xml:space="preserve"> описанных выше услуг еще вести дневник наблюдения за своим здоровьем, формировать свой личный медицинский архив,</w:t>
      </w:r>
      <w:r w:rsidR="00DE1359">
        <w:rPr>
          <w:rStyle w:val="s0"/>
          <w:color w:val="auto"/>
          <w:sz w:val="28"/>
          <w:szCs w:val="28"/>
        </w:rPr>
        <w:t xml:space="preserve"> видеть результаты обследований, </w:t>
      </w:r>
      <w:r w:rsidR="00FC61C8" w:rsidRPr="00D8716B">
        <w:rPr>
          <w:rStyle w:val="s0"/>
          <w:color w:val="auto"/>
          <w:sz w:val="28"/>
          <w:szCs w:val="28"/>
        </w:rPr>
        <w:t xml:space="preserve"> отслеживать медицинские услуги, которые были оказаны ему в поликлинике. </w:t>
      </w:r>
    </w:p>
    <w:p w:rsidR="00D8716B" w:rsidRDefault="003A4881" w:rsidP="00FC61C8">
      <w:pPr>
        <w:spacing w:before="100" w:beforeAutospacing="1" w:after="100" w:afterAutospacing="1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П</w:t>
      </w:r>
      <w:r w:rsidR="00D8716B">
        <w:rPr>
          <w:rStyle w:val="s0"/>
          <w:color w:val="auto"/>
          <w:sz w:val="28"/>
          <w:szCs w:val="28"/>
        </w:rPr>
        <w:t>ризываем вас п</w:t>
      </w:r>
      <w:r>
        <w:rPr>
          <w:rStyle w:val="s0"/>
          <w:color w:val="auto"/>
          <w:sz w:val="28"/>
          <w:szCs w:val="28"/>
        </w:rPr>
        <w:t xml:space="preserve">ользоваться современными цифровыми технологиями при получении медицинских </w:t>
      </w:r>
      <w:r w:rsidR="00D80EC1">
        <w:rPr>
          <w:rStyle w:val="s0"/>
          <w:color w:val="auto"/>
          <w:sz w:val="28"/>
          <w:szCs w:val="28"/>
        </w:rPr>
        <w:t>услуг и участвовать в ЦИФРОВИЗАЦИИ государства.</w:t>
      </w:r>
    </w:p>
    <w:p w:rsidR="00CE26EB" w:rsidRPr="003A4881" w:rsidRDefault="003A4881" w:rsidP="003A4881">
      <w:pPr>
        <w:jc w:val="both"/>
        <w:rPr>
          <w:rStyle w:val="s0"/>
          <w:bCs/>
          <w:color w:val="auto"/>
        </w:rPr>
      </w:pPr>
      <w:r w:rsidRPr="003A4881">
        <w:rPr>
          <w:rStyle w:val="s0"/>
          <w:bCs/>
          <w:color w:val="auto"/>
        </w:rPr>
        <w:t xml:space="preserve">Заместитель главного врача </w:t>
      </w:r>
    </w:p>
    <w:p w:rsidR="003A4881" w:rsidRPr="007A6833" w:rsidRDefault="00E0690A" w:rsidP="003A4881">
      <w:pPr>
        <w:jc w:val="both"/>
        <w:rPr>
          <w:rStyle w:val="s0"/>
          <w:color w:val="auto"/>
        </w:rPr>
      </w:pPr>
      <w:r>
        <w:rPr>
          <w:rStyle w:val="s0"/>
          <w:bCs/>
          <w:color w:val="auto"/>
        </w:rPr>
        <w:t xml:space="preserve">ПК Дисконт </w:t>
      </w:r>
      <w:r w:rsidR="007A6833" w:rsidRPr="007A6833">
        <w:rPr>
          <w:rStyle w:val="s0"/>
          <w:bCs/>
          <w:color w:val="auto"/>
        </w:rPr>
        <w:t>«Поликлиника №</w:t>
      </w:r>
      <w:r w:rsidR="003A4881">
        <w:rPr>
          <w:rStyle w:val="s0"/>
          <w:bCs/>
          <w:color w:val="auto"/>
        </w:rPr>
        <w:t>1</w:t>
      </w:r>
      <w:r w:rsidR="007A6833" w:rsidRPr="007A6833">
        <w:rPr>
          <w:rStyle w:val="s0"/>
          <w:bCs/>
          <w:color w:val="auto"/>
        </w:rPr>
        <w:t xml:space="preserve"> города </w:t>
      </w:r>
      <w:r>
        <w:rPr>
          <w:rStyle w:val="s0"/>
          <w:bCs/>
          <w:color w:val="auto"/>
        </w:rPr>
        <w:t>Экибастуз</w:t>
      </w:r>
      <w:r w:rsidR="007A6833" w:rsidRPr="007A6833">
        <w:rPr>
          <w:rStyle w:val="s0"/>
          <w:bCs/>
          <w:color w:val="auto"/>
        </w:rPr>
        <w:t>а»</w:t>
      </w:r>
      <w:r w:rsidR="003A4881">
        <w:rPr>
          <w:rStyle w:val="s0"/>
          <w:color w:val="auto"/>
        </w:rPr>
        <w:t xml:space="preserve">                            Е. А. Скрипниченко</w:t>
      </w:r>
    </w:p>
    <w:p w:rsidR="00155201" w:rsidRDefault="00155201" w:rsidP="00155201">
      <w:pPr>
        <w:ind w:firstLine="708"/>
        <w:rPr>
          <w:rStyle w:val="s0"/>
          <w:b/>
          <w:color w:val="auto"/>
          <w:sz w:val="28"/>
          <w:szCs w:val="28"/>
        </w:rPr>
      </w:pPr>
    </w:p>
    <w:p w:rsidR="00155201" w:rsidRDefault="00155201" w:rsidP="00155201">
      <w:pPr>
        <w:ind w:firstLine="708"/>
        <w:rPr>
          <w:rStyle w:val="s0"/>
          <w:b/>
          <w:color w:val="auto"/>
          <w:sz w:val="28"/>
          <w:szCs w:val="28"/>
        </w:rPr>
      </w:pPr>
    </w:p>
    <w:sectPr w:rsidR="00155201" w:rsidSect="006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FC"/>
    <w:rsid w:val="00054218"/>
    <w:rsid w:val="000A21B9"/>
    <w:rsid w:val="001048A1"/>
    <w:rsid w:val="00155201"/>
    <w:rsid w:val="001C6D69"/>
    <w:rsid w:val="00237AC9"/>
    <w:rsid w:val="003574E5"/>
    <w:rsid w:val="0039371F"/>
    <w:rsid w:val="003A4881"/>
    <w:rsid w:val="003D1B99"/>
    <w:rsid w:val="00427E53"/>
    <w:rsid w:val="00536394"/>
    <w:rsid w:val="005F6E64"/>
    <w:rsid w:val="00610384"/>
    <w:rsid w:val="00745D8B"/>
    <w:rsid w:val="007A6587"/>
    <w:rsid w:val="007A6833"/>
    <w:rsid w:val="00B63BFC"/>
    <w:rsid w:val="00C265B3"/>
    <w:rsid w:val="00C669F3"/>
    <w:rsid w:val="00CE26EB"/>
    <w:rsid w:val="00D80EC1"/>
    <w:rsid w:val="00D8716B"/>
    <w:rsid w:val="00DE1359"/>
    <w:rsid w:val="00DF5198"/>
    <w:rsid w:val="00E0690A"/>
    <w:rsid w:val="00EE2903"/>
    <w:rsid w:val="00FC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3BF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63B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63BF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54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1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3BF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63B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63BF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54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1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articles/telegram-bot-egovkz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8394837.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8799562.0%20" TargetMode="External"/><Relationship Id="rId11" Type="http://schemas.openxmlformats.org/officeDocument/2006/relationships/theme" Target="theme/theme1.xml"/><Relationship Id="rId5" Type="http://schemas.openxmlformats.org/officeDocument/2006/relationships/hyperlink" Target="jl:31998917.0%20" TargetMode="External"/><Relationship Id="rId10" Type="http://schemas.openxmlformats.org/officeDocument/2006/relationships/fontTable" Target="fontTable.xml"/><Relationship Id="rId4" Type="http://schemas.openxmlformats.org/officeDocument/2006/relationships/hyperlink" Target="jl:38295942.0%20" TargetMode="External"/><Relationship Id="rId9" Type="http://schemas.openxmlformats.org/officeDocument/2006/relationships/hyperlink" Target="https://egov.kz/cms/ru/services/pass_sr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2018-04-26T10:01:00Z</cp:lastPrinted>
  <dcterms:created xsi:type="dcterms:W3CDTF">2020-05-13T02:39:00Z</dcterms:created>
  <dcterms:modified xsi:type="dcterms:W3CDTF">2020-05-28T11:23:00Z</dcterms:modified>
</cp:coreProperties>
</file>