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0ED06" w14:textId="77777777" w:rsidR="00F84F4D" w:rsidRDefault="00F84F4D" w:rsidP="00C55E21">
      <w:pPr>
        <w:spacing w:after="0" w:line="240" w:lineRule="auto"/>
        <w:rPr>
          <w:rFonts w:ascii="Times New Roman" w:hAnsi="Times New Roman"/>
          <w:b/>
          <w:sz w:val="28"/>
          <w:szCs w:val="28"/>
        </w:rPr>
      </w:pPr>
    </w:p>
    <w:p w14:paraId="7883F82C" w14:textId="77777777" w:rsidR="001B4F22" w:rsidRPr="001B4F22" w:rsidRDefault="001B4F22" w:rsidP="001B4F22">
      <w:pPr>
        <w:spacing w:after="0" w:line="240" w:lineRule="auto"/>
        <w:ind w:firstLine="426"/>
        <w:jc w:val="center"/>
        <w:rPr>
          <w:rFonts w:ascii="Times New Roman" w:hAnsi="Times New Roman"/>
          <w:b/>
          <w:sz w:val="24"/>
          <w:szCs w:val="24"/>
        </w:rPr>
      </w:pPr>
      <w:r w:rsidRPr="001B4F22">
        <w:rPr>
          <w:rFonts w:ascii="Times New Roman" w:hAnsi="Times New Roman"/>
          <w:b/>
          <w:sz w:val="24"/>
          <w:szCs w:val="24"/>
        </w:rPr>
        <w:t>Қазақстанда жыл сайынғы науқан басталды</w:t>
      </w:r>
    </w:p>
    <w:p w14:paraId="7BB08DF1" w14:textId="6F3B95F9" w:rsidR="001B4F22" w:rsidRPr="001B4F22" w:rsidRDefault="001B4F22" w:rsidP="001B4F22">
      <w:pPr>
        <w:spacing w:after="0" w:line="240" w:lineRule="auto"/>
        <w:ind w:firstLine="426"/>
        <w:jc w:val="center"/>
        <w:rPr>
          <w:rFonts w:ascii="Times New Roman" w:hAnsi="Times New Roman"/>
          <w:b/>
          <w:sz w:val="24"/>
          <w:szCs w:val="24"/>
        </w:rPr>
      </w:pPr>
      <w:r w:rsidRPr="001B4F22">
        <w:rPr>
          <w:rFonts w:ascii="Times New Roman" w:hAnsi="Times New Roman"/>
          <w:b/>
          <w:sz w:val="24"/>
          <w:szCs w:val="24"/>
        </w:rPr>
        <w:t>емханаларға тіркелу</w:t>
      </w:r>
    </w:p>
    <w:p w14:paraId="5BF562AC" w14:textId="77777777" w:rsidR="001B4F22" w:rsidRDefault="001B4F22" w:rsidP="001B4F22">
      <w:pPr>
        <w:spacing w:after="0" w:line="240" w:lineRule="auto"/>
        <w:ind w:firstLine="426"/>
        <w:jc w:val="center"/>
        <w:rPr>
          <w:rFonts w:ascii="Times New Roman" w:hAnsi="Times New Roman"/>
          <w:bCs/>
          <w:sz w:val="24"/>
          <w:szCs w:val="24"/>
        </w:rPr>
      </w:pPr>
    </w:p>
    <w:p w14:paraId="72BA362B" w14:textId="77777777" w:rsidR="001B4F22" w:rsidRDefault="001B4F22" w:rsidP="00F84F4D">
      <w:pPr>
        <w:spacing w:after="0" w:line="240" w:lineRule="auto"/>
        <w:ind w:firstLine="426"/>
        <w:jc w:val="both"/>
        <w:rPr>
          <w:rFonts w:ascii="Times New Roman" w:hAnsi="Times New Roman"/>
          <w:bCs/>
          <w:sz w:val="24"/>
          <w:szCs w:val="24"/>
        </w:rPr>
      </w:pPr>
      <w:r w:rsidRPr="001B4F22">
        <w:rPr>
          <w:rFonts w:ascii="Times New Roman" w:hAnsi="Times New Roman"/>
          <w:bCs/>
          <w:sz w:val="24"/>
          <w:szCs w:val="24"/>
        </w:rPr>
        <w:t>15 қыркүйекте Қазақстанда халықты емханаларға бекітудің жыл сайынғы науқаны басталды, ол екі айға созылады және 15 қарашада аяқталады.</w:t>
      </w:r>
    </w:p>
    <w:p w14:paraId="1155530B" w14:textId="3C35B053" w:rsidR="00F84F4D" w:rsidRPr="00F84F4D" w:rsidRDefault="00F84F4D" w:rsidP="00F84F4D">
      <w:pPr>
        <w:spacing w:after="0" w:line="240" w:lineRule="auto"/>
        <w:ind w:firstLine="426"/>
        <w:jc w:val="both"/>
        <w:rPr>
          <w:rFonts w:ascii="Times New Roman" w:hAnsi="Times New Roman"/>
          <w:bCs/>
          <w:sz w:val="24"/>
          <w:szCs w:val="24"/>
        </w:rPr>
      </w:pPr>
      <w:r w:rsidRPr="00F84F4D">
        <w:rPr>
          <w:rFonts w:ascii="Times New Roman" w:hAnsi="Times New Roman"/>
          <w:bCs/>
          <w:sz w:val="24"/>
          <w:szCs w:val="24"/>
        </w:rPr>
        <w:t>Дәрігер тіркелген пациенттердің денсаулығын бақылауы үшін емхананы тұрғылықты жеріне жақын жерде таңдау ұсынылады. Бұл жағдайда, қажет болғанда, емхана дәрігерлері пациенттердің үйіне бара алады, бұл әсіресе пандемия кезінде өте маңызды.</w:t>
      </w:r>
    </w:p>
    <w:p w14:paraId="115F84BF" w14:textId="4513056D" w:rsidR="00F84F4D" w:rsidRPr="00F84F4D" w:rsidRDefault="00F84F4D" w:rsidP="00F84F4D">
      <w:pPr>
        <w:spacing w:after="0" w:line="240" w:lineRule="auto"/>
        <w:ind w:firstLine="426"/>
        <w:jc w:val="both"/>
        <w:rPr>
          <w:rFonts w:ascii="Times New Roman" w:hAnsi="Times New Roman"/>
          <w:bCs/>
          <w:sz w:val="24"/>
          <w:szCs w:val="24"/>
        </w:rPr>
      </w:pPr>
      <w:r w:rsidRPr="00F84F4D">
        <w:rPr>
          <w:rFonts w:ascii="Times New Roman" w:hAnsi="Times New Roman"/>
          <w:bCs/>
          <w:sz w:val="24"/>
          <w:szCs w:val="24"/>
        </w:rPr>
        <w:t>«Кампания кезінде МСАК ұйымына тіркелген азаматтар 2021 жылдың 1 қаңтарынан бастап медициналық көмек ала бастайды.</w:t>
      </w:r>
      <w:r w:rsidRPr="00F84F4D">
        <w:rPr>
          <w:sz w:val="24"/>
          <w:szCs w:val="24"/>
        </w:rPr>
        <w:t xml:space="preserve"> </w:t>
      </w:r>
      <w:r w:rsidRPr="00F84F4D">
        <w:rPr>
          <w:rFonts w:ascii="Times New Roman" w:hAnsi="Times New Roman"/>
          <w:bCs/>
          <w:sz w:val="24"/>
          <w:szCs w:val="24"/>
        </w:rPr>
        <w:t>Бұл ретте</w:t>
      </w:r>
      <w:r w:rsidRPr="00F84F4D">
        <w:rPr>
          <w:rFonts w:ascii="Times New Roman" w:hAnsi="Times New Roman"/>
          <w:bCs/>
          <w:sz w:val="24"/>
          <w:szCs w:val="24"/>
          <w:lang w:val="kk-KZ"/>
        </w:rPr>
        <w:t xml:space="preserve"> медициналық ұйым</w:t>
      </w:r>
      <w:r w:rsidRPr="00F84F4D">
        <w:rPr>
          <w:rFonts w:ascii="Times New Roman" w:hAnsi="Times New Roman"/>
          <w:bCs/>
          <w:sz w:val="24"/>
          <w:szCs w:val="24"/>
        </w:rPr>
        <w:t xml:space="preserve"> Қормен алдағы жылға арналған тегін медициналық көмектің кепілдік берілген көлемі шеңберінде және МӘМС жүйесінде алғашқы медициналық-әлеуметтік көмек қызметтерін көрсетуге шарт жасасуы тиіс.</w:t>
      </w:r>
      <w:r w:rsidRPr="00F84F4D">
        <w:rPr>
          <w:sz w:val="24"/>
          <w:szCs w:val="24"/>
        </w:rPr>
        <w:t xml:space="preserve"> </w:t>
      </w:r>
      <w:r w:rsidRPr="00F84F4D">
        <w:rPr>
          <w:rFonts w:ascii="Times New Roman" w:hAnsi="Times New Roman"/>
          <w:bCs/>
          <w:sz w:val="24"/>
          <w:szCs w:val="24"/>
        </w:rPr>
        <w:t xml:space="preserve">Тіркелу науқанының қорытындысы бойынша медициналық ұйымдар бөлінісінде халықтың бөлінуін ескере отырып, 2021 жылға арналған қаржыландыру жоспарланады. Қор дерекқорындың абсолютті дұрыстығына мүдделі, өйткені әрбір тіркелген тұрғын үшін медициналық ұйымдарға ай сайын жан басына шаққандағы қаржыландыру төленеді», – </w:t>
      </w:r>
      <w:r w:rsidR="001B4F22" w:rsidRPr="001B4F22">
        <w:rPr>
          <w:rFonts w:ascii="Times New Roman" w:hAnsi="Times New Roman"/>
          <w:bCs/>
          <w:sz w:val="24"/>
          <w:szCs w:val="24"/>
        </w:rPr>
        <w:t>әлеуметтік медициналық сақтандыру қорының Павлодар филиалының директоры Н.Қ.Қасымов түсіндірді.</w:t>
      </w:r>
    </w:p>
    <w:p w14:paraId="18744C43" w14:textId="77777777" w:rsidR="00F84F4D" w:rsidRPr="00F84F4D" w:rsidRDefault="00F84F4D" w:rsidP="00F84F4D">
      <w:pPr>
        <w:spacing w:after="0" w:line="240" w:lineRule="auto"/>
        <w:ind w:firstLine="426"/>
        <w:jc w:val="both"/>
        <w:rPr>
          <w:rFonts w:ascii="Times New Roman" w:hAnsi="Times New Roman"/>
          <w:bCs/>
          <w:sz w:val="24"/>
          <w:szCs w:val="24"/>
        </w:rPr>
      </w:pPr>
      <w:r w:rsidRPr="00F84F4D">
        <w:rPr>
          <w:rFonts w:ascii="Times New Roman" w:hAnsi="Times New Roman"/>
          <w:bCs/>
          <w:sz w:val="24"/>
          <w:szCs w:val="24"/>
        </w:rPr>
        <w:t>Емханаға тіркелу бірнеше жолмен жүзеге асырылады.</w:t>
      </w:r>
    </w:p>
    <w:p w14:paraId="409E54A5" w14:textId="39AF8BE9" w:rsidR="00F84F4D" w:rsidRPr="00F84F4D" w:rsidRDefault="00F84F4D" w:rsidP="00F84F4D">
      <w:pPr>
        <w:spacing w:after="0" w:line="240" w:lineRule="auto"/>
        <w:ind w:firstLine="426"/>
        <w:jc w:val="both"/>
        <w:rPr>
          <w:rFonts w:ascii="Times New Roman" w:hAnsi="Times New Roman"/>
          <w:bCs/>
          <w:sz w:val="24"/>
          <w:szCs w:val="24"/>
        </w:rPr>
      </w:pPr>
      <w:r w:rsidRPr="00F84F4D">
        <w:rPr>
          <w:rFonts w:ascii="Times New Roman" w:hAnsi="Times New Roman"/>
          <w:bCs/>
          <w:sz w:val="24"/>
          <w:szCs w:val="24"/>
        </w:rPr>
        <w:t>Электрондық үкіметтің www.e.gov.kz веб-порталы арқылы жүгінген кезде тіркеу ЭЦҚ болған кезде жүргізіледі. Денсаулық сақтау бөлімінде «Медициналы</w:t>
      </w:r>
      <w:r w:rsidRPr="00F84F4D">
        <w:rPr>
          <w:rFonts w:ascii="Times New Roman" w:hAnsi="Times New Roman"/>
          <w:bCs/>
          <w:sz w:val="24"/>
          <w:szCs w:val="24"/>
          <w:lang w:val="kk-KZ"/>
        </w:rPr>
        <w:t>қ-</w:t>
      </w:r>
      <w:r w:rsidRPr="00F84F4D">
        <w:rPr>
          <w:rFonts w:ascii="Times New Roman" w:hAnsi="Times New Roman"/>
          <w:bCs/>
          <w:sz w:val="24"/>
          <w:szCs w:val="24"/>
        </w:rPr>
        <w:t>санитарлық</w:t>
      </w:r>
      <w:r w:rsidRPr="00F84F4D">
        <w:rPr>
          <w:rFonts w:ascii="Times New Roman" w:hAnsi="Times New Roman"/>
          <w:bCs/>
          <w:sz w:val="24"/>
          <w:szCs w:val="24"/>
          <w:lang w:val="kk-KZ"/>
        </w:rPr>
        <w:t xml:space="preserve"> алғашқы</w:t>
      </w:r>
      <w:r w:rsidRPr="00F84F4D">
        <w:rPr>
          <w:rFonts w:ascii="Times New Roman" w:hAnsi="Times New Roman"/>
          <w:bCs/>
          <w:sz w:val="24"/>
          <w:szCs w:val="24"/>
        </w:rPr>
        <w:t xml:space="preserve"> көмек көрсететін медициналық ұйымға тіркелу» қызметін таңдау қажет. Емхана пациент туралы ақпаратты мемлекеттік ақпараттық жүйелерден автоматты түрде алады. Операция сәтті болған жағдайда азаматқа медициналық ұйымның ЭЦҚ қойылған электрондық құжат түрінде тіркеу туралы хабарлама беріледі. </w:t>
      </w:r>
    </w:p>
    <w:p w14:paraId="15222186" w14:textId="66188730" w:rsidR="00F84F4D" w:rsidRPr="00F84F4D" w:rsidRDefault="00F84F4D" w:rsidP="00F84F4D">
      <w:pPr>
        <w:spacing w:after="0" w:line="240" w:lineRule="auto"/>
        <w:jc w:val="both"/>
        <w:rPr>
          <w:rFonts w:ascii="Times New Roman" w:hAnsi="Times New Roman"/>
          <w:bCs/>
          <w:sz w:val="24"/>
          <w:szCs w:val="24"/>
          <w:lang w:val="kk-KZ"/>
        </w:rPr>
      </w:pPr>
      <w:r w:rsidRPr="00F84F4D">
        <w:rPr>
          <w:rFonts w:ascii="Times New Roman" w:hAnsi="Times New Roman"/>
          <w:bCs/>
          <w:sz w:val="24"/>
          <w:szCs w:val="24"/>
          <w:lang w:val="kk-KZ"/>
        </w:rPr>
        <w:t xml:space="preserve">   </w:t>
      </w:r>
      <w:r w:rsidR="001B4F22">
        <w:rPr>
          <w:rFonts w:ascii="Times New Roman" w:hAnsi="Times New Roman"/>
          <w:bCs/>
          <w:sz w:val="24"/>
          <w:szCs w:val="24"/>
          <w:lang w:val="kk-KZ"/>
        </w:rPr>
        <w:t xml:space="preserve">  </w:t>
      </w:r>
      <w:r w:rsidRPr="00F84F4D">
        <w:rPr>
          <w:rFonts w:ascii="Times New Roman" w:hAnsi="Times New Roman"/>
          <w:bCs/>
          <w:sz w:val="24"/>
          <w:szCs w:val="24"/>
          <w:lang w:val="kk-KZ"/>
        </w:rPr>
        <w:t xml:space="preserve">   Халықтың жекелеген санаттары тікелей емханаға тіркеле алады. Ол үшін еркін нысандағы өтініш пен жеке басын куәландыратын құжатты беру қажет. Бұл санаттарға зейнеткерлер, мүгедектер, заң бойынша бала кезінен мүгедекке тағайындалған қамқоршылар, сондай-ақ қорғаншылар немесе қамқоршылар, патронат тәрбиешілер; колонияларда (өтеу орны бойынша) жазасын өтеп жатқан сотталғандар, студенттер, мерзімді қызметтегі әскери қызметшілер, шет мемлекеттерде туған балалар, сенімхат бойынша тіркеуді ресімдейтін адамдар жатады.</w:t>
      </w:r>
    </w:p>
    <w:p w14:paraId="40BE029E" w14:textId="77777777" w:rsidR="001B4F22" w:rsidRDefault="001B4F22" w:rsidP="00F84F4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        </w:t>
      </w:r>
      <w:r w:rsidRPr="001B4F22">
        <w:rPr>
          <w:rFonts w:ascii="Times New Roman" w:hAnsi="Times New Roman"/>
          <w:bCs/>
          <w:sz w:val="24"/>
          <w:szCs w:val="24"/>
          <w:lang w:val="kk-KZ"/>
        </w:rPr>
        <w:t>"Бекіту науқаны тек денсаулық сақтау субъектілерінің дерекқорында тіркелген және ТМККК және МӘМС бойынша Медициналық қызметтер көрсетуге үміткер медициналық ұйымдар арасында ғана жүргізіледі. Тіркелуге қолжетімді емханалардың тізімімен Қор сайтында танысуға болады www.fms.kz "емхананы таңдау" бөлімінде. 2020 жылы облыста емханалық қызмет көрсететін барлық жеткізушілер саны 27, оның ішінде жеке 11, бұл науқанға МСАК көрсетуге тағы 2 жаңа өнім беруші қатысуды жоспарлап отыр", - деп атап өтті Әлеуметтік медициналық сақтандыру қорының Павлодар филиалының директоры Н.Қ.Қасымов.</w:t>
      </w:r>
    </w:p>
    <w:p w14:paraId="3F21A6B1" w14:textId="51B8FC90" w:rsidR="00F84F4D" w:rsidRPr="00F84F4D" w:rsidRDefault="00F84F4D" w:rsidP="00F84F4D">
      <w:pPr>
        <w:spacing w:after="0" w:line="240" w:lineRule="auto"/>
        <w:jc w:val="both"/>
        <w:rPr>
          <w:rFonts w:ascii="Times New Roman" w:hAnsi="Times New Roman"/>
          <w:bCs/>
          <w:sz w:val="24"/>
          <w:szCs w:val="24"/>
          <w:lang w:val="kk-KZ"/>
        </w:rPr>
      </w:pPr>
      <w:r w:rsidRPr="00F84F4D">
        <w:rPr>
          <w:rFonts w:ascii="Times New Roman" w:hAnsi="Times New Roman"/>
          <w:bCs/>
          <w:sz w:val="24"/>
          <w:szCs w:val="24"/>
          <w:lang w:val="kk-KZ"/>
        </w:rPr>
        <w:t xml:space="preserve">        Осы жылдың 31 желтоқсанына дейін азаматтар бұрын бекітілген емханада қызмет көрсетуді жалғастырады.</w:t>
      </w:r>
    </w:p>
    <w:p w14:paraId="58724A4F" w14:textId="330B6662" w:rsidR="001B4F22" w:rsidRDefault="001B4F22" w:rsidP="00F84F4D">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         </w:t>
      </w:r>
      <w:r w:rsidRPr="001B4F22">
        <w:rPr>
          <w:rFonts w:ascii="Times New Roman" w:hAnsi="Times New Roman"/>
          <w:bCs/>
          <w:sz w:val="24"/>
          <w:szCs w:val="24"/>
          <w:lang w:val="kk-KZ"/>
        </w:rPr>
        <w:t>Ағымдағы жылдың қыркүйек айындағы жағдай бойынша Павлодар облысында 2 мыңнан астам адам МСАК ұйымдарына бекітілмеген. Медициналық көмекке қол жеткізбей қалмау үшін оларға тіркелу мәртебесін тікелей тұрғылықты жері бойынша емханада немесе электрондық үкімет веб-порталында ЭЦҚ арқылы тексеру ұсынылады.</w:t>
      </w:r>
    </w:p>
    <w:p w14:paraId="2508A8D1" w14:textId="42E2E72F" w:rsidR="00F84F4D" w:rsidRDefault="00F84F4D" w:rsidP="00F84F4D">
      <w:pPr>
        <w:spacing w:after="0" w:line="240" w:lineRule="auto"/>
        <w:jc w:val="both"/>
        <w:rPr>
          <w:rFonts w:ascii="Times New Roman" w:hAnsi="Times New Roman"/>
          <w:bCs/>
          <w:sz w:val="24"/>
          <w:szCs w:val="24"/>
          <w:lang w:val="kk-KZ"/>
        </w:rPr>
      </w:pPr>
      <w:r w:rsidRPr="00F84F4D">
        <w:rPr>
          <w:rFonts w:ascii="Times New Roman" w:hAnsi="Times New Roman"/>
          <w:bCs/>
          <w:sz w:val="24"/>
          <w:szCs w:val="24"/>
          <w:lang w:val="kk-KZ"/>
        </w:rPr>
        <w:t xml:space="preserve">         Естеріңізге сала кетейік, сақтандыру мәртебесіне қарамастан, барлық азаматтар тегін медициналық көмектің кепілдік берілген көлеміне құқылы. Жоспарлы емдеуге жатқызу, бейінді мамандардың қабылдауы, қымбат тұратын тексерулерден өту және жоғары технологиялық ем алу үшін МӘМС жүйесінде сақтандырылған болуы қажет. Сақтандыру мәртебесін Электрондық үкімет порталында, </w:t>
      </w:r>
      <w:r w:rsidR="001B4F22" w:rsidRPr="001B4F22">
        <w:rPr>
          <w:rFonts w:ascii="Times New Roman" w:hAnsi="Times New Roman"/>
          <w:bCs/>
          <w:sz w:val="24"/>
          <w:szCs w:val="24"/>
          <w:lang w:val="kk-KZ"/>
        </w:rPr>
        <w:t>Қор сайтында, Telegram-да SaqtandyryBot арқылы, сондай-ақ Qoldau 24/7</w:t>
      </w:r>
      <w:r w:rsidR="00C55E21">
        <w:rPr>
          <w:rFonts w:ascii="Times New Roman" w:hAnsi="Times New Roman"/>
          <w:bCs/>
          <w:sz w:val="24"/>
          <w:szCs w:val="24"/>
          <w:lang w:val="kk-KZ"/>
        </w:rPr>
        <w:t xml:space="preserve"> </w:t>
      </w:r>
      <w:bookmarkStart w:id="0" w:name="_GoBack"/>
      <w:bookmarkEnd w:id="0"/>
      <w:r w:rsidR="001B4F22" w:rsidRPr="001B4F22">
        <w:rPr>
          <w:rFonts w:ascii="Times New Roman" w:hAnsi="Times New Roman"/>
          <w:bCs/>
          <w:sz w:val="24"/>
          <w:szCs w:val="24"/>
          <w:lang w:val="kk-KZ"/>
        </w:rPr>
        <w:t>мобильді қосымшасы арқылы білуге болады.</w:t>
      </w:r>
    </w:p>
    <w:p w14:paraId="64B1C9BD" w14:textId="77777777" w:rsidR="00C55E21" w:rsidRDefault="00C55E21" w:rsidP="00C55E21">
      <w:pPr>
        <w:spacing w:after="0" w:line="240" w:lineRule="auto"/>
        <w:ind w:firstLine="357"/>
        <w:jc w:val="right"/>
        <w:rPr>
          <w:rFonts w:ascii="Times New Roman" w:hAnsi="Times New Roman"/>
          <w:b/>
          <w:sz w:val="24"/>
          <w:szCs w:val="24"/>
          <w:lang w:val="kk-KZ"/>
        </w:rPr>
      </w:pPr>
    </w:p>
    <w:p w14:paraId="12CB1686" w14:textId="2F9AE78D" w:rsidR="00C55E21" w:rsidRPr="00C55E21" w:rsidRDefault="00C55E21" w:rsidP="00C55E21">
      <w:pPr>
        <w:spacing w:after="0" w:line="240" w:lineRule="auto"/>
        <w:ind w:firstLine="357"/>
        <w:jc w:val="right"/>
        <w:rPr>
          <w:rFonts w:ascii="Times New Roman" w:hAnsi="Times New Roman"/>
          <w:b/>
          <w:sz w:val="24"/>
          <w:szCs w:val="24"/>
          <w:lang w:val="kk-KZ"/>
        </w:rPr>
      </w:pPr>
      <w:r w:rsidRPr="00C55E21">
        <w:rPr>
          <w:rFonts w:ascii="Times New Roman" w:hAnsi="Times New Roman"/>
          <w:b/>
          <w:sz w:val="24"/>
          <w:szCs w:val="24"/>
          <w:lang w:val="kk-KZ"/>
        </w:rPr>
        <w:t>«Әлеуметтік медициналық</w:t>
      </w:r>
    </w:p>
    <w:p w14:paraId="142BCC87" w14:textId="77777777" w:rsidR="00C55E21" w:rsidRPr="00C55E21" w:rsidRDefault="00C55E21" w:rsidP="00C55E21">
      <w:pPr>
        <w:spacing w:after="0" w:line="240" w:lineRule="auto"/>
        <w:ind w:firstLine="357"/>
        <w:jc w:val="right"/>
        <w:rPr>
          <w:rFonts w:ascii="Times New Roman" w:hAnsi="Times New Roman"/>
          <w:b/>
          <w:sz w:val="24"/>
          <w:szCs w:val="24"/>
          <w:lang w:val="kk-KZ"/>
        </w:rPr>
      </w:pPr>
      <w:r w:rsidRPr="00C55E21">
        <w:rPr>
          <w:rFonts w:ascii="Times New Roman" w:hAnsi="Times New Roman"/>
          <w:b/>
          <w:sz w:val="24"/>
          <w:szCs w:val="24"/>
          <w:lang w:val="kk-KZ"/>
        </w:rPr>
        <w:t xml:space="preserve">сақтандыру қоры» КЕАҚ </w:t>
      </w:r>
    </w:p>
    <w:p w14:paraId="6F521335" w14:textId="77777777" w:rsidR="00C55E21" w:rsidRPr="00C55E21" w:rsidRDefault="00C55E21" w:rsidP="00C55E21">
      <w:pPr>
        <w:spacing w:after="0" w:line="240" w:lineRule="auto"/>
        <w:ind w:firstLine="357"/>
        <w:jc w:val="right"/>
        <w:rPr>
          <w:rFonts w:ascii="Times New Roman" w:hAnsi="Times New Roman"/>
          <w:b/>
          <w:sz w:val="24"/>
          <w:szCs w:val="24"/>
          <w:lang w:val="kk-KZ"/>
        </w:rPr>
      </w:pPr>
      <w:r w:rsidRPr="00C55E21">
        <w:rPr>
          <w:rFonts w:ascii="Times New Roman" w:hAnsi="Times New Roman"/>
          <w:b/>
          <w:sz w:val="24"/>
          <w:szCs w:val="24"/>
          <w:lang w:val="kk-KZ"/>
        </w:rPr>
        <w:t>Павлодар облысы бойынша</w:t>
      </w:r>
    </w:p>
    <w:p w14:paraId="2575B48C" w14:textId="131BEC09" w:rsidR="00C55E21" w:rsidRDefault="00C55E21" w:rsidP="00C55E21">
      <w:pPr>
        <w:spacing w:after="0" w:line="240" w:lineRule="auto"/>
        <w:jc w:val="right"/>
        <w:rPr>
          <w:rFonts w:ascii="Times New Roman" w:hAnsi="Times New Roman"/>
          <w:b/>
          <w:sz w:val="24"/>
          <w:szCs w:val="24"/>
        </w:rPr>
      </w:pPr>
      <w:r w:rsidRPr="00C55E21">
        <w:rPr>
          <w:rFonts w:ascii="Times New Roman" w:hAnsi="Times New Roman"/>
          <w:b/>
          <w:sz w:val="24"/>
          <w:szCs w:val="24"/>
          <w:lang w:val="kk-KZ"/>
        </w:rPr>
        <w:t>Ф</w:t>
      </w:r>
      <w:r w:rsidRPr="00C55E21">
        <w:rPr>
          <w:rFonts w:ascii="Times New Roman" w:hAnsi="Times New Roman"/>
          <w:b/>
          <w:sz w:val="24"/>
          <w:szCs w:val="24"/>
          <w:lang w:val="kk-KZ"/>
        </w:rPr>
        <w:t>илиалы</w:t>
      </w:r>
    </w:p>
    <w:p w14:paraId="1A6F558F" w14:textId="77777777" w:rsidR="00C55E21" w:rsidRDefault="00C55E21" w:rsidP="00C55E21">
      <w:pPr>
        <w:spacing w:after="0" w:line="240" w:lineRule="auto"/>
        <w:jc w:val="center"/>
        <w:rPr>
          <w:rFonts w:ascii="Times New Roman" w:hAnsi="Times New Roman"/>
          <w:b/>
          <w:sz w:val="24"/>
          <w:szCs w:val="24"/>
        </w:rPr>
      </w:pPr>
    </w:p>
    <w:p w14:paraId="69AD1210" w14:textId="77777777" w:rsidR="00C55E21" w:rsidRDefault="00C55E21" w:rsidP="00C55E21">
      <w:pPr>
        <w:spacing w:after="0" w:line="240" w:lineRule="auto"/>
        <w:jc w:val="center"/>
        <w:rPr>
          <w:rFonts w:ascii="Times New Roman" w:hAnsi="Times New Roman"/>
          <w:b/>
          <w:sz w:val="24"/>
          <w:szCs w:val="24"/>
        </w:rPr>
      </w:pPr>
    </w:p>
    <w:p w14:paraId="26B2B60E" w14:textId="3C321DC6" w:rsidR="009F345C" w:rsidRPr="007D15A7" w:rsidRDefault="009F345C" w:rsidP="00C55E21">
      <w:pPr>
        <w:spacing w:after="0" w:line="240" w:lineRule="auto"/>
        <w:jc w:val="center"/>
        <w:rPr>
          <w:rFonts w:ascii="Times New Roman" w:hAnsi="Times New Roman"/>
          <w:b/>
          <w:sz w:val="24"/>
          <w:szCs w:val="24"/>
        </w:rPr>
      </w:pPr>
      <w:r w:rsidRPr="007D15A7">
        <w:rPr>
          <w:rFonts w:ascii="Times New Roman" w:hAnsi="Times New Roman"/>
          <w:b/>
          <w:sz w:val="24"/>
          <w:szCs w:val="24"/>
        </w:rPr>
        <w:t>В Казахстане стартовала ежегодная кампания</w:t>
      </w:r>
    </w:p>
    <w:p w14:paraId="58412AEC" w14:textId="4B841F54" w:rsidR="00F84F4D" w:rsidRPr="007D15A7" w:rsidRDefault="009F345C" w:rsidP="00C55E21">
      <w:pPr>
        <w:spacing w:after="0" w:line="240" w:lineRule="auto"/>
        <w:ind w:firstLine="426"/>
        <w:jc w:val="center"/>
        <w:rPr>
          <w:rFonts w:ascii="Times New Roman" w:hAnsi="Times New Roman"/>
          <w:b/>
          <w:sz w:val="24"/>
          <w:szCs w:val="24"/>
        </w:rPr>
      </w:pPr>
      <w:r w:rsidRPr="007D15A7">
        <w:rPr>
          <w:rFonts w:ascii="Times New Roman" w:hAnsi="Times New Roman"/>
          <w:b/>
          <w:sz w:val="24"/>
          <w:szCs w:val="24"/>
        </w:rPr>
        <w:t>прикрепления к поликлиникам</w:t>
      </w:r>
    </w:p>
    <w:p w14:paraId="57188722" w14:textId="77777777" w:rsidR="00F84F4D" w:rsidRPr="007D15A7" w:rsidRDefault="00F84F4D" w:rsidP="00C55E21">
      <w:pPr>
        <w:spacing w:after="0" w:line="240" w:lineRule="auto"/>
        <w:ind w:firstLine="426"/>
        <w:jc w:val="center"/>
        <w:rPr>
          <w:rFonts w:ascii="Times New Roman" w:hAnsi="Times New Roman"/>
          <w:sz w:val="24"/>
          <w:szCs w:val="24"/>
        </w:rPr>
      </w:pPr>
    </w:p>
    <w:p w14:paraId="630516AA" w14:textId="3CAB2713" w:rsidR="00F84F4D" w:rsidRPr="007D15A7" w:rsidRDefault="006D5453" w:rsidP="00F84F4D">
      <w:pPr>
        <w:spacing w:after="0" w:line="240" w:lineRule="auto"/>
        <w:ind w:firstLine="426"/>
        <w:jc w:val="both"/>
        <w:rPr>
          <w:rFonts w:ascii="Times New Roman" w:hAnsi="Times New Roman"/>
          <w:sz w:val="24"/>
          <w:szCs w:val="24"/>
        </w:rPr>
      </w:pPr>
      <w:r w:rsidRPr="007D15A7">
        <w:rPr>
          <w:rFonts w:ascii="Times New Roman" w:hAnsi="Times New Roman"/>
          <w:sz w:val="24"/>
          <w:szCs w:val="24"/>
        </w:rPr>
        <w:t>15 сентября в</w:t>
      </w:r>
      <w:r w:rsidR="00F84F4D" w:rsidRPr="007D15A7">
        <w:rPr>
          <w:rFonts w:ascii="Times New Roman" w:hAnsi="Times New Roman"/>
          <w:sz w:val="24"/>
          <w:szCs w:val="24"/>
        </w:rPr>
        <w:t xml:space="preserve"> Казахстане ста</w:t>
      </w:r>
      <w:r w:rsidR="009F345C" w:rsidRPr="007D15A7">
        <w:rPr>
          <w:rFonts w:ascii="Times New Roman" w:hAnsi="Times New Roman"/>
          <w:sz w:val="24"/>
          <w:szCs w:val="24"/>
        </w:rPr>
        <w:t>ртовала</w:t>
      </w:r>
      <w:r w:rsidR="00F84F4D" w:rsidRPr="007D15A7">
        <w:rPr>
          <w:rFonts w:ascii="Times New Roman" w:hAnsi="Times New Roman"/>
          <w:sz w:val="24"/>
          <w:szCs w:val="24"/>
        </w:rPr>
        <w:t xml:space="preserve"> ежегодная кампания </w:t>
      </w:r>
      <w:r w:rsidR="009F345C" w:rsidRPr="007D15A7">
        <w:rPr>
          <w:rFonts w:ascii="Times New Roman" w:hAnsi="Times New Roman"/>
          <w:sz w:val="24"/>
          <w:szCs w:val="24"/>
        </w:rPr>
        <w:t>прикрепления населения к поликлиникам, которая продлится два месяца и завершится 15 ноября.</w:t>
      </w:r>
    </w:p>
    <w:p w14:paraId="55436680" w14:textId="77777777" w:rsidR="00F84F4D" w:rsidRPr="007D15A7" w:rsidRDefault="00F84F4D" w:rsidP="00F84F4D">
      <w:pPr>
        <w:spacing w:after="0" w:line="240" w:lineRule="auto"/>
        <w:ind w:firstLine="426"/>
        <w:jc w:val="both"/>
        <w:rPr>
          <w:rFonts w:ascii="Times New Roman" w:hAnsi="Times New Roman"/>
          <w:sz w:val="24"/>
          <w:szCs w:val="24"/>
        </w:rPr>
      </w:pPr>
      <w:r w:rsidRPr="007D15A7">
        <w:rPr>
          <w:rFonts w:ascii="Times New Roman" w:hAnsi="Times New Roman"/>
          <w:sz w:val="24"/>
          <w:szCs w:val="24"/>
        </w:rPr>
        <w:t>Для того чтобы врач мог наблюдать за здоровьем прикрепленных пациентов, рекомендуется выбирать поликлинику в непосредственной близости к месту проживания. В таком случае при необходимости врачи поликлиники могут посещать пациентов на дому, что особенно важно в период пандемии.</w:t>
      </w:r>
    </w:p>
    <w:p w14:paraId="15C0282D" w14:textId="758A9CC8" w:rsidR="00F84F4D" w:rsidRPr="007D15A7" w:rsidRDefault="00F84F4D" w:rsidP="00F84F4D">
      <w:pPr>
        <w:pStyle w:val="rtejustify"/>
        <w:shd w:val="clear" w:color="auto" w:fill="FFFFFF"/>
        <w:spacing w:before="0" w:beforeAutospacing="0" w:after="0" w:afterAutospacing="0"/>
        <w:ind w:firstLine="709"/>
        <w:jc w:val="both"/>
      </w:pPr>
      <w:r w:rsidRPr="007D15A7">
        <w:t>«Прикрепившись к организации ПМСП в период кампании, граждане начнут получать медицинскую помощь в ней с 1 января 2021 года. При этом она должна будет заключить договор с Фондом на оказание услуг первичной медико-социальной помощи в рамках гарантированного объема бесплатной медицинской помощи и в системе ОСМС на предстоящий год. По итогам кампании прикрепления будет планироваться финансирование на 2021 год, учитывая распределение населения в разрезе медицинских организаций. Фонд заинтересован в абсолютной достоверности баз данных, ведь за каждого прикрепленного жителя ежемесячно медорганизациям оплачивается подушевое финансирование», – пояснил директор Павлодарского филиала Фонда социального медицинского страхования</w:t>
      </w:r>
      <w:r w:rsidR="006D5453" w:rsidRPr="007D15A7">
        <w:t xml:space="preserve"> Касимов Н.К.</w:t>
      </w:r>
      <w:r w:rsidRPr="007D15A7">
        <w:t>.</w:t>
      </w:r>
    </w:p>
    <w:p w14:paraId="07D1FA80" w14:textId="77777777" w:rsidR="00F84F4D" w:rsidRPr="007D15A7" w:rsidRDefault="00F84F4D" w:rsidP="00F84F4D">
      <w:pPr>
        <w:spacing w:after="0" w:line="240" w:lineRule="auto"/>
        <w:ind w:firstLine="426"/>
        <w:jc w:val="both"/>
        <w:rPr>
          <w:rFonts w:ascii="Times New Roman" w:hAnsi="Times New Roman"/>
          <w:sz w:val="24"/>
          <w:szCs w:val="24"/>
        </w:rPr>
      </w:pPr>
      <w:r w:rsidRPr="007D15A7">
        <w:rPr>
          <w:rFonts w:ascii="Times New Roman" w:hAnsi="Times New Roman"/>
          <w:sz w:val="24"/>
          <w:szCs w:val="24"/>
        </w:rPr>
        <w:t xml:space="preserve">Прикрепление к поликлинике осуществляется несколькими способами. </w:t>
      </w:r>
    </w:p>
    <w:p w14:paraId="1D83C42A" w14:textId="77777777" w:rsidR="00F84F4D" w:rsidRPr="007D15A7" w:rsidRDefault="00F84F4D" w:rsidP="00F84F4D">
      <w:pPr>
        <w:spacing w:after="0" w:line="240" w:lineRule="auto"/>
        <w:ind w:firstLine="426"/>
        <w:jc w:val="both"/>
        <w:rPr>
          <w:rFonts w:ascii="Times New Roman" w:hAnsi="Times New Roman"/>
          <w:sz w:val="24"/>
          <w:szCs w:val="24"/>
        </w:rPr>
      </w:pPr>
      <w:r w:rsidRPr="007D15A7">
        <w:rPr>
          <w:rFonts w:ascii="Times New Roman" w:hAnsi="Times New Roman"/>
          <w:sz w:val="24"/>
          <w:szCs w:val="24"/>
        </w:rPr>
        <w:t>При обращении через </w:t>
      </w:r>
      <w:hyperlink r:id="rId4" w:tgtFrame="_blank" w:history="1">
        <w:r w:rsidRPr="007D15A7">
          <w:rPr>
            <w:rFonts w:ascii="Times New Roman" w:hAnsi="Times New Roman"/>
            <w:sz w:val="24"/>
            <w:szCs w:val="24"/>
          </w:rPr>
          <w:t>веб-портал</w:t>
        </w:r>
      </w:hyperlink>
      <w:r w:rsidRPr="007D15A7">
        <w:rPr>
          <w:rFonts w:ascii="Times New Roman" w:hAnsi="Times New Roman"/>
          <w:sz w:val="24"/>
          <w:szCs w:val="24"/>
        </w:rPr>
        <w:t xml:space="preserve"> электронного правительства </w:t>
      </w:r>
      <w:hyperlink r:id="rId5" w:history="1">
        <w:r w:rsidRPr="007D15A7">
          <w:rPr>
            <w:rStyle w:val="a3"/>
            <w:rFonts w:ascii="Times New Roman" w:hAnsi="Times New Roman"/>
            <w:sz w:val="24"/>
            <w:szCs w:val="24"/>
            <w:lang w:val="en-US"/>
          </w:rPr>
          <w:t>www</w:t>
        </w:r>
        <w:r w:rsidRPr="007D15A7">
          <w:rPr>
            <w:rStyle w:val="a3"/>
            <w:rFonts w:ascii="Times New Roman" w:hAnsi="Times New Roman"/>
            <w:sz w:val="24"/>
            <w:szCs w:val="24"/>
          </w:rPr>
          <w:t>.</w:t>
        </w:r>
        <w:r w:rsidRPr="007D15A7">
          <w:rPr>
            <w:rStyle w:val="a3"/>
            <w:rFonts w:ascii="Times New Roman" w:hAnsi="Times New Roman"/>
            <w:sz w:val="24"/>
            <w:szCs w:val="24"/>
            <w:lang w:val="en-US"/>
          </w:rPr>
          <w:t>e</w:t>
        </w:r>
        <w:r w:rsidRPr="007D15A7">
          <w:rPr>
            <w:rStyle w:val="a3"/>
            <w:rFonts w:ascii="Times New Roman" w:hAnsi="Times New Roman"/>
            <w:sz w:val="24"/>
            <w:szCs w:val="24"/>
          </w:rPr>
          <w:t>.</w:t>
        </w:r>
        <w:r w:rsidRPr="007D15A7">
          <w:rPr>
            <w:rStyle w:val="a3"/>
            <w:rFonts w:ascii="Times New Roman" w:hAnsi="Times New Roman"/>
            <w:sz w:val="24"/>
            <w:szCs w:val="24"/>
            <w:lang w:val="en-US"/>
          </w:rPr>
          <w:t>gov</w:t>
        </w:r>
        <w:r w:rsidRPr="007D15A7">
          <w:rPr>
            <w:rStyle w:val="a3"/>
            <w:rFonts w:ascii="Times New Roman" w:hAnsi="Times New Roman"/>
            <w:sz w:val="24"/>
            <w:szCs w:val="24"/>
          </w:rPr>
          <w:t>.</w:t>
        </w:r>
        <w:r w:rsidRPr="007D15A7">
          <w:rPr>
            <w:rStyle w:val="a3"/>
            <w:rFonts w:ascii="Times New Roman" w:hAnsi="Times New Roman"/>
            <w:sz w:val="24"/>
            <w:szCs w:val="24"/>
            <w:lang w:val="en-US"/>
          </w:rPr>
          <w:t>kz</w:t>
        </w:r>
      </w:hyperlink>
      <w:r w:rsidRPr="007D15A7">
        <w:rPr>
          <w:rFonts w:ascii="Times New Roman" w:hAnsi="Times New Roman"/>
          <w:sz w:val="24"/>
          <w:szCs w:val="24"/>
        </w:rPr>
        <w:t xml:space="preserve">  прикрепление производится при наличии ЭЦП. В разделе здравоохранение необходимо выбрать услугу «Прикрепление к медицинской организации, оказывающей первичную медико-санитарную помощь».  Сведения о пациенте поликлиника получает из государственных информационных систем автоматически. При успешной операции гражданину выдается уведомление о прикреплении в виде электронного документа, подписанного ЭЦП медорганизации.</w:t>
      </w:r>
    </w:p>
    <w:p w14:paraId="6309338E" w14:textId="77777777" w:rsidR="00F84F4D" w:rsidRPr="007D15A7" w:rsidRDefault="00F84F4D" w:rsidP="00F84F4D">
      <w:pPr>
        <w:pStyle w:val="rtejustify"/>
        <w:shd w:val="clear" w:color="auto" w:fill="FFFFFF"/>
        <w:spacing w:before="0" w:beforeAutospacing="0" w:after="0" w:afterAutospacing="0"/>
        <w:ind w:firstLine="426"/>
        <w:jc w:val="both"/>
        <w:rPr>
          <w:rFonts w:eastAsia="Calibri"/>
          <w:color w:val="FF0000"/>
          <w:lang w:eastAsia="en-US"/>
        </w:rPr>
      </w:pPr>
      <w:r w:rsidRPr="007D15A7">
        <w:rPr>
          <w:rFonts w:eastAsia="Calibri"/>
          <w:lang w:val="kk-KZ" w:eastAsia="en-US"/>
        </w:rPr>
        <w:t>Отдельные категории населения могут прикрепиться непосредственно</w:t>
      </w:r>
      <w:r w:rsidRPr="007D15A7">
        <w:rPr>
          <w:rFonts w:eastAsia="Calibri"/>
          <w:lang w:eastAsia="en-US"/>
        </w:rPr>
        <w:t xml:space="preserve"> в поликлинике. Для этого необходимо подать заявление произвольной формы и документ, удостоверяющий личность. К этим категориям относятся </w:t>
      </w:r>
      <w:r w:rsidRPr="007D15A7">
        <w:rPr>
          <w:rFonts w:eastAsia="Calibri"/>
          <w:lang w:val="kk-KZ" w:eastAsia="en-US"/>
        </w:rPr>
        <w:t xml:space="preserve">пенсионеры, инвалиды, </w:t>
      </w:r>
      <w:r w:rsidRPr="007D15A7">
        <w:rPr>
          <w:spacing w:val="2"/>
        </w:rPr>
        <w:t>опекуны, назначенные по закону инвалиду с детства, также опекуны или попечители, патронатные воспитатели; осужденные, отбывающие в колониях (по месту отбывания), студенты, военнослужащие</w:t>
      </w:r>
      <w:r w:rsidRPr="007D15A7">
        <w:rPr>
          <w:color w:val="000000"/>
          <w:spacing w:val="2"/>
        </w:rPr>
        <w:t xml:space="preserve"> срочной службы, дети, родившиеся в иностранных государствах, люди, которые оформляют прикрепление по доверенности.</w:t>
      </w:r>
      <w:r w:rsidRPr="007D15A7">
        <w:rPr>
          <w:rFonts w:eastAsia="Calibri"/>
          <w:color w:val="FF0000"/>
          <w:lang w:val="kk-KZ" w:eastAsia="en-US"/>
        </w:rPr>
        <w:t xml:space="preserve"> </w:t>
      </w:r>
    </w:p>
    <w:p w14:paraId="730BC68B" w14:textId="45F04AC4" w:rsidR="00F84F4D" w:rsidRPr="00F22A9E" w:rsidRDefault="007D15A7" w:rsidP="00F22A9E">
      <w:pPr>
        <w:pStyle w:val="rtejustify"/>
        <w:shd w:val="clear" w:color="auto" w:fill="FFFFFF"/>
        <w:spacing w:before="0" w:beforeAutospacing="0" w:after="0" w:afterAutospacing="0"/>
        <w:ind w:firstLine="709"/>
        <w:jc w:val="both"/>
      </w:pPr>
      <w:r w:rsidRPr="007D15A7">
        <w:rPr>
          <w:rFonts w:eastAsia="Calibri"/>
          <w:lang w:eastAsia="en-US"/>
        </w:rPr>
        <w:t>«</w:t>
      </w:r>
      <w:r>
        <w:rPr>
          <w:rFonts w:eastAsia="Calibri"/>
          <w:lang w:eastAsia="en-US"/>
        </w:rPr>
        <w:t>К</w:t>
      </w:r>
      <w:r w:rsidR="00F84F4D" w:rsidRPr="007D15A7">
        <w:rPr>
          <w:rFonts w:eastAsia="Calibri"/>
          <w:lang w:eastAsia="en-US"/>
        </w:rPr>
        <w:t xml:space="preserve">ампания по прикреплению проводится только среди медицинских организаций, зарегистрированных в Базе данных субъектов здравоохранения и претендующих на оказание медицинских услуг по ГОБМП и ОСМС. Ознакомиться со списком доступных для прикрепления поликлиник можно на сайте Фонда </w:t>
      </w:r>
      <w:hyperlink r:id="rId6" w:history="1">
        <w:r w:rsidR="00F84F4D" w:rsidRPr="007D15A7">
          <w:rPr>
            <w:rStyle w:val="a3"/>
            <w:rFonts w:eastAsia="Calibri"/>
            <w:lang w:val="en-US" w:eastAsia="en-US"/>
          </w:rPr>
          <w:t>www</w:t>
        </w:r>
        <w:r w:rsidR="00F84F4D" w:rsidRPr="007D15A7">
          <w:rPr>
            <w:rStyle w:val="a3"/>
            <w:rFonts w:eastAsia="Calibri"/>
            <w:lang w:eastAsia="en-US"/>
          </w:rPr>
          <w:t>.</w:t>
        </w:r>
        <w:r w:rsidR="00F84F4D" w:rsidRPr="007D15A7">
          <w:rPr>
            <w:rStyle w:val="a3"/>
            <w:rFonts w:eastAsia="Calibri"/>
            <w:lang w:val="en-US" w:eastAsia="en-US"/>
          </w:rPr>
          <w:t>fms</w:t>
        </w:r>
        <w:r w:rsidR="00F84F4D" w:rsidRPr="007D15A7">
          <w:rPr>
            <w:rStyle w:val="a3"/>
            <w:rFonts w:eastAsia="Calibri"/>
            <w:lang w:eastAsia="en-US"/>
          </w:rPr>
          <w:t>.</w:t>
        </w:r>
        <w:r w:rsidR="00F84F4D" w:rsidRPr="007D15A7">
          <w:rPr>
            <w:rStyle w:val="a3"/>
            <w:rFonts w:eastAsia="Calibri"/>
            <w:lang w:val="en-US" w:eastAsia="en-US"/>
          </w:rPr>
          <w:t>kz</w:t>
        </w:r>
      </w:hyperlink>
      <w:r w:rsidR="00F84F4D" w:rsidRPr="007D15A7">
        <w:rPr>
          <w:rFonts w:eastAsia="Calibri"/>
          <w:lang w:eastAsia="en-US"/>
        </w:rPr>
        <w:t xml:space="preserve"> в разделе «Выбрать поликлинику».</w:t>
      </w:r>
      <w:r w:rsidRPr="007D15A7">
        <w:rPr>
          <w:rFonts w:eastAsia="Calibri"/>
          <w:lang w:eastAsia="en-US"/>
        </w:rPr>
        <w:t xml:space="preserve"> В 2020 году всего поставщиков оказывающих поликлинические услуги в области 27, из них частные 11, в данной кампании планируют участвовать еще 2 новых поставщика, на оказание ПМСП</w:t>
      </w:r>
      <w:r>
        <w:rPr>
          <w:rFonts w:eastAsia="Calibri"/>
          <w:lang w:eastAsia="en-US"/>
        </w:rPr>
        <w:t xml:space="preserve">», - </w:t>
      </w:r>
      <w:r w:rsidR="00F22A9E">
        <w:rPr>
          <w:rFonts w:eastAsia="Calibri"/>
          <w:lang w:eastAsia="en-US"/>
        </w:rPr>
        <w:t xml:space="preserve">отметил </w:t>
      </w:r>
      <w:r w:rsidR="00F22A9E" w:rsidRPr="007D15A7">
        <w:t>директор Павлодарского филиала Фонда социального медицинского страхования Касимов Н.К..</w:t>
      </w:r>
      <w:r w:rsidRPr="007D15A7">
        <w:rPr>
          <w:rFonts w:eastAsia="Calibri"/>
          <w:lang w:eastAsia="en-US"/>
        </w:rPr>
        <w:t xml:space="preserve"> </w:t>
      </w:r>
    </w:p>
    <w:p w14:paraId="25CCBB48" w14:textId="77777777" w:rsidR="00F84F4D" w:rsidRPr="007D15A7" w:rsidRDefault="00F84F4D" w:rsidP="00F84F4D">
      <w:pPr>
        <w:spacing w:after="0" w:line="240" w:lineRule="auto"/>
        <w:ind w:firstLine="709"/>
        <w:jc w:val="both"/>
        <w:rPr>
          <w:rFonts w:ascii="Times New Roman" w:hAnsi="Times New Roman"/>
          <w:sz w:val="24"/>
          <w:szCs w:val="24"/>
        </w:rPr>
      </w:pPr>
      <w:r w:rsidRPr="007D15A7">
        <w:rPr>
          <w:rFonts w:ascii="Times New Roman" w:hAnsi="Times New Roman"/>
          <w:sz w:val="24"/>
          <w:szCs w:val="24"/>
        </w:rPr>
        <w:t xml:space="preserve">До 31 декабря этого года граждане продолжат обслуживаться в поликлинике, к которой прикреплялись ранее. </w:t>
      </w:r>
    </w:p>
    <w:p w14:paraId="3A398B81" w14:textId="6DD2F14D" w:rsidR="00F84F4D" w:rsidRPr="007D15A7" w:rsidRDefault="00F84F4D" w:rsidP="00F84F4D">
      <w:pPr>
        <w:spacing w:after="0" w:line="240" w:lineRule="auto"/>
        <w:ind w:firstLine="709"/>
        <w:jc w:val="both"/>
        <w:rPr>
          <w:rFonts w:ascii="Times New Roman" w:hAnsi="Times New Roman"/>
          <w:sz w:val="24"/>
          <w:szCs w:val="24"/>
        </w:rPr>
      </w:pPr>
      <w:r w:rsidRPr="007D15A7">
        <w:rPr>
          <w:rFonts w:ascii="Times New Roman" w:hAnsi="Times New Roman"/>
          <w:sz w:val="24"/>
          <w:szCs w:val="24"/>
        </w:rPr>
        <w:t xml:space="preserve">По состоянию на сентябрь </w:t>
      </w:r>
      <w:r w:rsidR="00CB78E5">
        <w:rPr>
          <w:rFonts w:ascii="Times New Roman" w:hAnsi="Times New Roman"/>
          <w:sz w:val="24"/>
          <w:szCs w:val="24"/>
        </w:rPr>
        <w:t xml:space="preserve">текущего года </w:t>
      </w:r>
      <w:r w:rsidR="009F345C" w:rsidRPr="007D15A7">
        <w:rPr>
          <w:rFonts w:ascii="Times New Roman" w:hAnsi="Times New Roman"/>
          <w:sz w:val="24"/>
          <w:szCs w:val="24"/>
        </w:rPr>
        <w:t xml:space="preserve">в Павлодарской области </w:t>
      </w:r>
      <w:r w:rsidRPr="007D15A7">
        <w:rPr>
          <w:rFonts w:ascii="Times New Roman" w:hAnsi="Times New Roman"/>
          <w:sz w:val="24"/>
          <w:szCs w:val="24"/>
        </w:rPr>
        <w:t xml:space="preserve">остаются неприкрепленными к организациям ПМСП более </w:t>
      </w:r>
      <w:r w:rsidR="009F345C" w:rsidRPr="007D15A7">
        <w:rPr>
          <w:rFonts w:ascii="Times New Roman" w:hAnsi="Times New Roman"/>
          <w:sz w:val="24"/>
          <w:szCs w:val="24"/>
        </w:rPr>
        <w:t>2 тыс.</w:t>
      </w:r>
      <w:r w:rsidRPr="007D15A7">
        <w:rPr>
          <w:rFonts w:ascii="Times New Roman" w:hAnsi="Times New Roman"/>
          <w:sz w:val="24"/>
          <w:szCs w:val="24"/>
        </w:rPr>
        <w:t xml:space="preserve"> человек. Чтобы не остаться без доступа к медицинской помощи, им рекомендуется проверить статус прикрепления непосредственно в поликлинике по месту жительства или на веб-портале электронного правительства посредством ЭЦП. </w:t>
      </w:r>
    </w:p>
    <w:p w14:paraId="4CA99F3E" w14:textId="49E4CD44" w:rsidR="00F84F4D" w:rsidRPr="007D15A7" w:rsidRDefault="00F84F4D" w:rsidP="00F84F4D">
      <w:pPr>
        <w:spacing w:after="0" w:line="240" w:lineRule="auto"/>
        <w:ind w:firstLine="709"/>
        <w:jc w:val="both"/>
        <w:rPr>
          <w:rFonts w:ascii="Times New Roman" w:hAnsi="Times New Roman"/>
          <w:sz w:val="24"/>
          <w:szCs w:val="24"/>
        </w:rPr>
      </w:pPr>
      <w:r w:rsidRPr="007D15A7">
        <w:rPr>
          <w:rFonts w:ascii="Times New Roman" w:hAnsi="Times New Roman"/>
          <w:sz w:val="24"/>
          <w:szCs w:val="24"/>
        </w:rPr>
        <w:t>Напомним, независимо от статуса застрахованности все граждане имеют право на гарантированный объем бесплатной медпомощи. Для плановой госпитализации, приема узкими специалистами, прохождения дорогостоящих обследований и получения высокотехнологичного лечения необходимо быть застрахованным в системе ОСМС. Свой статус застрахованности можно узнать на портале электронного правительства, на сайте Фонда</w:t>
      </w:r>
      <w:r w:rsidR="00F22A9E">
        <w:rPr>
          <w:rFonts w:ascii="Times New Roman" w:hAnsi="Times New Roman"/>
          <w:sz w:val="24"/>
          <w:szCs w:val="24"/>
        </w:rPr>
        <w:t>,</w:t>
      </w:r>
      <w:r w:rsidRPr="007D15A7">
        <w:rPr>
          <w:rFonts w:ascii="Times New Roman" w:hAnsi="Times New Roman"/>
          <w:sz w:val="24"/>
          <w:szCs w:val="24"/>
        </w:rPr>
        <w:t xml:space="preserve"> в Telegram через SaqtandyryBot, а также через мобильное приложение </w:t>
      </w:r>
      <w:r w:rsidRPr="007D15A7">
        <w:rPr>
          <w:rFonts w:ascii="Times New Roman" w:hAnsi="Times New Roman"/>
          <w:sz w:val="24"/>
          <w:szCs w:val="24"/>
          <w:lang w:val="en-US"/>
        </w:rPr>
        <w:t>Qoldau</w:t>
      </w:r>
      <w:r w:rsidRPr="007D15A7">
        <w:rPr>
          <w:rFonts w:ascii="Times New Roman" w:hAnsi="Times New Roman"/>
          <w:sz w:val="24"/>
          <w:szCs w:val="24"/>
        </w:rPr>
        <w:t xml:space="preserve"> 24/7</w:t>
      </w:r>
      <w:r w:rsidR="007D15A7">
        <w:rPr>
          <w:rFonts w:ascii="Times New Roman" w:hAnsi="Times New Roman"/>
          <w:sz w:val="24"/>
          <w:szCs w:val="24"/>
        </w:rPr>
        <w:t>.</w:t>
      </w:r>
    </w:p>
    <w:p w14:paraId="5E53A4C4" w14:textId="77777777" w:rsidR="00C55E21" w:rsidRDefault="00C55E21" w:rsidP="00C55E21">
      <w:pPr>
        <w:spacing w:after="0" w:line="240" w:lineRule="auto"/>
        <w:jc w:val="right"/>
        <w:rPr>
          <w:rFonts w:ascii="Times New Roman" w:hAnsi="Times New Roman"/>
          <w:b/>
          <w:sz w:val="24"/>
          <w:szCs w:val="24"/>
        </w:rPr>
      </w:pPr>
    </w:p>
    <w:p w14:paraId="2B56D73C" w14:textId="1395365F" w:rsidR="00C55E21" w:rsidRPr="00C55E21" w:rsidRDefault="00C55E21" w:rsidP="00C55E21">
      <w:pPr>
        <w:spacing w:after="0" w:line="240" w:lineRule="auto"/>
        <w:jc w:val="right"/>
        <w:rPr>
          <w:rFonts w:ascii="Times New Roman" w:hAnsi="Times New Roman"/>
          <w:b/>
          <w:sz w:val="24"/>
          <w:szCs w:val="24"/>
        </w:rPr>
      </w:pPr>
      <w:r w:rsidRPr="00C55E21">
        <w:rPr>
          <w:rFonts w:ascii="Times New Roman" w:hAnsi="Times New Roman"/>
          <w:b/>
          <w:sz w:val="24"/>
          <w:szCs w:val="24"/>
        </w:rPr>
        <w:t>Филиал по Павлодарской области</w:t>
      </w:r>
    </w:p>
    <w:p w14:paraId="3D8BEAFE" w14:textId="77777777" w:rsidR="00C55E21" w:rsidRPr="00C55E21" w:rsidRDefault="00C55E21" w:rsidP="00C55E21">
      <w:pPr>
        <w:spacing w:after="0" w:line="240" w:lineRule="auto"/>
        <w:jc w:val="right"/>
        <w:rPr>
          <w:rFonts w:ascii="Times New Roman" w:hAnsi="Times New Roman"/>
          <w:b/>
          <w:sz w:val="24"/>
          <w:szCs w:val="24"/>
        </w:rPr>
      </w:pPr>
      <w:r w:rsidRPr="00C55E21">
        <w:rPr>
          <w:rFonts w:ascii="Times New Roman" w:hAnsi="Times New Roman"/>
          <w:b/>
          <w:sz w:val="24"/>
          <w:szCs w:val="24"/>
        </w:rPr>
        <w:t xml:space="preserve">НАО «Фонд социального </w:t>
      </w:r>
    </w:p>
    <w:p w14:paraId="3BC2F614" w14:textId="77777777" w:rsidR="00C55E21" w:rsidRPr="00C55E21" w:rsidRDefault="00C55E21" w:rsidP="00C55E21">
      <w:pPr>
        <w:spacing w:after="0" w:line="240" w:lineRule="auto"/>
        <w:jc w:val="right"/>
        <w:rPr>
          <w:rFonts w:ascii="Times New Roman" w:hAnsi="Times New Roman"/>
          <w:b/>
          <w:sz w:val="24"/>
          <w:szCs w:val="24"/>
        </w:rPr>
      </w:pPr>
      <w:r w:rsidRPr="00C55E21">
        <w:rPr>
          <w:rFonts w:ascii="Times New Roman" w:hAnsi="Times New Roman"/>
          <w:b/>
          <w:sz w:val="24"/>
          <w:szCs w:val="24"/>
        </w:rPr>
        <w:t>медицинского страхования»</w:t>
      </w:r>
    </w:p>
    <w:p w14:paraId="41673502" w14:textId="77777777" w:rsidR="00C55E21" w:rsidRPr="00C55E21" w:rsidRDefault="00C55E21" w:rsidP="00C55E21">
      <w:pPr>
        <w:rPr>
          <w:rFonts w:ascii="Times New Roman" w:hAnsi="Times New Roman"/>
          <w:sz w:val="24"/>
          <w:szCs w:val="24"/>
          <w:lang w:val="kk-KZ"/>
        </w:rPr>
      </w:pPr>
    </w:p>
    <w:p w14:paraId="224EDD06" w14:textId="77777777" w:rsidR="00F84F4D" w:rsidRPr="007D15A7" w:rsidRDefault="00F84F4D" w:rsidP="00F84F4D">
      <w:pPr>
        <w:spacing w:after="0" w:line="240" w:lineRule="auto"/>
        <w:ind w:firstLine="709"/>
        <w:jc w:val="both"/>
        <w:rPr>
          <w:rFonts w:ascii="Times New Roman" w:hAnsi="Times New Roman"/>
          <w:sz w:val="24"/>
          <w:szCs w:val="24"/>
          <w:lang w:val="kk-KZ"/>
        </w:rPr>
      </w:pPr>
    </w:p>
    <w:p w14:paraId="0A9E00EF" w14:textId="77777777" w:rsidR="00FA6374" w:rsidRPr="00164BB6" w:rsidRDefault="00FA6374">
      <w:pPr>
        <w:rPr>
          <w:rFonts w:ascii="Times New Roman" w:hAnsi="Times New Roman"/>
          <w:sz w:val="24"/>
          <w:szCs w:val="24"/>
        </w:rPr>
      </w:pPr>
    </w:p>
    <w:sectPr w:rsidR="00FA6374" w:rsidRPr="00164BB6" w:rsidSect="00C55E21">
      <w:pgSz w:w="11906" w:h="16838"/>
      <w:pgMar w:top="567" w:right="567"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8B"/>
    <w:rsid w:val="00164BB6"/>
    <w:rsid w:val="001B4F22"/>
    <w:rsid w:val="006D5453"/>
    <w:rsid w:val="007D15A7"/>
    <w:rsid w:val="00952E8B"/>
    <w:rsid w:val="009F345C"/>
    <w:rsid w:val="00AF4110"/>
    <w:rsid w:val="00B77C93"/>
    <w:rsid w:val="00C55E21"/>
    <w:rsid w:val="00CB78E5"/>
    <w:rsid w:val="00F22A9E"/>
    <w:rsid w:val="00F84F4D"/>
    <w:rsid w:val="00FA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C8FC"/>
  <w15:chartTrackingRefBased/>
  <w15:docId w15:val="{7D0CFBA8-0084-4A2D-8D74-A69407DF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F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F84F4D"/>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F84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s.kz" TargetMode="External"/><Relationship Id="rId5" Type="http://schemas.openxmlformats.org/officeDocument/2006/relationships/hyperlink" Target="http://www.e.gov.kz" TargetMode="External"/><Relationship Id="rId4" Type="http://schemas.openxmlformats.org/officeDocument/2006/relationships/hyperlink" Target="http://egov.kz/cms/ru/services/health_care/494pass_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Сафронова Валентина Евгеньевна</dc:creator>
  <cp:keywords/>
  <dc:description/>
  <cp:lastModifiedBy>Сафронова Валентина Евгеньевна</cp:lastModifiedBy>
  <cp:revision>7</cp:revision>
  <cp:lastPrinted>2020-09-14T06:56:00Z</cp:lastPrinted>
  <dcterms:created xsi:type="dcterms:W3CDTF">2020-09-14T05:27:00Z</dcterms:created>
  <dcterms:modified xsi:type="dcterms:W3CDTF">2020-09-14T10:18:00Z</dcterms:modified>
</cp:coreProperties>
</file>