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CDD" w:rsidRPr="00C64CDD" w:rsidRDefault="00C64CDD" w:rsidP="00C64CDD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C64CD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 государственных символах Республики Казахстан</w:t>
      </w:r>
    </w:p>
    <w:p w:rsidR="00C64CDD" w:rsidRPr="00C64CDD" w:rsidRDefault="00C64CDD" w:rsidP="00C64C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CD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Конституционный закон Республики Казахстан от 4 июня 2007 года N 258.</w:t>
      </w:r>
    </w:p>
    <w:p w:rsidR="00C64CDD" w:rsidRPr="00C64CDD" w:rsidRDefault="00C64CDD" w:rsidP="00C64C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Сноска. По всему тексту слова "государственному стандарту", "государственным стандартам", "государственные стандарты" заменены соответственно словами "национальному стандарту", "национальным стандартам", "национальные стандарты" Конституционным законом РК от 28.06.2012 </w:t>
      </w:r>
      <w:hyperlink r:id="rId6" w:anchor="z2" w:history="1">
        <w:r w:rsidRPr="00C64CD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№ 23-V</w:t>
        </w:r>
      </w:hyperlink>
      <w:r w:rsidRPr="00C64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(вводится в действие по истечении десяти календарных дней после его первого официального опубликования).</w:t>
      </w:r>
      <w:r w:rsidRPr="00C64C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C64CDD" w:rsidRPr="00C64CDD" w:rsidRDefault="00C64CDD" w:rsidP="00C64CD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64CD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Глава 1. ГОСУДАРСТВЕННЫЕ СИМВОЛЫ</w:t>
      </w:r>
      <w:r w:rsidRPr="00C64CD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РЕСПУБЛИКИ КАЗАХСТАН</w:t>
      </w:r>
    </w:p>
    <w:p w:rsidR="00C64CDD" w:rsidRPr="00C64CDD" w:rsidRDefault="00C64CDD" w:rsidP="00C64C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z3"/>
      <w:bookmarkEnd w:id="0"/>
      <w:r w:rsidRPr="00C64C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1. Государственные символы Республики Казахстан</w:t>
      </w:r>
    </w:p>
    <w:p w:rsidR="00C64CDD" w:rsidRPr="00C64CDD" w:rsidRDefault="00C64CDD" w:rsidP="00C64C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Государственными символами Республики Казахстан являются: Государственный Флаг, Государственный Герб, Государственный Гимн. </w:t>
      </w:r>
    </w:p>
    <w:p w:rsidR="00C64CDD" w:rsidRPr="00C64CDD" w:rsidRDefault="00C64CDD" w:rsidP="00C64C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Государственный Флаг Республики Казахстан представляет собой прямоугольное полотнище голубого цвета с изображением в центре солнца с лучами, под которым - парящий орел. У древка - национальный орнамент в виде вертикальной полосы. Изображение солнца, его лучей, орла и национального орнамента - цвета золота. Соотношение ширины Флага к его длине - 1:2. </w:t>
      </w:r>
    </w:p>
    <w:p w:rsidR="00C64CDD" w:rsidRPr="00C64CDD" w:rsidRDefault="00C64CDD" w:rsidP="00C64C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Государственный Герб Республики Казахстан имеет форму круга и представляет собой изображение </w:t>
      </w:r>
      <w:proofErr w:type="spellStart"/>
      <w:r w:rsidRPr="00C64CDD">
        <w:rPr>
          <w:rFonts w:ascii="Times New Roman" w:eastAsia="Times New Roman" w:hAnsi="Times New Roman" w:cs="Times New Roman"/>
          <w:sz w:val="24"/>
          <w:szCs w:val="24"/>
          <w:lang w:eastAsia="ru-RU"/>
        </w:rPr>
        <w:t>шанырака</w:t>
      </w:r>
      <w:proofErr w:type="spellEnd"/>
      <w:r w:rsidRPr="00C64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(верхняя сводчатая часть юрты) на голубом фоне, от которого во все стороны в виде солнечных лучей расходятся </w:t>
      </w:r>
      <w:proofErr w:type="spellStart"/>
      <w:r w:rsidRPr="00C64CDD">
        <w:rPr>
          <w:rFonts w:ascii="Times New Roman" w:eastAsia="Times New Roman" w:hAnsi="Times New Roman" w:cs="Times New Roman"/>
          <w:sz w:val="24"/>
          <w:szCs w:val="24"/>
          <w:lang w:eastAsia="ru-RU"/>
        </w:rPr>
        <w:t>уыки</w:t>
      </w:r>
      <w:proofErr w:type="spellEnd"/>
      <w:r w:rsidRPr="00C64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(опоры). Справа и слева от </w:t>
      </w:r>
      <w:proofErr w:type="spellStart"/>
      <w:r w:rsidRPr="00C64CDD">
        <w:rPr>
          <w:rFonts w:ascii="Times New Roman" w:eastAsia="Times New Roman" w:hAnsi="Times New Roman" w:cs="Times New Roman"/>
          <w:sz w:val="24"/>
          <w:szCs w:val="24"/>
          <w:lang w:eastAsia="ru-RU"/>
        </w:rPr>
        <w:t>шанырака</w:t>
      </w:r>
      <w:proofErr w:type="spellEnd"/>
      <w:r w:rsidRPr="00C64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расположены изображения мифических крылатых коней. В верхней части расположена объемная пятиконечная звезда, а в нижней части – надпись "QAZAQSTAN". Изображение звезды, </w:t>
      </w:r>
      <w:proofErr w:type="spellStart"/>
      <w:r w:rsidRPr="00C64CDD">
        <w:rPr>
          <w:rFonts w:ascii="Times New Roman" w:eastAsia="Times New Roman" w:hAnsi="Times New Roman" w:cs="Times New Roman"/>
          <w:sz w:val="24"/>
          <w:szCs w:val="24"/>
          <w:lang w:eastAsia="ru-RU"/>
        </w:rPr>
        <w:t>шанырака</w:t>
      </w:r>
      <w:proofErr w:type="spellEnd"/>
      <w:r w:rsidRPr="00C64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64CDD">
        <w:rPr>
          <w:rFonts w:ascii="Times New Roman" w:eastAsia="Times New Roman" w:hAnsi="Times New Roman" w:cs="Times New Roman"/>
          <w:sz w:val="24"/>
          <w:szCs w:val="24"/>
          <w:lang w:eastAsia="ru-RU"/>
        </w:rPr>
        <w:t>уыков</w:t>
      </w:r>
      <w:proofErr w:type="spellEnd"/>
      <w:r w:rsidRPr="00C64CDD">
        <w:rPr>
          <w:rFonts w:ascii="Times New Roman" w:eastAsia="Times New Roman" w:hAnsi="Times New Roman" w:cs="Times New Roman"/>
          <w:sz w:val="24"/>
          <w:szCs w:val="24"/>
          <w:lang w:eastAsia="ru-RU"/>
        </w:rPr>
        <w:t>, мифических крылатых коней, а также надписи "QAZAQSTAN" – цвета золота.</w:t>
      </w:r>
    </w:p>
    <w:p w:rsidR="00C64CDD" w:rsidRPr="00C64CDD" w:rsidRDefault="00C64CDD" w:rsidP="00C64C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Государственный Гимн Республики Казахстан представляет собой музыкально-поэтическое произведение, исполняемое в случаях, предусмотренных настоящим Конституционным законом. </w:t>
      </w:r>
    </w:p>
    <w:p w:rsidR="00C64CDD" w:rsidRPr="00C64CDD" w:rsidRDefault="00C64CDD" w:rsidP="00C64C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CD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Эталоны Государственного Флага и Государственного Герба Республики Казахстан хранятся в Резиденции Президента Республики Казахстан.</w:t>
      </w:r>
    </w:p>
    <w:p w:rsidR="00C64CDD" w:rsidRPr="00C64CDD" w:rsidRDefault="00C64CDD" w:rsidP="00C64C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Сноска. Статья 1 с изменением, внесенным Конституционным законом РК от 29.06.2018 </w:t>
      </w:r>
      <w:hyperlink r:id="rId7" w:anchor="z357" w:history="1">
        <w:r w:rsidRPr="00C64CD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№ 162-VI</w:t>
        </w:r>
      </w:hyperlink>
      <w:r w:rsidRPr="00C64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 w:rsidR="00C64CDD" w:rsidRPr="00C64CDD" w:rsidRDefault="00C64CDD" w:rsidP="00C64C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z4"/>
      <w:bookmarkEnd w:id="1"/>
      <w:r w:rsidRPr="00C64C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2. Законодательство Республики Казахстан, регулирующее изготовление и использование государственных символов Республики Казахстан</w:t>
      </w:r>
    </w:p>
    <w:p w:rsidR="00C64CDD" w:rsidRPr="00C64CDD" w:rsidRDefault="00C64CDD" w:rsidP="00C64C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CD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      Сноска. Заголовок статьи 2 в редакции Конституционного закона РК от 28.06.2012 </w:t>
      </w:r>
      <w:hyperlink r:id="rId8" w:anchor="z4" w:history="1">
        <w:r w:rsidRPr="00C64CD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№ 23-V</w:t>
        </w:r>
      </w:hyperlink>
      <w:r w:rsidRPr="00C64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(вводится в действие по истечении десяти календарных дней после его первого официального опубликования).</w:t>
      </w:r>
    </w:p>
    <w:p w:rsidR="00C64CDD" w:rsidRPr="00C64CDD" w:rsidRDefault="00C64CDD" w:rsidP="00C64C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CD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Порядок изготовления и использования государственных символов Республики Казахстан определяется Конституцией Республики Казахстан, настоящим Конституционным законом и иными нормативными правовыми актами Республики Казахстан.</w:t>
      </w:r>
    </w:p>
    <w:p w:rsidR="00C64CDD" w:rsidRPr="00C64CDD" w:rsidRDefault="00C64CDD" w:rsidP="00C64C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Сноска. Статья 2 с изменением, внесенным Конституционным законом РК от 28.06.2012 </w:t>
      </w:r>
      <w:hyperlink r:id="rId9" w:anchor="z5" w:history="1">
        <w:r w:rsidRPr="00C64CD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№ 23-V</w:t>
        </w:r>
      </w:hyperlink>
      <w:r w:rsidRPr="00C64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(вводится в действие по истечении десяти календарных дней после его первого официального опубликования).</w:t>
      </w:r>
    </w:p>
    <w:p w:rsidR="00C64CDD" w:rsidRPr="00C64CDD" w:rsidRDefault="00C64CDD" w:rsidP="00C64C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z5"/>
      <w:bookmarkEnd w:id="2"/>
      <w:r w:rsidRPr="00C64C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3. Утверждение государственных символов Республики Казахстан</w:t>
      </w:r>
    </w:p>
    <w:p w:rsidR="00C64CDD" w:rsidRPr="00C64CDD" w:rsidRDefault="00C64CDD" w:rsidP="00C64C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Утвердить: </w:t>
      </w:r>
    </w:p>
    <w:p w:rsidR="00C64CDD" w:rsidRPr="00C64CDD" w:rsidRDefault="00C64CDD" w:rsidP="00C64C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CD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1) изображение Государственного Флага Республики Казахстан (</w:t>
      </w:r>
      <w:hyperlink r:id="rId10" w:anchor="z46" w:history="1">
        <w:r w:rsidRPr="00C64CD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приложение 1</w:t>
        </w:r>
      </w:hyperlink>
      <w:r w:rsidRPr="00C64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Конституционному закону); </w:t>
      </w:r>
    </w:p>
    <w:p w:rsidR="00C64CDD" w:rsidRPr="00C64CDD" w:rsidRDefault="00C64CDD" w:rsidP="00C64C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CD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2) изображение Государственного Герба Республики Казахстан (</w:t>
      </w:r>
      <w:hyperlink r:id="rId11" w:anchor="z47" w:history="1">
        <w:r w:rsidRPr="00C64CD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приложение 2</w:t>
        </w:r>
      </w:hyperlink>
      <w:r w:rsidRPr="00C64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Конституционному закону); </w:t>
      </w:r>
    </w:p>
    <w:p w:rsidR="00C64CDD" w:rsidRPr="00C64CDD" w:rsidRDefault="00C64CDD" w:rsidP="00C64C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CD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3) музыкальную редакцию и текст Государственного Гимна Республики Казахстан (</w:t>
      </w:r>
      <w:hyperlink r:id="rId12" w:anchor="z48" w:history="1">
        <w:r w:rsidRPr="00C64CD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приложение 3</w:t>
        </w:r>
      </w:hyperlink>
      <w:r w:rsidRPr="00C64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Конституционному закону). </w:t>
      </w:r>
    </w:p>
    <w:p w:rsidR="00C64CDD" w:rsidRPr="00C64CDD" w:rsidRDefault="00C64CDD" w:rsidP="00C64CD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64CD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Глава 2. ГОСУДАРСТВЕННЫЙ ФЛАГ РЕСПУБЛИКИ КАЗАХСТАН</w:t>
      </w:r>
    </w:p>
    <w:p w:rsidR="00C64CDD" w:rsidRPr="00C64CDD" w:rsidRDefault="00C64CDD" w:rsidP="00C64C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z7"/>
      <w:bookmarkEnd w:id="3"/>
      <w:r w:rsidRPr="00C64C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4. Порядок использования Государственного Флага Республики Казахстан</w:t>
      </w:r>
    </w:p>
    <w:p w:rsidR="00C64CDD" w:rsidRPr="00C64CDD" w:rsidRDefault="00C64CDD" w:rsidP="00C64C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1. </w:t>
      </w:r>
      <w:hyperlink r:id="rId13" w:anchor="z46" w:history="1">
        <w:r w:rsidRPr="00C64CD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Государственный Флаг Республики Казахстан</w:t>
        </w:r>
      </w:hyperlink>
      <w:r w:rsidRPr="00C64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обязательном порядке поднимается (устанавливается, размещается): </w:t>
      </w:r>
    </w:p>
    <w:p w:rsidR="00C64CDD" w:rsidRPr="00C64CDD" w:rsidRDefault="00C64CDD" w:rsidP="00C64C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gramStart"/>
      <w:r w:rsidRPr="00C64CDD">
        <w:rPr>
          <w:rFonts w:ascii="Times New Roman" w:eastAsia="Times New Roman" w:hAnsi="Times New Roman" w:cs="Times New Roman"/>
          <w:sz w:val="24"/>
          <w:szCs w:val="24"/>
          <w:lang w:eastAsia="ru-RU"/>
        </w:rPr>
        <w:t>1) на зданиях Резиденции Президента Республики Казахстан, Парламента, Сената и Мажилиса, Правительства, министерств, государственных органов, непосредственно подчиненных и подотчетных Президенту Республики Казахстан, их ведомств и территориальных подразделений, Конституционного Совета, Верховного Суда и местных судов Республики Казахстан, местных представительных и исполнительных органов, органов местного самоуправления, государственных организаций, а также на зданиях посольств, постоянных представительств при международных организациях, торговых представительств, других официальных</w:t>
      </w:r>
      <w:proofErr w:type="gramEnd"/>
      <w:r w:rsidRPr="00C64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загранучреждений, </w:t>
      </w:r>
      <w:proofErr w:type="gramStart"/>
      <w:r w:rsidRPr="00C64CD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резиденциях</w:t>
      </w:r>
      <w:proofErr w:type="gramEnd"/>
      <w:r w:rsidRPr="00C64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глав загранучреждений Республики Казахстан и на их транспортных средствах в соответствии с протокольной практикой государств пребывания - постоянно; </w:t>
      </w:r>
    </w:p>
    <w:p w:rsidR="00C64CDD" w:rsidRPr="00C64CDD" w:rsidRDefault="00C64CDD" w:rsidP="00C64C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gramStart"/>
      <w:r w:rsidRPr="00C64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в кабинетах Президента Республики Казахстан, председателей палат Парламента Республики Казахстан, Премьер-Министра, Государственного секретаря, Председателя Конституционного Совета, Председателя Верховного Суда и председателей местных судов Республики Казахстан, Председателя Центральной избирательной комиссии, Уполномоченного по правам человека Республики Казахстан, руководителей министерств, государственных органов, непосредственно подчиненных и подотчетных Президенту Республики Казахстан, их ведомств и территориальных подразделений, </w:t>
      </w:r>
      <w:r w:rsidRPr="00C64CD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руководителей местных представительных и исполнительных органов, руководителей загранучреждений</w:t>
      </w:r>
      <w:proofErr w:type="gramEnd"/>
      <w:r w:rsidRPr="00C64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Республики Казахстан - постоянно; </w:t>
      </w:r>
    </w:p>
    <w:p w:rsidR="00C64CDD" w:rsidRPr="00C64CDD" w:rsidRDefault="00C64CDD" w:rsidP="00C64C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gramStart"/>
      <w:r w:rsidRPr="00C64CDD">
        <w:rPr>
          <w:rFonts w:ascii="Times New Roman" w:eastAsia="Times New Roman" w:hAnsi="Times New Roman" w:cs="Times New Roman"/>
          <w:sz w:val="24"/>
          <w:szCs w:val="24"/>
          <w:lang w:eastAsia="ru-RU"/>
        </w:rPr>
        <w:t>3) в залах, где проводятся совместные и раздельные заседания Сената и Мажилиса Парламента Республики Казахстан, заседания координационных и рабочих органов палат Парламента Республики Казахстан, Правительства, в залах заседаний Конституционного Совета Республики Казахстан, в залах судебных заседаний Верховного Суда и местных судов Республики Казахстан, в залах заседаний коллегий центральных, местных представительных и исполнительных органов, государственных органов, непосредственно подчиненных и подотчетных Президенту</w:t>
      </w:r>
      <w:proofErr w:type="gramEnd"/>
      <w:r w:rsidRPr="00C64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Республики Казахстан, в залах вручения государственных и правительственных наград Республики Казахстан, в залах приемов загранучреждений Республики Казахстан, а также в помещениях регистрации рождений и браков - постоянно; </w:t>
      </w:r>
    </w:p>
    <w:p w:rsidR="00C64CDD" w:rsidRPr="00C64CDD" w:rsidRDefault="00C64CDD" w:rsidP="00C64C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CD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4) на зданиях государственных органов при открытии в торжественной обстановке;</w:t>
      </w:r>
    </w:p>
    <w:p w:rsidR="00C64CDD" w:rsidRPr="00C64CDD" w:rsidRDefault="00C64CDD" w:rsidP="00C64C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CD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5) на зданиях или в помещениях, где проходят международные форумы с участием Президента Республики Казахстан, председателей палат Парламента Республики Казахстан, Премьер-Министра Республики Казахстан и их полномочных представителей, если это предусмотрено нормами международного права и международными договорами Республики Казахстан;</w:t>
      </w:r>
    </w:p>
    <w:p w:rsidR="00C64CDD" w:rsidRPr="00C64CDD" w:rsidRDefault="00C64CDD" w:rsidP="00C64C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5-1) в помещениях (части помещений), отведенных для экспозиции, посвященной государственной символике, государственных юридических лиц, национальных управляющих холдингов, национальных холдингов, национальных компаний, а также иных акционерных обществ и товариществ с ограниченной ответственностью, в отношении которых Республика Казахстан выступает единственным акционером (участником); </w:t>
      </w:r>
    </w:p>
    <w:p w:rsidR="00C64CDD" w:rsidRPr="00C64CDD" w:rsidRDefault="00C64CDD" w:rsidP="00C64C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CD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6) на морских судах, судах внутреннего плавания и других средствах передвижения, на которых в качестве официальных лиц находятся Президент Республики Казахстан, председатели палат Парламента Республики Казахстан, Премьер-Министр Республики Казахстан;</w:t>
      </w:r>
    </w:p>
    <w:p w:rsidR="00C64CDD" w:rsidRPr="00C64CDD" w:rsidRDefault="00C64CDD" w:rsidP="00C64C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7) в качестве кормового флага на судах, зарегистрированных в Республике Казахстан, в установленном порядке; </w:t>
      </w:r>
    </w:p>
    <w:p w:rsidR="00C64CDD" w:rsidRPr="00C64CDD" w:rsidRDefault="00C64CDD" w:rsidP="00C64C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8) на военных кораблях и судах Республики Казахстан - согласно воинским уставам; </w:t>
      </w:r>
    </w:p>
    <w:p w:rsidR="00C64CDD" w:rsidRPr="00C64CDD" w:rsidRDefault="00C64CDD" w:rsidP="00C64C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9) в воинских соединениях, частях, подразделениях и учреждениях Вооруженных Сил, других войск и воинских формирований Республики Казахстан - в дни </w:t>
      </w:r>
      <w:proofErr w:type="gramStart"/>
      <w:r w:rsidRPr="00C64CD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национального</w:t>
      </w:r>
      <w:proofErr w:type="gramEnd"/>
      <w:r w:rsidRPr="00C64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государственных праздников Республики Казахстан, при принятии присяги; </w:t>
      </w:r>
    </w:p>
    <w:p w:rsidR="00C64CDD" w:rsidRPr="00C64CDD" w:rsidRDefault="00C64CDD" w:rsidP="00C64C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CD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10) во время празднования Дня государственных символов Республики Казахстан, официальных и торжественных церемоний, спортивных мероприятий в порядке, определяемом Правительством Республики Казахстан;</w:t>
      </w:r>
    </w:p>
    <w:p w:rsidR="00C64CDD" w:rsidRPr="00C64CDD" w:rsidRDefault="00C64CDD" w:rsidP="00C64C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11) в организациях образования, реализующих образовательные программы среднего общего, начального профессионального, среднего профессионального, высшего профессионального и послевузовского профессионального образования, при церемониях открытия нового учебного года и окончания учебного года; </w:t>
      </w:r>
    </w:p>
    <w:p w:rsidR="00C64CDD" w:rsidRPr="00C64CDD" w:rsidRDefault="00C64CDD" w:rsidP="00C64C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CD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      12) при встрече глав государств, парламентов и правительств иностранных государств, посещающих Республику Казахстан с государственным и официальным визитами. </w:t>
      </w:r>
    </w:p>
    <w:p w:rsidR="00C64CDD" w:rsidRPr="00C64CDD" w:rsidRDefault="00C64CDD" w:rsidP="00C64C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CD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Порядок использования (установления, размещения) Государственного Флага и его изображения в соединениях, воинских частях, подразделениях, учреждениях Вооруженных Сил и других войск и воинских формированиях определяется общевоинскими уставами.</w:t>
      </w:r>
    </w:p>
    <w:p w:rsidR="00C64CDD" w:rsidRPr="00C64CDD" w:rsidRDefault="00C64CDD" w:rsidP="00C64C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Государственный Флаг, устанавливаемый на зданиях на постоянной основе, должен освещаться в темное время суток. </w:t>
      </w:r>
    </w:p>
    <w:p w:rsidR="00C64CDD" w:rsidRPr="00C64CDD" w:rsidRDefault="00C64CDD" w:rsidP="00C64C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CD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Государственный Флаг Республики Казахстан может устанавливаться на других зданиях (в помещениях) по желанию их владельцев.</w:t>
      </w:r>
    </w:p>
    <w:p w:rsidR="00C64CDD" w:rsidRPr="00C64CDD" w:rsidRDefault="00C64CDD" w:rsidP="00C64C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CD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Порядок использования (установления, размещения) Государственного Флага и его изображения определяется Правительством Республики Казахстан.</w:t>
      </w:r>
    </w:p>
    <w:p w:rsidR="00C64CDD" w:rsidRPr="00C64CDD" w:rsidRDefault="00C64CDD" w:rsidP="00C64C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2. Изображение Государственного Флага в обязательном порядке размещается: </w:t>
      </w:r>
    </w:p>
    <w:p w:rsidR="00C64CDD" w:rsidRPr="00C64CDD" w:rsidRDefault="00C64CDD" w:rsidP="00C64C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1) на веб-сайтах Президента Республики Казахстан, Парламента, Правительства, министерств, государственных органов, непосредственно подчиненных и подотчетных Президенту Республики Казахстан, их ведомств и территориальных подразделений, Конституционного Совета Республики Казахстан, Верховного Суда и местных судов Республики Казахстан, местных представительных и исполнительных органов, а также загранучреждений Республики Казахстан в порядке, определяемом Правительством Республики Казахстан; </w:t>
      </w:r>
    </w:p>
    <w:p w:rsidR="00C64CDD" w:rsidRPr="00C64CDD" w:rsidRDefault="00C64CDD" w:rsidP="00C64C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2) на воздушных судах, а также на космических аппаратах Республики Казахстан. </w:t>
      </w:r>
    </w:p>
    <w:p w:rsidR="00C64CDD" w:rsidRPr="00C64CDD" w:rsidRDefault="00C64CDD" w:rsidP="00C64C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Изображение Государственного Флага может размещаться и на иных материальных объектах. </w:t>
      </w:r>
    </w:p>
    <w:p w:rsidR="00C64CDD" w:rsidRPr="00C64CDD" w:rsidRDefault="00C64CDD" w:rsidP="00C64C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3. Государственный Флаг независимо от его размеров должен соответствовать национальному стандарту. </w:t>
      </w:r>
    </w:p>
    <w:p w:rsidR="00C64CDD" w:rsidRPr="00C64CDD" w:rsidRDefault="00C64CDD" w:rsidP="00C64C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В случае несоответствия Государственного Флага национальному стандарту он подлежит замене и уничтожению в порядке, определяемом Правительством Республики Казахстан. </w:t>
      </w:r>
    </w:p>
    <w:p w:rsidR="00C64CDD" w:rsidRPr="00C64CDD" w:rsidRDefault="00C64CDD" w:rsidP="00C64C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Изображение Государственного Флага не может использоваться в качестве геральдической основы флагов общественных объединений и других организаций. </w:t>
      </w:r>
    </w:p>
    <w:p w:rsidR="00C64CDD" w:rsidRPr="00C64CDD" w:rsidRDefault="00C64CDD" w:rsidP="00C64C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Изображение Государственного Флага может быть использовано в качестве элемента или геральдической основы государственных наград, банкнот и монет Национального Банка Республики Казахстан. </w:t>
      </w:r>
    </w:p>
    <w:p w:rsidR="00C64CDD" w:rsidRPr="00C64CDD" w:rsidRDefault="00C64CDD" w:rsidP="00C64C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CD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4. По случаю национального траура Государственный Флаг приспускается на половину высоты флагштока в течение срока национального траура.</w:t>
      </w:r>
    </w:p>
    <w:p w:rsidR="00C64CDD" w:rsidRPr="00C64CDD" w:rsidRDefault="00C64CDD" w:rsidP="00C64C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Сноска. </w:t>
      </w:r>
      <w:proofErr w:type="gramStart"/>
      <w:r w:rsidRPr="00C64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Статья 4 с изменениями, внесенными Конституционными законами РК от 28.06.2012 </w:t>
      </w:r>
      <w:hyperlink r:id="rId14" w:anchor="z6" w:history="1">
        <w:r w:rsidRPr="00C64CD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№ 23-V</w:t>
        </w:r>
      </w:hyperlink>
      <w:r w:rsidRPr="00C64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(вводится в действие по истечении десяти календарных дней после его первого официального опубликования); от 28.10.2015 </w:t>
      </w:r>
      <w:hyperlink r:id="rId15" w:anchor="z1" w:history="1">
        <w:r w:rsidRPr="00C64CD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№ 370-V</w:t>
        </w:r>
      </w:hyperlink>
      <w:r w:rsidRPr="00C64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(вводится в действие по </w:t>
      </w:r>
      <w:r w:rsidRPr="00C64CD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истечении десяти календарных дней после дня его первого официального опубликования); от 22.12.2017 </w:t>
      </w:r>
      <w:hyperlink r:id="rId16" w:anchor="z41" w:history="1">
        <w:r w:rsidRPr="00C64CD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№ 119-VI</w:t>
        </w:r>
      </w:hyperlink>
      <w:r w:rsidRPr="00C64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proofErr w:type="gramEnd"/>
    </w:p>
    <w:p w:rsidR="00C64CDD" w:rsidRPr="00C64CDD" w:rsidRDefault="00C64CDD" w:rsidP="00C64C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" w:name="z12"/>
      <w:bookmarkEnd w:id="4"/>
      <w:r w:rsidRPr="00C64C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5. Одновременное использование Государственного Флага Республики Казахстан и других флагов на территории Республики Казахстан</w:t>
      </w:r>
    </w:p>
    <w:p w:rsidR="00C64CDD" w:rsidRPr="00C64CDD" w:rsidRDefault="00C64CDD" w:rsidP="00C64C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1. При одновременном подъеме (установлении, размещении) Государственного Флага Республики Казахстан, флагов иностранных государств, общественных объединений и других организаций, размеры Государственного Флага Республики Казахстан не должны быть меньше размеров других флагов. </w:t>
      </w:r>
    </w:p>
    <w:p w:rsidR="00C64CDD" w:rsidRPr="00C64CDD" w:rsidRDefault="00C64CDD" w:rsidP="00C64C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CD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При этом Государственный Флаг Республики Казахстан размещается не ниже других флагов.</w:t>
      </w:r>
    </w:p>
    <w:p w:rsidR="00C64CDD" w:rsidRPr="00C64CDD" w:rsidRDefault="00C64CDD" w:rsidP="00C64C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CD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2. Флаги общественных объединений и других организаций не могут быть идентичны Государственному Флагу Республики Казахстан.</w:t>
      </w:r>
    </w:p>
    <w:p w:rsidR="00C64CDD" w:rsidRPr="00C64CDD" w:rsidRDefault="00C64CDD" w:rsidP="00C64C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CD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3. Флаги иностранных государств, используемые иностранными организациями и представительствами, осуществляющими деятельность на территории Республики Казахстан, за исключением дипломатических представительств, консульских учреждений, международных организаций и (или) их представительств, аккредитованных в Республике Казахстан, размещаются одновременно с Государственным Флагом Республики Казахстан.</w:t>
      </w:r>
    </w:p>
    <w:p w:rsidR="00C64CDD" w:rsidRPr="00C64CDD" w:rsidRDefault="00C64CDD" w:rsidP="00C64C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Сноска. Статья 5 с изменениями, внесенными Конституционным законом РК от 28.10.2015 </w:t>
      </w:r>
      <w:hyperlink r:id="rId17" w:anchor="z2" w:history="1">
        <w:r w:rsidRPr="00C64CD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№ 370-V</w:t>
        </w:r>
      </w:hyperlink>
      <w:r w:rsidRPr="00C64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C64C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C64CDD" w:rsidRPr="00C64CDD" w:rsidRDefault="00C64CDD" w:rsidP="00C64CD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64CD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Глава 3. ГОСУДАРСТВЕННЫЙ ГЕРБ РЕСПУБЛИКИ КАЗАХСТАН</w:t>
      </w:r>
    </w:p>
    <w:p w:rsidR="00C64CDD" w:rsidRPr="00C64CDD" w:rsidRDefault="00C64CDD" w:rsidP="00C64C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" w:name="z16"/>
      <w:bookmarkEnd w:id="5"/>
      <w:r w:rsidRPr="00C64C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6. Порядок использования Государственного Герба Республики Казахстан</w:t>
      </w:r>
    </w:p>
    <w:p w:rsidR="00C64CDD" w:rsidRPr="00C64CDD" w:rsidRDefault="00C64CDD" w:rsidP="00C64C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1. Государственный Герб в обязательном порядке размещается: </w:t>
      </w:r>
    </w:p>
    <w:p w:rsidR="00C64CDD" w:rsidRPr="00C64CDD" w:rsidRDefault="00C64CDD" w:rsidP="00C64C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gramStart"/>
      <w:r w:rsidRPr="00C64CDD">
        <w:rPr>
          <w:rFonts w:ascii="Times New Roman" w:eastAsia="Times New Roman" w:hAnsi="Times New Roman" w:cs="Times New Roman"/>
          <w:sz w:val="24"/>
          <w:szCs w:val="24"/>
          <w:lang w:eastAsia="ru-RU"/>
        </w:rPr>
        <w:t>1) на зданиях Резиденции Президента Республики Казахстан, Парламента, Сената и Мажилиса, Правительства, министерств, государственных органов, непосредственно подчиненных и подотчетных Президенту Республики Казахстан, их ведомств и территориальных подразделений, Конституционного Совета Республики Казахстан, Верховного Суда и местных судов Республики Казахстан, соединений, воинских частей, подразделений и учреждений Вооруженных Сил, других войск и воинских формирований, местных представительных и исполнительных органов, а также на зданиях</w:t>
      </w:r>
      <w:proofErr w:type="gramEnd"/>
      <w:r w:rsidRPr="00C64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посольств, постоянных представитель</w:t>
      </w:r>
      <w:proofErr w:type="gramStart"/>
      <w:r w:rsidRPr="00C64CD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 пр</w:t>
      </w:r>
      <w:proofErr w:type="gramEnd"/>
      <w:r w:rsidRPr="00C64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международных организациях, торговых представительств, других официальных загранучреждений, резиденций глав загранучреждений Республики Казахстан - постоянно; </w:t>
      </w:r>
    </w:p>
    <w:p w:rsidR="00C64CDD" w:rsidRPr="00C64CDD" w:rsidRDefault="00C64CDD" w:rsidP="00C64C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gramStart"/>
      <w:r w:rsidRPr="00C64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в кабинетах Президента Республики Казахстан, председателей палат Парламента Республики Казахстан, Премьер-Министра, Государственного секретаря, Председателя Конституционного Совета, Председателя Верховного Суда и председателей местных судов Республики Казахстан, Председателя Центральной избирательной комиссии, Уполномоченного по правам человека Республики Казахстан, руководителей </w:t>
      </w:r>
      <w:r w:rsidRPr="00C64CD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министерств, государственных органов, непосредственно подчиненных и подотчетных Президенту Республики Казахстан, их ведомств и территориальных подразделений, руководителей местных представительных и исполнительных органов, руководителей загранучреждений</w:t>
      </w:r>
      <w:proofErr w:type="gramEnd"/>
      <w:r w:rsidRPr="00C64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Республики Казахстан - постоянно; </w:t>
      </w:r>
    </w:p>
    <w:p w:rsidR="00C64CDD" w:rsidRPr="00C64CDD" w:rsidRDefault="00C64CDD" w:rsidP="00C64C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gramStart"/>
      <w:r w:rsidRPr="00C64CDD">
        <w:rPr>
          <w:rFonts w:ascii="Times New Roman" w:eastAsia="Times New Roman" w:hAnsi="Times New Roman" w:cs="Times New Roman"/>
          <w:sz w:val="24"/>
          <w:szCs w:val="24"/>
          <w:lang w:eastAsia="ru-RU"/>
        </w:rPr>
        <w:t>3) в залах, где проводятся совместные и раздельные заседания Сената и Мажилиса Парламента Республики Казахстан, заседания координационных и рабочих органов палат Парламента Республики Казахстан, Правительства, в залах заседаний Конституционного Совета, в залах судебных заседаний Верховного Суда и местных судов Республики Казахстан, в залах заседаний коллегий центральных, местных представительных и исполнительных органов, государственных органов, непосредственно подчиненных и подотчетных Президенту Республики Казахстан</w:t>
      </w:r>
      <w:proofErr w:type="gramEnd"/>
      <w:r w:rsidRPr="00C64CDD">
        <w:rPr>
          <w:rFonts w:ascii="Times New Roman" w:eastAsia="Times New Roman" w:hAnsi="Times New Roman" w:cs="Times New Roman"/>
          <w:sz w:val="24"/>
          <w:szCs w:val="24"/>
          <w:lang w:eastAsia="ru-RU"/>
        </w:rPr>
        <w:t>, в залах вручения государственных и правительственных наград Республики Казахстан, в залах приемов загранучреждений Республики Казахстан, а также в помещениях регистрации рождений и браков - постоянно;</w:t>
      </w:r>
    </w:p>
    <w:p w:rsidR="00C64CDD" w:rsidRPr="00C64CDD" w:rsidRDefault="00C64CDD" w:rsidP="00C64C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CD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4) в помещениях (части помещений), отведенных для экспозиции, посвященной государственной символике, государственных юридических лиц, национальных управляющих холдингов, национальных холдингов, национальных компаний, а также иных акционерных обществ и товариществ с ограниченной ответственностью, в отношении которых Республика Казахстан выступает единственным акционером (участником).</w:t>
      </w:r>
    </w:p>
    <w:p w:rsidR="00C64CDD" w:rsidRPr="00C64CDD" w:rsidRDefault="00C64CDD" w:rsidP="00C64C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CD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Порядок использования (установления, размещения) Государственного Герба и его изображения в соединениях, воинских частях, подразделениях, учреждениях Вооруженных Сил и других войск и воинских формированиях определяется общевоинскими уставами.</w:t>
      </w:r>
    </w:p>
    <w:p w:rsidR="00C64CDD" w:rsidRPr="00C64CDD" w:rsidRDefault="00C64CDD" w:rsidP="00C64C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2. Изображение Государственного Герба в обязательном порядке размещается: </w:t>
      </w:r>
    </w:p>
    <w:p w:rsidR="00C64CDD" w:rsidRPr="00C64CDD" w:rsidRDefault="00C64CDD" w:rsidP="00C64C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gramStart"/>
      <w:r w:rsidRPr="00C64CDD">
        <w:rPr>
          <w:rFonts w:ascii="Times New Roman" w:eastAsia="Times New Roman" w:hAnsi="Times New Roman" w:cs="Times New Roman"/>
          <w:sz w:val="24"/>
          <w:szCs w:val="24"/>
          <w:lang w:eastAsia="ru-RU"/>
        </w:rPr>
        <w:t>1) на печатях и бланках документов Президента Республики Казахстан и его Администрации, Парламента, его палат и их аппаратов, Бюро палат Парламента Республики Казахстан, Правительства и Канцелярии Премьер-Министра, министерств, государственных органов, непосредственно подчиненных и подотчетных Президенту Республики Казахстан, их ведомств и территориальных подразделений, Конституционного Совета Республики Казахстан, Верховного Суда и местных судов Республики Казахстан, соединений, воинских частей, подразделений и учреждений Вооруженных</w:t>
      </w:r>
      <w:proofErr w:type="gramEnd"/>
      <w:r w:rsidRPr="00C64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Сил, других войск и воинских формирований, местных представительных, исполнительных органов и иных государственных организаций;</w:t>
      </w:r>
    </w:p>
    <w:p w:rsidR="00C64CDD" w:rsidRPr="00C64CDD" w:rsidRDefault="00C64CDD" w:rsidP="00C64C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CD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1-1) на печатях нотариусов;</w:t>
      </w:r>
    </w:p>
    <w:p w:rsidR="00C64CDD" w:rsidRPr="00C64CDD" w:rsidRDefault="00C64CDD" w:rsidP="00C64C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2) на официальных изданиях Президента Республики Казахстан, Парламента, Правительства, Конституционного Совета и Верховного Суда Республики Казахстан; </w:t>
      </w:r>
    </w:p>
    <w:p w:rsidR="00C64CDD" w:rsidRPr="00C64CDD" w:rsidRDefault="00C64CDD" w:rsidP="00C64C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3) на банкнотах и монетах Национального Банка Республики Казахстан, государственных ценных бумагах Республики Казахстан; </w:t>
      </w:r>
    </w:p>
    <w:p w:rsidR="00C64CDD" w:rsidRPr="00C64CDD" w:rsidRDefault="00C64CDD" w:rsidP="00C64C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4) на удостоверении личности, свидетельстве о рождении, паспорте и иных паспортах, выдаваемых гражданам Республики Казахстан, служебных удостоверениях сотрудников государственных органов и государственных организаций; </w:t>
      </w:r>
    </w:p>
    <w:p w:rsidR="00C64CDD" w:rsidRPr="00C64CDD" w:rsidRDefault="00C64CDD" w:rsidP="00C64C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CD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      5) на пограничных столбах, устанавливаемых на Государственной границе Республики Казахстан; </w:t>
      </w:r>
    </w:p>
    <w:p w:rsidR="00C64CDD" w:rsidRPr="00C64CDD" w:rsidRDefault="00C64CDD" w:rsidP="00C64C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6) на веб-сайтах Президента Республики Казахстан, Парламента, Правительства, министерств, государственных органов, непосредственно подчиненных и подотчетных Президенту Республики Казахстан, их ведомств и территориальных подразделений, Конституционного Совета Республики Казахстан, Верховного Суда и местных судов Республики Казахстан, местных представительных и исполнительных органов, а также загранучреждений Республики Казахстан в порядке, определяемом Правительством Республики Казахстан. </w:t>
      </w:r>
    </w:p>
    <w:p w:rsidR="00C64CDD" w:rsidRPr="00C64CDD" w:rsidRDefault="00C64CDD" w:rsidP="00C64C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Изображение Государственного Герба может размещаться и на иных материальных объектах. </w:t>
      </w:r>
    </w:p>
    <w:p w:rsidR="00C64CDD" w:rsidRPr="00C64CDD" w:rsidRDefault="00C64CDD" w:rsidP="00C64C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3. Государственный Герб независимо от его размеров должен соответствовать национальному стандарту. </w:t>
      </w:r>
    </w:p>
    <w:p w:rsidR="00C64CDD" w:rsidRPr="00C64CDD" w:rsidRDefault="00C64CDD" w:rsidP="00C64C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В случае несоответствия Государственного Герба национальному стандарту он подлежит замене и уничтожению в порядке, определяемом Правительством Республики Казахстан. </w:t>
      </w:r>
    </w:p>
    <w:p w:rsidR="00C64CDD" w:rsidRPr="00C64CDD" w:rsidRDefault="00C64CDD" w:rsidP="00C64C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4. Запрещается использование изображения Государственного Герба Республики Казахстан на бланках, печатях и других реквизитах негосударственных организаций и их должностных лиц, кроме случаев, установленных настоящим Конституционным законом. </w:t>
      </w:r>
    </w:p>
    <w:p w:rsidR="00C64CDD" w:rsidRPr="00C64CDD" w:rsidRDefault="00C64CDD" w:rsidP="00C64C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Государственный Герб не может быть использован в качестве геральдической основы гербов общественных объединений и других организаций. </w:t>
      </w:r>
    </w:p>
    <w:p w:rsidR="00C64CDD" w:rsidRPr="00C64CDD" w:rsidRDefault="00C64CDD" w:rsidP="00C64C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CD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Изображение Государственного Герба может быть использовано на знаках различия и форменной одежде, установленных для лиц, состоящих на воинской или иной государственной службе, в качестве элемента или геральдической основы государственных наград Республики Казахстан, а также на спортивных костюмах спортсменов и других спортивных принадлежностях.</w:t>
      </w:r>
    </w:p>
    <w:p w:rsidR="00C64CDD" w:rsidRPr="00C64CDD" w:rsidRDefault="00C64CDD" w:rsidP="00C64C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CD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Порядок использования (установления, размещения) Государственного Герба и его изображения определяется Правительством Республики Казахстан.</w:t>
      </w:r>
    </w:p>
    <w:p w:rsidR="00C64CDD" w:rsidRPr="00C64CDD" w:rsidRDefault="00C64CDD" w:rsidP="00C64C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Сноска. </w:t>
      </w:r>
      <w:proofErr w:type="gramStart"/>
      <w:r w:rsidRPr="00C64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Статья 6 с изменениями, внесенными Конституционными законами РК от 28.06.2012 </w:t>
      </w:r>
      <w:hyperlink r:id="rId18" w:anchor="z7" w:history="1">
        <w:r w:rsidRPr="00C64CD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№ 23-V</w:t>
        </w:r>
      </w:hyperlink>
      <w:r w:rsidRPr="00C64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(вводится в действие по истечении десяти календарных дней после его первого официального опубликования); от 28.10.2015 </w:t>
      </w:r>
      <w:hyperlink r:id="rId19" w:anchor="z3" w:history="1">
        <w:r w:rsidRPr="00C64CD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№ 370-V</w:t>
        </w:r>
      </w:hyperlink>
      <w:r w:rsidRPr="00C64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(вводится в действие по истечении десяти календарных дней после дня его первого официального опубликования); от 22.12.2017 </w:t>
      </w:r>
      <w:hyperlink r:id="rId20" w:anchor="z41" w:history="1">
        <w:r w:rsidRPr="00C64CD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№ 119-VI</w:t>
        </w:r>
      </w:hyperlink>
      <w:r w:rsidRPr="00C64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proofErr w:type="gramEnd"/>
    </w:p>
    <w:p w:rsidR="00C64CDD" w:rsidRPr="00C64CDD" w:rsidRDefault="00C64CDD" w:rsidP="00C64C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" w:name="z21"/>
      <w:bookmarkEnd w:id="6"/>
      <w:r w:rsidRPr="00C64C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7. Одновременное использование Государственного Герба Республики Казахстан и других гербов на территории Республики Казахстан</w:t>
      </w:r>
    </w:p>
    <w:p w:rsidR="00C64CDD" w:rsidRPr="00C64CDD" w:rsidRDefault="00C64CDD" w:rsidP="00C64C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При одновременном размещении Государственного Герба Республики Казахстан и гербов иностранных государств или гербов (геральдического знака) общественного объединения, другой организации размеры Государственного Герба Республики Казахстан не должны быть меньше размеров других гербов. </w:t>
      </w:r>
    </w:p>
    <w:p w:rsidR="00C64CDD" w:rsidRPr="00C64CDD" w:rsidRDefault="00C64CDD" w:rsidP="00C64C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CD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      При этом Государственный Герб Республики Казахстан размещается не ниже других гербов (геральдических знаков). </w:t>
      </w:r>
    </w:p>
    <w:p w:rsidR="00C64CDD" w:rsidRPr="00C64CDD" w:rsidRDefault="00C64CDD" w:rsidP="00C64CD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64CD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Глава 4. ГОСУДАРСТВЕННЫЙ ГИМН РЕСПУБЛИКИ КАЗАХСТАН</w:t>
      </w:r>
    </w:p>
    <w:p w:rsidR="00C64CDD" w:rsidRPr="00C64CDD" w:rsidRDefault="00C64CDD" w:rsidP="00C64C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" w:name="z23"/>
      <w:bookmarkEnd w:id="7"/>
      <w:r w:rsidRPr="00C64C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Статья 8. Порядок использования Государственного Гимна Республики Казахстан </w:t>
      </w:r>
    </w:p>
    <w:p w:rsidR="00C64CDD" w:rsidRPr="00C64CDD" w:rsidRDefault="00C64CDD" w:rsidP="00C64C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1. </w:t>
      </w:r>
      <w:hyperlink r:id="rId21" w:anchor="z48" w:history="1">
        <w:r w:rsidRPr="00C64CD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Государственный Гимн</w:t>
        </w:r>
      </w:hyperlink>
      <w:r w:rsidRPr="00C64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исполняется: </w:t>
      </w:r>
    </w:p>
    <w:p w:rsidR="00C64CDD" w:rsidRPr="00C64CDD" w:rsidRDefault="00C64CDD" w:rsidP="00C64C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1) при вступлении в должность Президента Республики Казахстан - после принесения им присяги; </w:t>
      </w:r>
    </w:p>
    <w:p w:rsidR="00C64CDD" w:rsidRPr="00C64CDD" w:rsidRDefault="00C64CDD" w:rsidP="00C64C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2) при открытии и закрытии сессий Парламента Республики Казахстан; </w:t>
      </w:r>
    </w:p>
    <w:p w:rsidR="00C64CDD" w:rsidRPr="00C64CDD" w:rsidRDefault="00C64CDD" w:rsidP="00C64C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3) при открытии торжественных собраний и заседаний, посвященных </w:t>
      </w:r>
      <w:proofErr w:type="gramStart"/>
      <w:r w:rsidRPr="00C64CD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национальному</w:t>
      </w:r>
      <w:proofErr w:type="gramEnd"/>
      <w:r w:rsidRPr="00C64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государственным праздникам Республики Казахстан, а также иным торжественным мероприятиям; </w:t>
      </w:r>
    </w:p>
    <w:p w:rsidR="00C64CDD" w:rsidRPr="00C64CDD" w:rsidRDefault="00C64CDD" w:rsidP="00C64C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CD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4) при выходе в эфир теле-, радиоканалов ежесуточно в начале и по окончании их вещания;</w:t>
      </w:r>
    </w:p>
    <w:p w:rsidR="00C64CDD" w:rsidRPr="00C64CDD" w:rsidRDefault="00C64CDD" w:rsidP="00C64C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5) при открытии памятников, монументов, обелисков и других сооружений в ознаменование важнейших исторических событий в жизни народа Республики Казахстан; </w:t>
      </w:r>
    </w:p>
    <w:p w:rsidR="00C64CDD" w:rsidRPr="00C64CDD" w:rsidRDefault="00C64CDD" w:rsidP="00C64C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CD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6) при поднятии Государственного Флага Республики Казахстан во время официальных и торжественных церемоний, спортивных мероприятий, проводимых государственными органами, а также общественными объединениями и иными организациями Республики Казахстан;</w:t>
      </w:r>
    </w:p>
    <w:p w:rsidR="00C64CDD" w:rsidRPr="00C64CDD" w:rsidRDefault="00C64CDD" w:rsidP="00C64C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7) при встрече глав иностранных государств, посещающих Республику Казахстан с государственным или официальным визитами, после исполнения государственного гимна соответствующего иностранного государства; </w:t>
      </w:r>
    </w:p>
    <w:p w:rsidR="00C64CDD" w:rsidRPr="00C64CDD" w:rsidRDefault="00C64CDD" w:rsidP="00C64C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8) в организациях образования, реализующих образовательные программы среднего общего, начального профессионального, среднего профессионального, высшего профессионального и послевузовского профессионального образования, при церемониях открытия нового учебного года и окончания учебного года, а также при проведении иных торжественных мероприятий; </w:t>
      </w:r>
    </w:p>
    <w:p w:rsidR="00C64CDD" w:rsidRPr="00C64CDD" w:rsidRDefault="00C64CDD" w:rsidP="00C64C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CD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9) при проведении спортивных мероприятий с участием национальной (сборной) команды Республики Казахстан.</w:t>
      </w:r>
    </w:p>
    <w:p w:rsidR="00C64CDD" w:rsidRPr="00C64CDD" w:rsidRDefault="00C64CDD" w:rsidP="00C64C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CD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1-1. Текст Государственного Гимна в обязательном порядке размещается в помещениях (части помещений), отведенных для экспозиции, посвященной государственной символике, государственных юридических лиц, национальных управляющих холдингов, национальных холдингов, национальных компаний, а также иных акционерных обществ и товариществ с ограниченной ответственностью, в отношении которых Республика Казахстан выступает единственным акционером (участником).</w:t>
      </w:r>
    </w:p>
    <w:p w:rsidR="00C64CDD" w:rsidRPr="00C64CDD" w:rsidRDefault="00C64CDD" w:rsidP="00C64C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CD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Порядок использования (установления, размещения) текста Государственного Гимна определяется Правительством Республики Казахстан.</w:t>
      </w:r>
    </w:p>
    <w:p w:rsidR="00C64CDD" w:rsidRPr="00C64CDD" w:rsidRDefault="00C64CDD" w:rsidP="00C64C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CD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 2. Порядок исполнения Государственного Гимна и использования его текста в соединениях, воинских частях, подразделениях, учреждениях Вооруженных Сил и других войск и воинских формированиях определяется общевоинскими уставами.</w:t>
      </w:r>
    </w:p>
    <w:p w:rsidR="00C64CDD" w:rsidRPr="00C64CDD" w:rsidRDefault="00C64CDD" w:rsidP="00C64C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Сноска. Статья 8 с изменениями, внесенными Конституционными законами РК от 28.06.2012 </w:t>
      </w:r>
      <w:hyperlink r:id="rId22" w:anchor="z8" w:history="1">
        <w:r w:rsidRPr="00C64CD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№ 23-V</w:t>
        </w:r>
      </w:hyperlink>
      <w:r w:rsidRPr="00C64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(вводится в действие по истечении десяти календарных дней после его первого официального опубликования); от 28.10.2015 </w:t>
      </w:r>
      <w:hyperlink r:id="rId23" w:anchor="z4" w:history="1">
        <w:r w:rsidRPr="00C64CD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№ 370-V</w:t>
        </w:r>
      </w:hyperlink>
      <w:r w:rsidRPr="00C64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 w:rsidR="00C64CDD" w:rsidRPr="00C64CDD" w:rsidRDefault="00C64CDD" w:rsidP="00C64C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" w:name="z26"/>
      <w:bookmarkEnd w:id="8"/>
      <w:r w:rsidRPr="00C64C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Статья 9. Порядок исполнения Государственного Гимна Республики Казахстан </w:t>
      </w:r>
    </w:p>
    <w:p w:rsidR="00C64CDD" w:rsidRPr="00C64CDD" w:rsidRDefault="00C64CDD" w:rsidP="00C64C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1. При публичном исполнении Государственного Гимна присутствующие поют (выслушивают) стоя, при этом граждане Республики Казахстан прикладывают правую руку к сердцу. </w:t>
      </w:r>
    </w:p>
    <w:p w:rsidR="00C64CDD" w:rsidRPr="00C64CDD" w:rsidRDefault="00C64CDD" w:rsidP="00C64C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При проведении государственными органами и иными организациями Республики Казахстан мероприятий на территории иностранных государств Государственный Гимн исполняется в соответствии с настоящим Конституционным законом, а также законодательством и протокольной практикой государства пребывания и местными обычаями. </w:t>
      </w:r>
    </w:p>
    <w:p w:rsidR="00C64CDD" w:rsidRPr="00C64CDD" w:rsidRDefault="00C64CDD" w:rsidP="00C64C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Торжественное поднятие и установка Государственного Флага Республики Казахстан сопровождаются исполнением Государственного Гимна, при этом присутствующие поворачиваются лицом к Флагу. </w:t>
      </w:r>
    </w:p>
    <w:p w:rsidR="00C64CDD" w:rsidRPr="00C64CDD" w:rsidRDefault="00C64CDD" w:rsidP="00C64C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2. Государственный Гимн исполняется в оркестровом, хоровом, оркестрово-хоровом либо ином вокальном и инструментальном исполнении. При этом могут использоваться средства звукозаписи. </w:t>
      </w:r>
    </w:p>
    <w:p w:rsidR="00C64CDD" w:rsidRPr="00C64CDD" w:rsidRDefault="00C64CDD" w:rsidP="00C64C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Допускается сокращенное исполнение Государственного Гимна Республики Казахстан. </w:t>
      </w:r>
    </w:p>
    <w:p w:rsidR="00C64CDD" w:rsidRPr="00C64CDD" w:rsidRDefault="00C64CDD" w:rsidP="00C64C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3. Государственный Гимн исполняется на государственном языке в точном соответствии с утвержденным текстом и музыкальной редакцией. </w:t>
      </w:r>
    </w:p>
    <w:p w:rsidR="00C64CDD" w:rsidRPr="00C64CDD" w:rsidRDefault="00C64CDD" w:rsidP="00C64C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4. Музыкальная редакция и текст Государственного Гимна Республики Казахстан не могут быть использованы в качестве основы для других музыкальных произведений и иных произведений искусства. </w:t>
      </w:r>
    </w:p>
    <w:p w:rsidR="00C64CDD" w:rsidRPr="00C64CDD" w:rsidRDefault="00C64CDD" w:rsidP="00C64CD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64CD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Глава 5. КОМПЕТЕНЦИЯ ГОСУДАРСТВЕННЫХ ОРГАНОВ</w:t>
      </w:r>
    </w:p>
    <w:p w:rsidR="00C64CDD" w:rsidRPr="00C64CDD" w:rsidRDefault="00C64CDD" w:rsidP="00C64C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" w:name="z32"/>
      <w:bookmarkEnd w:id="9"/>
      <w:r w:rsidRPr="00C64C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Статья 10. Компетенция Правительства Республики Казахстан </w:t>
      </w:r>
    </w:p>
    <w:p w:rsidR="00C64CDD" w:rsidRPr="00C64CDD" w:rsidRDefault="00C64CDD" w:rsidP="00C64C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К компетенции Правительства относятся: </w:t>
      </w:r>
    </w:p>
    <w:p w:rsidR="00C64CDD" w:rsidRPr="00C64CDD" w:rsidRDefault="00C64CDD" w:rsidP="00C64C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1) организация работы по изготовлению эталонов Государственного Флага и Государственного Герба Республики Казахстан, соответствующих национальным стандартам и их изображениям, утвержденным настоящим Конституционным законом; </w:t>
      </w:r>
    </w:p>
    <w:p w:rsidR="00C64CDD" w:rsidRPr="00C64CDD" w:rsidRDefault="00C64CDD" w:rsidP="00C64C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2) утверждение правил замены и уничтожения Государственного Флага, Государственного Герба Республики Казахстан, не соответствующих национальным стандартам; </w:t>
      </w:r>
    </w:p>
    <w:p w:rsidR="00C64CDD" w:rsidRPr="00C64CDD" w:rsidRDefault="00C64CDD" w:rsidP="00C64C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CD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 3) утверждение правил использования (установления, размещения) Государственного Флага, Государственного Герба Республики Казахстан и их изображений, а также текста Государственного Гимна Республики Казахстан;</w:t>
      </w:r>
    </w:p>
    <w:p w:rsidR="00C64CDD" w:rsidRPr="00C64CDD" w:rsidRDefault="00C64CDD" w:rsidP="00C64C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3-1) утверждение </w:t>
      </w:r>
      <w:proofErr w:type="gramStart"/>
      <w:r w:rsidRPr="00C64CD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 празднования Дня государственных символов Республики</w:t>
      </w:r>
      <w:proofErr w:type="gramEnd"/>
      <w:r w:rsidRPr="00C64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Казахстан;</w:t>
      </w:r>
    </w:p>
    <w:p w:rsidR="00C64CDD" w:rsidRPr="00C64CDD" w:rsidRDefault="00C64CDD" w:rsidP="00C64C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CD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4) определение уполномоченного органа в области государственных символов Республики Казахстан;</w:t>
      </w:r>
    </w:p>
    <w:p w:rsidR="00C64CDD" w:rsidRPr="00C64CDD" w:rsidRDefault="00C64CDD" w:rsidP="00C64C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CD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5) выполнение иных функций, возложенных на него Конституцией Республики Казахстан, законами Республики Казахстан и актами Президента Республики Казахстан.</w:t>
      </w:r>
    </w:p>
    <w:p w:rsidR="00C64CDD" w:rsidRPr="00C64CDD" w:rsidRDefault="00C64CDD" w:rsidP="00C64C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Сноска. Статья 10 с изменениями, внесенными Конституционными законами РК от 28.06.2012 </w:t>
      </w:r>
      <w:hyperlink r:id="rId24" w:anchor="z9" w:history="1">
        <w:r w:rsidRPr="00C64CD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№ 23-V</w:t>
        </w:r>
      </w:hyperlink>
      <w:r w:rsidRPr="00C64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(вводится в действие по истечении десяти календарных дней после его первого официального опубликования); от 28.10.2015 </w:t>
      </w:r>
      <w:hyperlink r:id="rId25" w:anchor="z5" w:history="1">
        <w:r w:rsidRPr="00C64CD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№ 370-V</w:t>
        </w:r>
      </w:hyperlink>
      <w:r w:rsidRPr="00C64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 w:rsidR="00C64CDD" w:rsidRPr="00C64CDD" w:rsidRDefault="00C64CDD" w:rsidP="00C64C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" w:name="z33"/>
      <w:bookmarkEnd w:id="10"/>
      <w:r w:rsidRPr="00C64C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11. Компетенция уполномоченных органов в области государственных символов Республики Казахстан</w:t>
      </w:r>
    </w:p>
    <w:p w:rsidR="00C64CDD" w:rsidRPr="00C64CDD" w:rsidRDefault="00C64CDD" w:rsidP="00C64C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1. Уполномоченный орган в области технического регулирования и метрологии: </w:t>
      </w:r>
    </w:p>
    <w:p w:rsidR="00C64CDD" w:rsidRPr="00C64CDD" w:rsidRDefault="00C64CDD" w:rsidP="00C64C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1) разрабатывает и утверждает национальные стандарты Государственного Флага и Государственного Герба Республики Казахстан; </w:t>
      </w:r>
    </w:p>
    <w:p w:rsidR="00C64CDD" w:rsidRPr="00C64CDD" w:rsidRDefault="00C64CDD" w:rsidP="00C64C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2) разрабатывает эталоны Государственного Флага и Государственного Герба Республики Казахстан; </w:t>
      </w:r>
    </w:p>
    <w:p w:rsidR="00C64CDD" w:rsidRPr="00C64CDD" w:rsidRDefault="00C64CDD" w:rsidP="00C64C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3) осуществляет лицензирование по изготовлению Государственного Флага и Государственного Герба Республики Казахстан; </w:t>
      </w:r>
    </w:p>
    <w:p w:rsidR="00C64CDD" w:rsidRPr="00C64CDD" w:rsidRDefault="00C64CDD" w:rsidP="00C64C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4) осуществляет </w:t>
      </w:r>
      <w:proofErr w:type="gramStart"/>
      <w:r w:rsidRPr="00C64CD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C64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соблюдением лицензиатом условий, указанных в лицензии в порядке, установленном законодательством Республики Казахстан;</w:t>
      </w:r>
    </w:p>
    <w:p w:rsidR="00C64CDD" w:rsidRPr="00C64CDD" w:rsidRDefault="00C64CDD" w:rsidP="00C64C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CD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5) осуществляет иные полномочия, предусмотренные законами Республики Казахстан, актами Президента Республики Казахстан и Правительства Республики Казахстан.</w:t>
      </w:r>
    </w:p>
    <w:p w:rsidR="00C64CDD" w:rsidRPr="00C64CDD" w:rsidRDefault="00C64CDD" w:rsidP="00C64C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2. Уполномоченный орган по вопросам использования государственных символов Республики Казахстан: </w:t>
      </w:r>
    </w:p>
    <w:p w:rsidR="00C64CDD" w:rsidRPr="00C64CDD" w:rsidRDefault="00C64CDD" w:rsidP="00C64C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1) разрабатывает правила замены и уничтожения Государственного Флага, Государственного Герба Республики Казахстан, не соответствующих национальным стандартам; </w:t>
      </w:r>
    </w:p>
    <w:p w:rsidR="00C64CDD" w:rsidRPr="00C64CDD" w:rsidRDefault="00C64CDD" w:rsidP="00C64C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CD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2) создает экспертный совет по вопросам государственных символов и геральдических знаков, а также разрабатывает и утверждает положение о нем;</w:t>
      </w:r>
    </w:p>
    <w:p w:rsidR="00C64CDD" w:rsidRPr="00C64CDD" w:rsidRDefault="00C64CDD" w:rsidP="00C64C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CD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3) осуществляет иные полномочия, предусмотренные законами Республики Казахстан, актами Президента Республики Казахстан и Правительства Республики Казахстан.</w:t>
      </w:r>
    </w:p>
    <w:p w:rsidR="00C64CDD" w:rsidRPr="00C64CDD" w:rsidRDefault="00C64CDD" w:rsidP="00C64C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CD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      Сноска. Статья 11 с изменениями, внесенными Конституционными законами РК от 28.06.2012 </w:t>
      </w:r>
      <w:hyperlink r:id="rId26" w:anchor="z10" w:history="1">
        <w:r w:rsidRPr="00C64CD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№ 23-V</w:t>
        </w:r>
      </w:hyperlink>
      <w:r w:rsidRPr="00C64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(вводится в действие по истечении десяти календарных дней после его первого официального опубликования); от 28.10.2015 </w:t>
      </w:r>
      <w:hyperlink r:id="rId27" w:anchor="z7" w:history="1">
        <w:r w:rsidRPr="00C64CD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№ 370-V</w:t>
        </w:r>
      </w:hyperlink>
      <w:r w:rsidRPr="00C64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 w:rsidR="00C64CDD" w:rsidRPr="00C64CDD" w:rsidRDefault="00C64CDD" w:rsidP="00C64C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" w:name="z36"/>
      <w:bookmarkEnd w:id="11"/>
      <w:r w:rsidRPr="00C64C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12. Компетенция местного исполнительного органа</w:t>
      </w:r>
    </w:p>
    <w:p w:rsidR="00C64CDD" w:rsidRPr="00C64CDD" w:rsidRDefault="00C64CDD" w:rsidP="00C64C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Местный исполнительный орган осуществляет </w:t>
      </w:r>
      <w:proofErr w:type="gramStart"/>
      <w:r w:rsidRPr="00C64CD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C64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использованием (установлением, размещением) государственных символов Республики Казахстан на территории соответствующей административно-территориальной единицы. </w:t>
      </w:r>
    </w:p>
    <w:p w:rsidR="00C64CDD" w:rsidRPr="00C64CDD" w:rsidRDefault="00C64CDD" w:rsidP="00C64CD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64CD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Глава 6. ЗАКЛЮЧИТЕЛЬНЫЕ ПОЛОЖЕНИЯ</w:t>
      </w:r>
    </w:p>
    <w:p w:rsidR="00C64CDD" w:rsidRPr="00C64CDD" w:rsidRDefault="00C64CDD" w:rsidP="00C64C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2" w:name="z38"/>
      <w:bookmarkEnd w:id="12"/>
      <w:r w:rsidRPr="00C64C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13. Формирование уважительного отношения к государственным символам Республики Казахстан</w:t>
      </w:r>
    </w:p>
    <w:p w:rsidR="00C64CDD" w:rsidRPr="00C64CDD" w:rsidRDefault="00C64CDD" w:rsidP="00C64C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1. Граждане Республики Казахстан, а также лица, находящиеся на территории Республики, обязаны уважать государственные символы Республики Казахстан. </w:t>
      </w:r>
    </w:p>
    <w:p w:rsidR="00C64CDD" w:rsidRPr="00C64CDD" w:rsidRDefault="00C64CDD" w:rsidP="00C64C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2. В целях воспитания гражданственности и патриотизма, любви к своей Родине - Республике Казахстан, формирования уважения к государственным символам Республики Казахстан, а также понимания их сущности и значения их изучение включается в основные общеобразовательные программы организаций образования среднего общего, начального профессионального, среднего профессионального и высшего профессионального образования. </w:t>
      </w:r>
    </w:p>
    <w:p w:rsidR="00C64CDD" w:rsidRPr="00C64CDD" w:rsidRDefault="00C64CDD" w:rsidP="00C64C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В организациях образования, реализующих образовательные программы среднего общего, начального профессионального, среднего профессионального и высшего профессионального образования постоянно в специально отведенном видном месте устанавливается Государственный Флаг, размещается Государственный Герб либо их изображения, а также текст Государственного Гимна Республики Казахстан на государственном языке. </w:t>
      </w:r>
    </w:p>
    <w:p w:rsidR="00C64CDD" w:rsidRPr="00C64CDD" w:rsidRDefault="00C64CDD" w:rsidP="00C64C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3" w:name="z41"/>
      <w:bookmarkEnd w:id="13"/>
      <w:r w:rsidRPr="00C64C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14. Изготовление Государственного Флага, Государственного Герба Республики Казахстан</w:t>
      </w:r>
    </w:p>
    <w:p w:rsidR="00C64CDD" w:rsidRPr="00C64CDD" w:rsidRDefault="00C64CDD" w:rsidP="00C64C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Изготовление Государственного Флага, Государственного Герба Республики Казахстан осуществляется при наличии соответствующей лицензии, выдаваемой в порядке, установленном законодательством Республики Казахстан. </w:t>
      </w:r>
    </w:p>
    <w:p w:rsidR="00C64CDD" w:rsidRPr="00C64CDD" w:rsidRDefault="00C64CDD" w:rsidP="00C64C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4" w:name="z42"/>
      <w:bookmarkEnd w:id="14"/>
      <w:r w:rsidRPr="00C64C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15. Ответственность за нарушение законодательства Республики Казахстан, регулирующего изготовление и использование государственных символов Республики Казахстан</w:t>
      </w:r>
    </w:p>
    <w:p w:rsidR="00C64CDD" w:rsidRPr="00C64CDD" w:rsidRDefault="00C64CDD" w:rsidP="00C64C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CD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Нарушение законодательства Республики Казахстан, регулирующего изготовление и использование государственных символов Республики Казахстан, влечет ответственность, установленную законами Республики Казахстан.</w:t>
      </w:r>
    </w:p>
    <w:p w:rsidR="00C64CDD" w:rsidRPr="00C64CDD" w:rsidRDefault="00C64CDD" w:rsidP="00C64C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Сноска. Статья 15 в редакции Конституционного закона РК от 28.06.2012 </w:t>
      </w:r>
      <w:hyperlink r:id="rId28" w:anchor="z13" w:history="1">
        <w:r w:rsidRPr="00C64CD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№ 23-V</w:t>
        </w:r>
      </w:hyperlink>
      <w:r w:rsidRPr="00C64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(вводится в действие по истечении десяти календарных дней после его первого официального опубликования).</w:t>
      </w:r>
    </w:p>
    <w:p w:rsidR="00C64CDD" w:rsidRPr="00C64CDD" w:rsidRDefault="00C64CDD" w:rsidP="00C64C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5" w:name="z43"/>
      <w:bookmarkEnd w:id="15"/>
      <w:r w:rsidRPr="00C64C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Статья 16. Порядок введения в действие настоящего Конституционного закона</w:t>
      </w:r>
    </w:p>
    <w:p w:rsidR="00C64CDD" w:rsidRPr="00C64CDD" w:rsidRDefault="00C64CDD" w:rsidP="00C64C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1. Настоящий Конституционный закон вводится в действие по истечении десяти календарных дней со дня его официального опубликования. </w:t>
      </w:r>
    </w:p>
    <w:p w:rsidR="00C64CDD" w:rsidRPr="00C64CDD" w:rsidRDefault="00C64CDD" w:rsidP="00C64C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2. Признать утратившим силу Конституционный закон Республики Казахстан от 24 января 1996 г. "О государственных символах Республики Казахстан" (Ведомости Парламента Республики Казахстан, 1996 г., N 1, ст. 178; 1997 г., N 12, ст. 193; 2006 г., N 1, ст. 1). </w:t>
      </w:r>
    </w:p>
    <w:tbl>
      <w:tblPr>
        <w:tblW w:w="9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00"/>
      </w:tblGrid>
      <w:tr w:rsidR="00C64CDD" w:rsidRPr="00C64CDD" w:rsidTr="00C64CDD">
        <w:trPr>
          <w:tblCellSpacing w:w="15" w:type="dxa"/>
        </w:trPr>
        <w:tc>
          <w:tcPr>
            <w:tcW w:w="6000" w:type="dxa"/>
            <w:vAlign w:val="center"/>
            <w:hideMark/>
          </w:tcPr>
          <w:p w:rsidR="00C64CDD" w:rsidRPr="00C64CDD" w:rsidRDefault="00C64CDD" w:rsidP="00C64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   </w:t>
            </w:r>
          </w:p>
        </w:tc>
      </w:tr>
      <w:tr w:rsidR="00C64CDD" w:rsidRPr="00C64CDD" w:rsidTr="00C64CDD">
        <w:trPr>
          <w:tblCellSpacing w:w="15" w:type="dxa"/>
        </w:trPr>
        <w:tc>
          <w:tcPr>
            <w:tcW w:w="6000" w:type="dxa"/>
            <w:vAlign w:val="center"/>
            <w:hideMark/>
          </w:tcPr>
          <w:p w:rsidR="00C64CDD" w:rsidRPr="00C64CDD" w:rsidRDefault="00C64CDD" w:rsidP="00C64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CD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     Президент</w:t>
            </w:r>
            <w:r w:rsidRPr="00C64CD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  <w:t>Республики Казахстан</w:t>
            </w:r>
            <w:r w:rsidRPr="00C64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C64CDD" w:rsidRPr="00C64CDD" w:rsidRDefault="00C64CDD" w:rsidP="00C64CD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C64CDD" w:rsidRPr="00C64CDD" w:rsidTr="00C64CDD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C64CDD" w:rsidRPr="00C64CDD" w:rsidRDefault="00C64CDD" w:rsidP="00C64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C64CDD" w:rsidRPr="00C64CDD" w:rsidRDefault="00C64CDD" w:rsidP="00C64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1</w:t>
            </w:r>
            <w:r w:rsidRPr="00C64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 Конституционному закону</w:t>
            </w:r>
            <w:r w:rsidRPr="00C64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Республики Казахстан</w:t>
            </w:r>
            <w:r w:rsidRPr="00C64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"О государственных символах</w:t>
            </w:r>
            <w:r w:rsidRPr="00C64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Республики Казахстан"</w:t>
            </w:r>
            <w:r w:rsidRPr="00C64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4 июня 2007 года</w:t>
            </w:r>
            <w:r w:rsidRPr="00C64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N 258-III ЗРК</w:t>
            </w:r>
          </w:p>
        </w:tc>
      </w:tr>
    </w:tbl>
    <w:p w:rsidR="00C64CDD" w:rsidRPr="00C64CDD" w:rsidRDefault="00C64CDD" w:rsidP="00C64C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r w:rsidRPr="00C64C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Государственный Флаг Республики Казахстан </w:t>
      </w:r>
    </w:p>
    <w:p w:rsidR="00C64CDD" w:rsidRPr="00C64CDD" w:rsidRDefault="00C64CDD" w:rsidP="00C64C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4CDD" w:rsidRPr="00C64CDD" w:rsidRDefault="00C64CDD" w:rsidP="00C64C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2527300" cy="1509395"/>
                <wp:effectExtent l="0" t="0" r="0" b="0"/>
                <wp:docPr id="4" name="Прямоугольник 4" descr="http://10.245.12.42/files/1133/95/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527300" cy="1509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4C65" w:rsidRPr="002B4C65" w:rsidRDefault="002B4C65" w:rsidP="002B4C65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2B4C65" w:rsidRPr="002B4C65" w:rsidRDefault="002B4C65" w:rsidP="002B4C65">
                            <w:pPr>
                              <w:spacing w:before="100" w:beforeAutospacing="1" w:after="100" w:afterAutospacing="1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noProof/>
                                <w:sz w:val="24"/>
                                <w:szCs w:val="24"/>
                                <w:lang w:eastAsia="ru-RU"/>
                              </w:rPr>
                              <mc:AlternateContent>
                                <mc:Choice Requires="wps">
                                  <w:drawing>
                                    <wp:inline distT="0" distB="0" distL="0" distR="0">
                                      <wp:extent cx="2527300" cy="1509395"/>
                                      <wp:effectExtent l="0" t="0" r="0" b="0"/>
                                      <wp:docPr id="1" name="Прямоугольник 1" descr="http://10.245.12.42/files/1133/48/0.jpg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microsoft.com/office/word/2010/wordprocessingShape">
                                          <wps:wsp>
                                            <wps:cNvSpPr>
                                              <a:spLocks noChangeAspect="1" noChangeArrowheads="1"/>
                                            </wps:cNvSpPr>
                                            <wps:spPr bwMode="auto">
                                              <a:xfrm>
                                                <a:off x="0" y="0"/>
                                                <a:ext cx="2527300" cy="150939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  <a:extLst>
                                                <a:ext uri="{909E8E84-426E-40DD-AFC4-6F175D3DCCD1}">
                                                  <a14:hiddenFill xmlns:a14="http://schemas.microsoft.com/office/drawing/2010/main">
                                                    <a:solidFill>
                                                      <a:srgbClr val="FFFFFF"/>
                                                    </a:solidFill>
                                                  </a14:hiddenFill>
                                                </a:ext>
                                                <a:ext uri="{91240B29-F687-4F45-9708-019B960494DF}">
                                                  <a14:hiddenLine xmlns:a14="http://schemas.microsoft.com/office/drawing/2010/main" w="9525">
                                                    <a:solidFill>
                                                      <a:srgbClr val="000000"/>
                                                    </a:solidFill>
                                                    <a:miter lim="800000"/>
                                                    <a:headEnd/>
                                                    <a:tailEnd/>
                                                  </a14:hiddenLine>
                                                </a:ext>
                                              </a:extLst>
                                            </wps:spPr>
                                            <wps:bodyPr rot="0" vert="horz" wrap="square" lIns="91440" tIns="45720" rIns="91440" bIns="45720" anchor="t" anchorCtr="0" upright="1">
                                              <a:noAutofit/>
                                            </wps:bodyPr>
                                          </wps:wsp>
                                        </a:graphicData>
                                      </a:graphic>
                                    </wp:inline>
                                  </w:drawing>
                                </mc:Choice>
                                <mc:Fallback>
                                  <w:pict>
                                    <v:rect id="Прямоугольник 1" o:spid="_x0000_s1026" alt="http://10.245.12.42/files/1133/48/0.jpg" style="width:199pt;height:118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" filled="f" stroked="f">
                                      <o:lock v:ext="edit" aspectratio="t"/>
                                      <w10:anchorlock/>
                                    </v:rect>
                                  </w:pict>
                                </mc:Fallback>
                              </mc:AlternateContent>
                            </w:r>
                          </w:p>
                          <w:p w:rsidR="002B4C65" w:rsidRPr="002B4C65" w:rsidRDefault="002B4C65" w:rsidP="002B4C65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2B4C65" w:rsidRPr="002B4C65" w:rsidRDefault="002B4C65" w:rsidP="002B4C65">
                            <w:pPr>
                              <w:spacing w:before="100" w:beforeAutospacing="1" w:after="100" w:afterAutospacing="1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noProof/>
                                <w:sz w:val="24"/>
                                <w:szCs w:val="24"/>
                                <w:lang w:eastAsia="ru-RU"/>
                              </w:rPr>
                              <mc:AlternateContent>
                                <mc:Choice Requires="wps">
                                  <w:drawing>
                                    <wp:inline distT="0" distB="0" distL="0" distR="0">
                                      <wp:extent cx="2527300" cy="1509395"/>
                                      <wp:effectExtent l="0" t="0" r="0" b="0"/>
                                      <wp:docPr id="2" name="Прямоугольник 2" descr="http://10.245.12.42/files/1133/48/0.jpg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microsoft.com/office/word/2010/wordprocessingShape">
                                          <wps:wsp>
                                            <wps:cNvSpPr>
                                              <a:spLocks noChangeAspect="1" noChangeArrowheads="1"/>
                                            </wps:cNvSpPr>
                                            <wps:spPr bwMode="auto">
                                              <a:xfrm>
                                                <a:off x="0" y="0"/>
                                                <a:ext cx="2527300" cy="150939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  <a:extLst>
                                                <a:ext uri="{909E8E84-426E-40DD-AFC4-6F175D3DCCD1}">
                                                  <a14:hiddenFill xmlns:a14="http://schemas.microsoft.com/office/drawing/2010/main">
                                                    <a:solidFill>
                                                      <a:srgbClr val="FFFFFF"/>
                                                    </a:solidFill>
                                                  </a14:hiddenFill>
                                                </a:ext>
                                                <a:ext uri="{91240B29-F687-4F45-9708-019B960494DF}">
                                                  <a14:hiddenLine xmlns:a14="http://schemas.microsoft.com/office/drawing/2010/main" w="9525">
                                                    <a:solidFill>
                                                      <a:srgbClr val="000000"/>
                                                    </a:solidFill>
                                                    <a:miter lim="800000"/>
                                                    <a:headEnd/>
                                                    <a:tailEnd/>
                                                  </a14:hiddenLine>
                                                </a:ext>
                                              </a:extLst>
                                            </wps:spPr>
                                            <wps:bodyPr rot="0" vert="horz" wrap="square" lIns="91440" tIns="45720" rIns="91440" bIns="45720" anchor="t" anchorCtr="0" upright="1">
                                              <a:noAutofit/>
                                            </wps:bodyPr>
                                          </wps:wsp>
                                        </a:graphicData>
                                      </a:graphic>
                                    </wp:inline>
                                  </w:drawing>
                                </mc:Choice>
                                <mc:Fallback>
                                  <w:pict>
                                    <v:rect id="Прямоугольник 2" o:spid="_x0000_s1026" alt="http://10.245.12.42/files/1133/48/0.jpg" style="width:199pt;height:118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" filled="f" stroked="f">
                                      <o:lock v:ext="edit" aspectratio="t"/>
                                      <w10:anchorlock/>
                                    </v:rect>
                                  </w:pict>
                                </mc:Fallback>
                              </mc:AlternateContent>
                            </w:r>
                          </w:p>
                          <w:p w:rsidR="002B4C65" w:rsidRPr="002B4C65" w:rsidRDefault="002B4C65" w:rsidP="002B4C65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2B4C65" w:rsidRPr="002B4C65" w:rsidRDefault="002B4C65" w:rsidP="002B4C65">
                            <w:pPr>
                              <w:spacing w:before="100" w:beforeAutospacing="1" w:after="100" w:afterAutospacing="1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noProof/>
                                <w:sz w:val="24"/>
                                <w:szCs w:val="24"/>
                                <w:lang w:eastAsia="ru-RU"/>
                              </w:rPr>
                              <mc:AlternateContent>
                                <mc:Choice Requires="wps">
                                  <w:drawing>
                                    <wp:inline distT="0" distB="0" distL="0" distR="0">
                                      <wp:extent cx="2527300" cy="1509395"/>
                                      <wp:effectExtent l="0" t="0" r="0" b="0"/>
                                      <wp:docPr id="3" name="Прямоугольник 3" descr="http://10.245.12.42/files/1133/48/0.jpg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microsoft.com/office/word/2010/wordprocessingShape">
                                          <wps:wsp>
                                            <wps:cNvSpPr>
                                              <a:spLocks noChangeAspect="1" noChangeArrowheads="1"/>
                                            </wps:cNvSpPr>
                                            <wps:spPr bwMode="auto">
                                              <a:xfrm>
                                                <a:off x="0" y="0"/>
                                                <a:ext cx="2527300" cy="150939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  <a:extLst>
                                                <a:ext uri="{909E8E84-426E-40DD-AFC4-6F175D3DCCD1}">
                                                  <a14:hiddenFill xmlns:a14="http://schemas.microsoft.com/office/drawing/2010/main">
                                                    <a:solidFill>
                                                      <a:srgbClr val="FFFFFF"/>
                                                    </a:solidFill>
                                                  </a14:hiddenFill>
                                                </a:ext>
                                                <a:ext uri="{91240B29-F687-4F45-9708-019B960494DF}">
                                                  <a14:hiddenLine xmlns:a14="http://schemas.microsoft.com/office/drawing/2010/main" w="9525">
                                                    <a:solidFill>
                                                      <a:srgbClr val="000000"/>
                                                    </a:solidFill>
                                                    <a:miter lim="800000"/>
                                                    <a:headEnd/>
                                                    <a:tailEnd/>
                                                  </a14:hiddenLine>
                                                </a:ext>
                                              </a:extLst>
                                            </wps:spPr>
                                            <wps:bodyPr rot="0" vert="horz" wrap="square" lIns="91440" tIns="45720" rIns="91440" bIns="45720" anchor="t" anchorCtr="0" upright="1">
                                              <a:noAutofit/>
                                            </wps:bodyPr>
                                          </wps:wsp>
                                        </a:graphicData>
                                      </a:graphic>
                                    </wp:inline>
                                  </w:drawing>
                                </mc:Choice>
                                <mc:Fallback>
                                  <w:pict>
                                    <v:rect id="Прямоугольник 3" o:spid="_x0000_s1026" alt="http://10.245.12.42/files/1133/48/0.jpg" style="width:199pt;height:118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" filled="f" stroked="f">
                                      <o:lock v:ext="edit" aspectratio="t"/>
                                      <w10:anchorlock/>
                                    </v:rect>
                                  </w:pict>
                                </mc:Fallback>
                              </mc:AlternateContent>
                            </w:r>
                          </w:p>
                          <w:p w:rsidR="002B4C65" w:rsidRPr="002B4C65" w:rsidRDefault="002B4C65" w:rsidP="002B4C65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2B4C65" w:rsidRPr="002B4C65" w:rsidRDefault="002B4C65" w:rsidP="002B4C65">
                            <w:pPr>
                              <w:spacing w:before="100" w:beforeAutospacing="1" w:after="100" w:afterAutospacing="1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noProof/>
                                <w:sz w:val="24"/>
                                <w:szCs w:val="24"/>
                                <w:lang w:eastAsia="ru-RU"/>
                              </w:rPr>
                              <mc:AlternateContent>
                                <mc:Choice Requires="wps">
                                  <w:drawing>
                                    <wp:inline distT="0" distB="0" distL="0" distR="0">
                                      <wp:extent cx="2524125" cy="1504950"/>
                                      <wp:effectExtent l="0" t="0" r="0" b="0"/>
                                      <wp:docPr id="5" name="Прямоугольник 5" descr="http://10.245.12.42/files/1133/48/0.jpg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microsoft.com/office/word/2010/wordprocessingShape">
                                          <wps:wsp>
                                            <wps:cNvSpPr>
                                              <a:spLocks noChangeAspect="1" noChangeArrowheads="1"/>
                                            </wps:cNvSpPr>
                                            <wps:spPr bwMode="auto">
                                              <a:xfrm>
                                                <a:off x="0" y="0"/>
                                                <a:ext cx="2524125" cy="150495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  <a:extLst>
                                                <a:ext uri="{909E8E84-426E-40DD-AFC4-6F175D3DCCD1}">
                                                  <a14:hiddenFill xmlns:a14="http://schemas.microsoft.com/office/drawing/2010/main">
                                                    <a:solidFill>
                                                      <a:srgbClr val="FFFFFF"/>
                                                    </a:solidFill>
                                                  </a14:hiddenFill>
                                                </a:ext>
                                                <a:ext uri="{91240B29-F687-4F45-9708-019B960494DF}">
                                                  <a14:hiddenLine xmlns:a14="http://schemas.microsoft.com/office/drawing/2010/main" w="9525">
                                                    <a:solidFill>
                                                      <a:srgbClr val="000000"/>
                                                    </a:solidFill>
                                                    <a:miter lim="800000"/>
                                                    <a:headEnd/>
                                                    <a:tailEnd/>
                                                  </a14:hiddenLine>
                                                </a:ext>
                                              </a:extLst>
                                            </wps:spPr>
                                            <wps:bodyPr rot="0" vert="horz" wrap="square" lIns="91440" tIns="45720" rIns="91440" bIns="45720" anchor="t" anchorCtr="0" upright="1">
                                              <a:noAutofit/>
                                            </wps:bodyPr>
                                          </wps:wsp>
                                        </a:graphicData>
                                      </a:graphic>
                                    </wp:inline>
                                  </w:drawing>
                                </mc:Choice>
                                <mc:Fallback>
                                  <w:pict>
                                    <v:rect id="Прямоугольник 5" o:spid="_x0000_s1026" alt="http://10.245.12.42/files/1133/48/0.jpg" style="width:198.75pt;height:11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" filled="f" stroked="f">
                                      <o:lock v:ext="edit" aspectratio="t"/>
                                      <w10:anchorlock/>
                                    </v:rect>
                                  </w:pict>
                                </mc:Fallback>
                              </mc:AlternateContent>
                            </w:r>
                          </w:p>
                          <w:p w:rsidR="002B4C65" w:rsidRPr="002B4C65" w:rsidRDefault="002B4C65" w:rsidP="002B4C65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2B4C65" w:rsidRPr="002B4C65" w:rsidRDefault="002B4C65" w:rsidP="002B4C65">
                            <w:pPr>
                              <w:spacing w:before="100" w:beforeAutospacing="1" w:after="100" w:afterAutospacing="1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noProof/>
                                <w:sz w:val="24"/>
                                <w:szCs w:val="24"/>
                                <w:lang w:eastAsia="ru-RU"/>
                              </w:rPr>
                              <mc:AlternateContent>
                                <mc:Choice Requires="wps">
                                  <w:drawing>
                                    <wp:inline distT="0" distB="0" distL="0" distR="0">
                                      <wp:extent cx="2524125" cy="1504950"/>
                                      <wp:effectExtent l="0" t="0" r="0" b="0"/>
                                      <wp:docPr id="6" name="Прямоугольник 6" descr="http://10.245.12.42/files/1133/48/0.jpg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microsoft.com/office/word/2010/wordprocessingShape">
                                          <wps:wsp>
                                            <wps:cNvSpPr>
                                              <a:spLocks noChangeAspect="1" noChangeArrowheads="1"/>
                                            </wps:cNvSpPr>
                                            <wps:spPr bwMode="auto">
                                              <a:xfrm>
                                                <a:off x="0" y="0"/>
                                                <a:ext cx="2524125" cy="150495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  <a:extLst>
                                                <a:ext uri="{909E8E84-426E-40DD-AFC4-6F175D3DCCD1}">
                                                  <a14:hiddenFill xmlns:a14="http://schemas.microsoft.com/office/drawing/2010/main">
                                                    <a:solidFill>
                                                      <a:srgbClr val="FFFFFF"/>
                                                    </a:solidFill>
                                                  </a14:hiddenFill>
                                                </a:ext>
                                                <a:ext uri="{91240B29-F687-4F45-9708-019B960494DF}">
                                                  <a14:hiddenLine xmlns:a14="http://schemas.microsoft.com/office/drawing/2010/main" w="9525">
                                                    <a:solidFill>
                                                      <a:srgbClr val="000000"/>
                                                    </a:solidFill>
                                                    <a:miter lim="800000"/>
                                                    <a:headEnd/>
                                                    <a:tailEnd/>
                                                  </a14:hiddenLine>
                                                </a:ext>
                                              </a:extLst>
                                            </wps:spPr>
                                            <wps:bodyPr rot="0" vert="horz" wrap="square" lIns="91440" tIns="45720" rIns="91440" bIns="45720" anchor="t" anchorCtr="0" upright="1">
                                              <a:noAutofit/>
                                            </wps:bodyPr>
                                          </wps:wsp>
                                        </a:graphicData>
                                      </a:graphic>
                                    </wp:inline>
                                  </w:drawing>
                                </mc:Choice>
                                <mc:Fallback>
                                  <w:pict>
                                    <v:rect id="Прямоугольник 6" o:spid="_x0000_s1026" alt="http://10.245.12.42/files/1133/48/0.jpg" style="width:198.75pt;height:11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" filled="f" stroked="f">
                                      <o:lock v:ext="edit" aspectratio="t"/>
                                      <w10:anchorlock/>
                                    </v:rect>
                                  </w:pict>
                                </mc:Fallback>
                              </mc:AlternateContent>
                            </w:r>
                          </w:p>
                          <w:p w:rsidR="002B4C65" w:rsidRPr="002B4C65" w:rsidRDefault="002B4C65" w:rsidP="002B4C65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2B4C65" w:rsidRPr="002B4C65" w:rsidRDefault="002B4C65" w:rsidP="002B4C65">
                            <w:pPr>
                              <w:spacing w:before="100" w:beforeAutospacing="1" w:after="100" w:afterAutospacing="1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noProof/>
                                <w:sz w:val="24"/>
                                <w:szCs w:val="24"/>
                                <w:lang w:eastAsia="ru-RU"/>
                              </w:rPr>
                              <mc:AlternateContent>
                                <mc:Choice Requires="wps">
                                  <w:drawing>
                                    <wp:inline distT="0" distB="0" distL="0" distR="0">
                                      <wp:extent cx="2527300" cy="1509395"/>
                                      <wp:effectExtent l="0" t="0" r="0" b="0"/>
                                      <wp:docPr id="7" name="Прямоугольник 7" descr="http://10.245.12.42/files/1133/48/0.jpg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microsoft.com/office/word/2010/wordprocessingShape">
                                          <wps:wsp>
                                            <wps:cNvSpPr>
                                              <a:spLocks noChangeAspect="1" noChangeArrowheads="1"/>
                                            </wps:cNvSpPr>
                                            <wps:spPr bwMode="auto">
                                              <a:xfrm>
                                                <a:off x="0" y="0"/>
                                                <a:ext cx="2527300" cy="150939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  <a:extLst>
                                                <a:ext uri="{909E8E84-426E-40DD-AFC4-6F175D3DCCD1}">
                                                  <a14:hiddenFill xmlns:a14="http://schemas.microsoft.com/office/drawing/2010/main">
                                                    <a:solidFill>
                                                      <a:srgbClr val="FFFFFF"/>
                                                    </a:solidFill>
                                                  </a14:hiddenFill>
                                                </a:ext>
                                                <a:ext uri="{91240B29-F687-4F45-9708-019B960494DF}">
                                                  <a14:hiddenLine xmlns:a14="http://schemas.microsoft.com/office/drawing/2010/main" w="9525">
                                                    <a:solidFill>
                                                      <a:srgbClr val="000000"/>
                                                    </a:solidFill>
                                                    <a:miter lim="800000"/>
                                                    <a:headEnd/>
                                                    <a:tailEnd/>
                                                  </a14:hiddenLine>
                                                </a:ext>
                                              </a:extLst>
                                            </wps:spPr>
                                            <wps:bodyPr rot="0" vert="horz" wrap="square" lIns="91440" tIns="45720" rIns="91440" bIns="45720" anchor="t" anchorCtr="0" upright="1">
                                              <a:noAutofit/>
                                            </wps:bodyPr>
                                          </wps:wsp>
                                        </a:graphicData>
                                      </a:graphic>
                                    </wp:inline>
                                  </w:drawing>
                                </mc:Choice>
                                <mc:Fallback>
                                  <w:pict>
                                    <v:rect id="Прямоугольник 7" o:spid="_x0000_s1026" alt="http://10.245.12.42/files/1133/48/0.jpg" style="width:199pt;height:118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" filled="f" stroked="f">
                                      <o:lock v:ext="edit" aspectratio="t"/>
                                      <w10:anchorlock/>
                                    </v:rect>
                                  </w:pict>
                                </mc:Fallback>
                              </mc:AlternateContent>
                            </w:r>
                          </w:p>
                          <w:p w:rsidR="002B4C65" w:rsidRPr="002B4C65" w:rsidRDefault="002B4C65" w:rsidP="002B4C65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2B4C65" w:rsidRPr="002B4C65" w:rsidRDefault="002B4C65" w:rsidP="002B4C65">
                            <w:pPr>
                              <w:spacing w:before="100" w:beforeAutospacing="1" w:after="100" w:afterAutospacing="1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noProof/>
                                <w:sz w:val="24"/>
                                <w:szCs w:val="24"/>
                                <w:lang w:eastAsia="ru-RU"/>
                              </w:rPr>
                              <mc:AlternateContent>
                                <mc:Choice Requires="wps">
                                  <w:drawing>
                                    <wp:inline distT="0" distB="0" distL="0" distR="0">
                                      <wp:extent cx="2524125" cy="1504950"/>
                                      <wp:effectExtent l="0" t="0" r="0" b="0"/>
                                      <wp:docPr id="8" name="Прямоугольник 8" descr="http://10.245.12.42/files/1133/48/0.jpg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microsoft.com/office/word/2010/wordprocessingShape">
                                          <wps:wsp>
                                            <wps:cNvSpPr>
                                              <a:spLocks noChangeAspect="1" noChangeArrowheads="1"/>
                                            </wps:cNvSpPr>
                                            <wps:spPr bwMode="auto">
                                              <a:xfrm>
                                                <a:off x="0" y="0"/>
                                                <a:ext cx="2524125" cy="150495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  <a:extLst>
                                                <a:ext uri="{909E8E84-426E-40DD-AFC4-6F175D3DCCD1}">
                                                  <a14:hiddenFill xmlns:a14="http://schemas.microsoft.com/office/drawing/2010/main">
                                                    <a:solidFill>
                                                      <a:srgbClr val="FFFFFF"/>
                                                    </a:solidFill>
                                                  </a14:hiddenFill>
                                                </a:ext>
                                                <a:ext uri="{91240B29-F687-4F45-9708-019B960494DF}">
                                                  <a14:hiddenLine xmlns:a14="http://schemas.microsoft.com/office/drawing/2010/main" w="9525">
                                                    <a:solidFill>
                                                      <a:srgbClr val="000000"/>
                                                    </a:solidFill>
                                                    <a:miter lim="800000"/>
                                                    <a:headEnd/>
                                                    <a:tailEnd/>
                                                  </a14:hiddenLine>
                                                </a:ext>
                                              </a:extLst>
                                            </wps:spPr>
                                            <wps:bodyPr rot="0" vert="horz" wrap="square" lIns="91440" tIns="45720" rIns="91440" bIns="45720" anchor="t" anchorCtr="0" upright="1">
                                              <a:noAutofit/>
                                            </wps:bodyPr>
                                          </wps:wsp>
                                        </a:graphicData>
                                      </a:graphic>
                                    </wp:inline>
                                  </w:drawing>
                                </mc:Choice>
                                <mc:Fallback>
                                  <w:pict>
                                    <v:rect id="Прямоугольник 8" o:spid="_x0000_s1026" alt="http://10.245.12.42/files/1133/48/0.jpg" style="width:198.75pt;height:11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" filled="f" stroked="f">
                                      <o:lock v:ext="edit" aspectratio="t"/>
                                      <w10:anchorlock/>
                                    </v:rect>
                                  </w:pict>
                                </mc:Fallback>
                              </mc:AlternateContent>
                            </w:r>
                          </w:p>
                          <w:p w:rsidR="002B4C65" w:rsidRPr="002B4C65" w:rsidRDefault="002B4C65" w:rsidP="002B4C65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2B4C65" w:rsidRPr="002B4C65" w:rsidRDefault="002B4C65" w:rsidP="002B4C65">
                            <w:pPr>
                              <w:spacing w:before="100" w:beforeAutospacing="1" w:after="100" w:afterAutospacing="1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noProof/>
                                <w:sz w:val="24"/>
                                <w:szCs w:val="24"/>
                                <w:lang w:eastAsia="ru-RU"/>
                              </w:rPr>
                              <mc:AlternateContent>
                                <mc:Choice Requires="wps">
                                  <w:drawing>
                                    <wp:inline distT="0" distB="0" distL="0" distR="0">
                                      <wp:extent cx="2524125" cy="1504950"/>
                                      <wp:effectExtent l="0" t="0" r="0" b="0"/>
                                      <wp:docPr id="9" name="Прямоугольник 9" descr="http://10.245.12.42/files/1133/48/0.jpg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microsoft.com/office/word/2010/wordprocessingShape">
                                          <wps:wsp>
                                            <wps:cNvSpPr>
                                              <a:spLocks noChangeAspect="1" noChangeArrowheads="1"/>
                                            </wps:cNvSpPr>
                                            <wps:spPr bwMode="auto">
                                              <a:xfrm>
                                                <a:off x="0" y="0"/>
                                                <a:ext cx="2524125" cy="150495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  <a:extLst>
                                                <a:ext uri="{909E8E84-426E-40DD-AFC4-6F175D3DCCD1}">
                                                  <a14:hiddenFill xmlns:a14="http://schemas.microsoft.com/office/drawing/2010/main">
                                                    <a:solidFill>
                                                      <a:srgbClr val="FFFFFF"/>
                                                    </a:solidFill>
                                                  </a14:hiddenFill>
                                                </a:ext>
                                                <a:ext uri="{91240B29-F687-4F45-9708-019B960494DF}">
                                                  <a14:hiddenLine xmlns:a14="http://schemas.microsoft.com/office/drawing/2010/main" w="9525">
                                                    <a:solidFill>
                                                      <a:srgbClr val="000000"/>
                                                    </a:solidFill>
                                                    <a:miter lim="800000"/>
                                                    <a:headEnd/>
                                                    <a:tailEnd/>
                                                  </a14:hiddenLine>
                                                </a:ext>
                                              </a:extLst>
                                            </wps:spPr>
                                            <wps:bodyPr rot="0" vert="horz" wrap="square" lIns="91440" tIns="45720" rIns="91440" bIns="45720" anchor="t" anchorCtr="0" upright="1">
                                              <a:noAutofit/>
                                            </wps:bodyPr>
                                          </wps:wsp>
                                        </a:graphicData>
                                      </a:graphic>
                                    </wp:inline>
                                  </w:drawing>
                                </mc:Choice>
                                <mc:Fallback>
                                  <w:pict>
                                    <v:rect id="Прямоугольник 9" o:spid="_x0000_s1026" alt="http://10.245.12.42/files/1133/48/0.jpg" style="width:198.75pt;height:11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" filled="f" stroked="f">
                                      <o:lock v:ext="edit" aspectratio="t"/>
                                      <w10:anchorlock/>
                                    </v:rect>
                                  </w:pict>
                                </mc:Fallback>
                              </mc:AlternateContent>
                            </w:r>
                          </w:p>
                          <w:p w:rsidR="002B4C65" w:rsidRPr="002B4C65" w:rsidRDefault="002B4C65" w:rsidP="002B4C65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2B4C65" w:rsidRPr="002B4C65" w:rsidRDefault="002B4C65" w:rsidP="002B4C65">
                            <w:pPr>
                              <w:spacing w:before="100" w:beforeAutospacing="1" w:after="100" w:afterAutospacing="1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noProof/>
                                <w:sz w:val="24"/>
                                <w:szCs w:val="24"/>
                                <w:lang w:eastAsia="ru-RU"/>
                              </w:rPr>
                              <mc:AlternateContent>
                                <mc:Choice Requires="wps">
                                  <w:drawing>
                                    <wp:inline distT="0" distB="0" distL="0" distR="0">
                                      <wp:extent cx="2524125" cy="1504950"/>
                                      <wp:effectExtent l="0" t="0" r="0" b="0"/>
                                      <wp:docPr id="10" name="Прямоугольник 10" descr="http://10.245.12.42/files/1133/48/0.jpg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microsoft.com/office/word/2010/wordprocessingShape">
                                          <wps:wsp>
                                            <wps:cNvSpPr>
                                              <a:spLocks noChangeAspect="1" noChangeArrowheads="1"/>
                                            </wps:cNvSpPr>
                                            <wps:spPr bwMode="auto">
                                              <a:xfrm>
                                                <a:off x="0" y="0"/>
                                                <a:ext cx="2524125" cy="150495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  <a:extLst>
                                                <a:ext uri="{909E8E84-426E-40DD-AFC4-6F175D3DCCD1}">
                                                  <a14:hiddenFill xmlns:a14="http://schemas.microsoft.com/office/drawing/2010/main">
                                                    <a:solidFill>
                                                      <a:srgbClr val="FFFFFF"/>
                                                    </a:solidFill>
                                                  </a14:hiddenFill>
                                                </a:ext>
                                                <a:ext uri="{91240B29-F687-4F45-9708-019B960494DF}">
                                                  <a14:hiddenLine xmlns:a14="http://schemas.microsoft.com/office/drawing/2010/main" w="9525">
                                                    <a:solidFill>
                                                      <a:srgbClr val="000000"/>
                                                    </a:solidFill>
                                                    <a:miter lim="800000"/>
                                                    <a:headEnd/>
                                                    <a:tailEnd/>
                                                  </a14:hiddenLine>
                                                </a:ext>
                                              </a:extLst>
                                            </wps:spPr>
                                            <wps:bodyPr rot="0" vert="horz" wrap="square" lIns="91440" tIns="45720" rIns="91440" bIns="45720" anchor="t" anchorCtr="0" upright="1">
                                              <a:noAutofit/>
                                            </wps:bodyPr>
                                          </wps:wsp>
                                        </a:graphicData>
                                      </a:graphic>
                                    </wp:inline>
                                  </w:drawing>
                                </mc:Choice>
                                <mc:Fallback>
                                  <w:pict>
                                    <v:rect id="Прямоугольник 10" o:spid="_x0000_s1026" alt="http://10.245.12.42/files/1133/48/0.jpg" style="width:198.75pt;height:11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" filled="f" stroked="f">
                                      <o:lock v:ext="edit" aspectratio="t"/>
                                      <w10:anchorlock/>
                                    </v:rect>
                                  </w:pict>
                                </mc:Fallback>
                              </mc:AlternateContent>
                            </w:r>
                          </w:p>
                          <w:p w:rsidR="002B4C65" w:rsidRPr="002B4C65" w:rsidRDefault="002B4C65" w:rsidP="002B4C65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2B4C65" w:rsidRPr="002B4C65" w:rsidRDefault="002B4C65" w:rsidP="002B4C65">
                            <w:pPr>
                              <w:spacing w:before="100" w:beforeAutospacing="1" w:after="100" w:afterAutospacing="1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noProof/>
                                <w:sz w:val="24"/>
                                <w:szCs w:val="24"/>
                                <w:lang w:eastAsia="ru-RU"/>
                              </w:rPr>
                              <mc:AlternateContent>
                                <mc:Choice Requires="wps">
                                  <w:drawing>
                                    <wp:inline distT="0" distB="0" distL="0" distR="0">
                                      <wp:extent cx="2524125" cy="1504950"/>
                                      <wp:effectExtent l="0" t="0" r="0" b="0"/>
                                      <wp:docPr id="11" name="Прямоугольник 11" descr="http://10.245.12.42/files/1133/48/0.jpg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microsoft.com/office/word/2010/wordprocessingShape">
                                          <wps:wsp>
                                            <wps:cNvSpPr>
                                              <a:spLocks noChangeAspect="1" noChangeArrowheads="1"/>
                                            </wps:cNvSpPr>
                                            <wps:spPr bwMode="auto">
                                              <a:xfrm>
                                                <a:off x="0" y="0"/>
                                                <a:ext cx="2524125" cy="150495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  <a:extLst>
                                                <a:ext uri="{909E8E84-426E-40DD-AFC4-6F175D3DCCD1}">
                                                  <a14:hiddenFill xmlns:a14="http://schemas.microsoft.com/office/drawing/2010/main">
                                                    <a:solidFill>
                                                      <a:srgbClr val="FFFFFF"/>
                                                    </a:solidFill>
                                                  </a14:hiddenFill>
                                                </a:ext>
                                                <a:ext uri="{91240B29-F687-4F45-9708-019B960494DF}">
                                                  <a14:hiddenLine xmlns:a14="http://schemas.microsoft.com/office/drawing/2010/main" w="9525">
                                                    <a:solidFill>
                                                      <a:srgbClr val="000000"/>
                                                    </a:solidFill>
                                                    <a:miter lim="800000"/>
                                                    <a:headEnd/>
                                                    <a:tailEnd/>
                                                  </a14:hiddenLine>
                                                </a:ext>
                                              </a:extLst>
                                            </wps:spPr>
                                            <wps:bodyPr rot="0" vert="horz" wrap="square" lIns="91440" tIns="45720" rIns="91440" bIns="45720" anchor="t" anchorCtr="0" upright="1">
                                              <a:noAutofit/>
                                            </wps:bodyPr>
                                          </wps:wsp>
                                        </a:graphicData>
                                      </a:graphic>
                                    </wp:inline>
                                  </w:drawing>
                                </mc:Choice>
                                <mc:Fallback>
                                  <w:pict>
                                    <v:rect id="Прямоугольник 11" o:spid="_x0000_s1026" alt="http://10.245.12.42/files/1133/48/0.jpg" style="width:198.75pt;height:11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" filled="f" stroked="f">
                                      <o:lock v:ext="edit" aspectratio="t"/>
                                      <w10:anchorlock/>
                                    </v:rect>
                                  </w:pict>
                                </mc:Fallback>
                              </mc:AlternateContent>
                            </w:r>
                          </w:p>
                          <w:p w:rsidR="002B4C65" w:rsidRPr="002B4C65" w:rsidRDefault="002B4C65" w:rsidP="002B4C65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2B4C65" w:rsidRPr="002B4C65" w:rsidRDefault="002B4C65" w:rsidP="002B4C65">
                            <w:pPr>
                              <w:spacing w:before="100" w:beforeAutospacing="1" w:after="100" w:afterAutospacing="1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noProof/>
                                <w:sz w:val="24"/>
                                <w:szCs w:val="24"/>
                                <w:lang w:eastAsia="ru-RU"/>
                              </w:rPr>
                              <mc:AlternateContent>
                                <mc:Choice Requires="wps">
                                  <w:drawing>
                                    <wp:inline distT="0" distB="0" distL="0" distR="0">
                                      <wp:extent cx="2524125" cy="1504950"/>
                                      <wp:effectExtent l="0" t="0" r="0" b="0"/>
                                      <wp:docPr id="12" name="Прямоугольник 12" descr="http://10.245.12.42/files/1133/48/0.jpg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microsoft.com/office/word/2010/wordprocessingShape">
                                          <wps:wsp>
                                            <wps:cNvSpPr>
                                              <a:spLocks noChangeAspect="1" noChangeArrowheads="1"/>
                                            </wps:cNvSpPr>
                                            <wps:spPr bwMode="auto">
                                              <a:xfrm>
                                                <a:off x="0" y="0"/>
                                                <a:ext cx="2524125" cy="150495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  <a:extLst>
                                                <a:ext uri="{909E8E84-426E-40DD-AFC4-6F175D3DCCD1}">
                                                  <a14:hiddenFill xmlns:a14="http://schemas.microsoft.com/office/drawing/2010/main">
                                                    <a:solidFill>
                                                      <a:srgbClr val="FFFFFF"/>
                                                    </a:solidFill>
                                                  </a14:hiddenFill>
                                                </a:ext>
                                                <a:ext uri="{91240B29-F687-4F45-9708-019B960494DF}">
                                                  <a14:hiddenLine xmlns:a14="http://schemas.microsoft.com/office/drawing/2010/main" w="9525">
                                                    <a:solidFill>
                                                      <a:srgbClr val="000000"/>
                                                    </a:solidFill>
                                                    <a:miter lim="800000"/>
                                                    <a:headEnd/>
                                                    <a:tailEnd/>
                                                  </a14:hiddenLine>
                                                </a:ext>
                                              </a:extLst>
                                            </wps:spPr>
                                            <wps:bodyPr rot="0" vert="horz" wrap="square" lIns="91440" tIns="45720" rIns="91440" bIns="45720" anchor="t" anchorCtr="0" upright="1">
                                              <a:noAutofit/>
                                            </wps:bodyPr>
                                          </wps:wsp>
                                        </a:graphicData>
                                      </a:graphic>
                                    </wp:inline>
                                  </w:drawing>
                                </mc:Choice>
                                <mc:Fallback>
                                  <w:pict>
                                    <v:rect id="Прямоугольник 12" o:spid="_x0000_s1026" alt="http://10.245.12.42/files/1133/48/0.jpg" style="width:198.75pt;height:11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" filled="f" stroked="f">
                                      <o:lock v:ext="edit" aspectratio="t"/>
                                      <w10:anchorlock/>
                                    </v:rect>
                                  </w:pict>
                                </mc:Fallback>
                              </mc:AlternateContent>
                            </w:r>
                          </w:p>
                          <w:p w:rsidR="002B4C65" w:rsidRDefault="002B4C65" w:rsidP="002B4C65">
                            <w:pPr>
                              <w:jc w:val="center"/>
                            </w:pPr>
                            <w:bookmarkStart w:id="16" w:name="_GoBack"/>
                            <w:bookmarkEnd w:id="16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4" o:spid="_x0000_s1026" alt="http://10.245.12.42/files/1133/95/0.jpg" style="width:199pt;height:118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" filled="f" stroked="f">
                <o:lock v:ext="edit" aspectratio="t"/>
                <v:textbox>
                  <w:txbxContent>
                    <w:p w:rsidR="002B4C65" w:rsidRPr="002B4C65" w:rsidRDefault="002B4C65" w:rsidP="002B4C65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</w:pPr>
                    </w:p>
                    <w:p w:rsidR="002B4C65" w:rsidRPr="002B4C65" w:rsidRDefault="002B4C65" w:rsidP="002B4C65">
                      <w:pPr>
                        <w:spacing w:before="100" w:beforeAutospacing="1" w:after="100" w:afterAutospacing="1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noProof/>
                          <w:sz w:val="24"/>
                          <w:szCs w:val="24"/>
                          <w:lang w:eastAsia="ru-RU"/>
                        </w:rPr>
                        <mc:AlternateContent>
                          <mc:Choice Requires="wps">
                            <w:drawing>
                              <wp:inline distT="0" distB="0" distL="0" distR="0">
                                <wp:extent cx="2527300" cy="1509395"/>
                                <wp:effectExtent l="0" t="0" r="0" b="0"/>
                                <wp:docPr id="1" name="Прямоугольник 1" descr="http://10.245.12.42/files/1133/48/0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microsoft.com/office/word/2010/wordprocessingShape">
                                    <wps:wsp>
                                      <wps:cNvSpPr>
                                        <a:spLocks noChangeAspect="1" noChangeArrowheads="1"/>
                                      </wps:cNvSpPr>
                                      <wps:spPr bwMode="auto">
                                        <a:xfrm>
                                          <a:off x="0" y="0"/>
                                          <a:ext cx="2527300" cy="150939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  <a:ext uri="{91240B29-F687-4F45-9708-019B960494DF}">
                                            <a14:hiddenLine xmlns:a14="http://schemas.microsoft.com/office/drawing/2010/main" w="9525">
                                              <a:solidFill>
                                                <a:srgbClr val="000000"/>
                                              </a:solidFill>
                                              <a:miter lim="800000"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</a:graphicData>
                                </a:graphic>
                              </wp:inline>
                            </w:drawing>
                          </mc:Choice>
                          <mc:Fallback>
                            <w:pict>
                              <v:rect id="Прямоугольник 1" o:spid="_x0000_s1026" alt="http://10.245.12.42/files/1133/48/0.jpg" style="width:199pt;height:118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" filled="f" stroked="f">
                                <o:lock v:ext="edit" aspectratio="t"/>
                                <w10:anchorlock/>
                              </v:rect>
                            </w:pict>
                          </mc:Fallback>
                        </mc:AlternateContent>
                      </w:r>
                    </w:p>
                    <w:p w:rsidR="002B4C65" w:rsidRPr="002B4C65" w:rsidRDefault="002B4C65" w:rsidP="002B4C65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</w:pPr>
                    </w:p>
                    <w:p w:rsidR="002B4C65" w:rsidRPr="002B4C65" w:rsidRDefault="002B4C65" w:rsidP="002B4C65">
                      <w:pPr>
                        <w:spacing w:before="100" w:beforeAutospacing="1" w:after="100" w:afterAutospacing="1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noProof/>
                          <w:sz w:val="24"/>
                          <w:szCs w:val="24"/>
                          <w:lang w:eastAsia="ru-RU"/>
                        </w:rPr>
                        <mc:AlternateContent>
                          <mc:Choice Requires="wps">
                            <w:drawing>
                              <wp:inline distT="0" distB="0" distL="0" distR="0">
                                <wp:extent cx="2527300" cy="1509395"/>
                                <wp:effectExtent l="0" t="0" r="0" b="0"/>
                                <wp:docPr id="2" name="Прямоугольник 2" descr="http://10.245.12.42/files/1133/48/0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microsoft.com/office/word/2010/wordprocessingShape">
                                    <wps:wsp>
                                      <wps:cNvSpPr>
                                        <a:spLocks noChangeAspect="1" noChangeArrowheads="1"/>
                                      </wps:cNvSpPr>
                                      <wps:spPr bwMode="auto">
                                        <a:xfrm>
                                          <a:off x="0" y="0"/>
                                          <a:ext cx="2527300" cy="150939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  <a:ext uri="{91240B29-F687-4F45-9708-019B960494DF}">
                                            <a14:hiddenLine xmlns:a14="http://schemas.microsoft.com/office/drawing/2010/main" w="9525">
                                              <a:solidFill>
                                                <a:srgbClr val="000000"/>
                                              </a:solidFill>
                                              <a:miter lim="800000"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</a:graphicData>
                                </a:graphic>
                              </wp:inline>
                            </w:drawing>
                          </mc:Choice>
                          <mc:Fallback>
                            <w:pict>
                              <v:rect id="Прямоугольник 2" o:spid="_x0000_s1026" alt="http://10.245.12.42/files/1133/48/0.jpg" style="width:199pt;height:118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" filled="f" stroked="f">
                                <o:lock v:ext="edit" aspectratio="t"/>
                                <w10:anchorlock/>
                              </v:rect>
                            </w:pict>
                          </mc:Fallback>
                        </mc:AlternateContent>
                      </w:r>
                    </w:p>
                    <w:p w:rsidR="002B4C65" w:rsidRPr="002B4C65" w:rsidRDefault="002B4C65" w:rsidP="002B4C65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</w:pPr>
                    </w:p>
                    <w:p w:rsidR="002B4C65" w:rsidRPr="002B4C65" w:rsidRDefault="002B4C65" w:rsidP="002B4C65">
                      <w:pPr>
                        <w:spacing w:before="100" w:beforeAutospacing="1" w:after="100" w:afterAutospacing="1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noProof/>
                          <w:sz w:val="24"/>
                          <w:szCs w:val="24"/>
                          <w:lang w:eastAsia="ru-RU"/>
                        </w:rPr>
                        <mc:AlternateContent>
                          <mc:Choice Requires="wps">
                            <w:drawing>
                              <wp:inline distT="0" distB="0" distL="0" distR="0">
                                <wp:extent cx="2527300" cy="1509395"/>
                                <wp:effectExtent l="0" t="0" r="0" b="0"/>
                                <wp:docPr id="3" name="Прямоугольник 3" descr="http://10.245.12.42/files/1133/48/0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microsoft.com/office/word/2010/wordprocessingShape">
                                    <wps:wsp>
                                      <wps:cNvSpPr>
                                        <a:spLocks noChangeAspect="1" noChangeArrowheads="1"/>
                                      </wps:cNvSpPr>
                                      <wps:spPr bwMode="auto">
                                        <a:xfrm>
                                          <a:off x="0" y="0"/>
                                          <a:ext cx="2527300" cy="150939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  <a:ext uri="{91240B29-F687-4F45-9708-019B960494DF}">
                                            <a14:hiddenLine xmlns:a14="http://schemas.microsoft.com/office/drawing/2010/main" w="9525">
                                              <a:solidFill>
                                                <a:srgbClr val="000000"/>
                                              </a:solidFill>
                                              <a:miter lim="800000"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</a:graphicData>
                                </a:graphic>
                              </wp:inline>
                            </w:drawing>
                          </mc:Choice>
                          <mc:Fallback>
                            <w:pict>
                              <v:rect id="Прямоугольник 3" o:spid="_x0000_s1026" alt="http://10.245.12.42/files/1133/48/0.jpg" style="width:199pt;height:118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" filled="f" stroked="f">
                                <o:lock v:ext="edit" aspectratio="t"/>
                                <w10:anchorlock/>
                              </v:rect>
                            </w:pict>
                          </mc:Fallback>
                        </mc:AlternateContent>
                      </w:r>
                    </w:p>
                    <w:p w:rsidR="002B4C65" w:rsidRPr="002B4C65" w:rsidRDefault="002B4C65" w:rsidP="002B4C65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</w:pPr>
                    </w:p>
                    <w:p w:rsidR="002B4C65" w:rsidRPr="002B4C65" w:rsidRDefault="002B4C65" w:rsidP="002B4C65">
                      <w:pPr>
                        <w:spacing w:before="100" w:beforeAutospacing="1" w:after="100" w:afterAutospacing="1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noProof/>
                          <w:sz w:val="24"/>
                          <w:szCs w:val="24"/>
                          <w:lang w:eastAsia="ru-RU"/>
                        </w:rPr>
                        <mc:AlternateContent>
                          <mc:Choice Requires="wps">
                            <w:drawing>
                              <wp:inline distT="0" distB="0" distL="0" distR="0">
                                <wp:extent cx="2524125" cy="1504950"/>
                                <wp:effectExtent l="0" t="0" r="0" b="0"/>
                                <wp:docPr id="5" name="Прямоугольник 5" descr="http://10.245.12.42/files/1133/48/0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microsoft.com/office/word/2010/wordprocessingShape">
                                    <wps:wsp>
                                      <wps:cNvSpPr>
                                        <a:spLocks noChangeAspect="1" noChangeArrowheads="1"/>
                                      </wps:cNvSpPr>
                                      <wps:spPr bwMode="auto">
                                        <a:xfrm>
                                          <a:off x="0" y="0"/>
                                          <a:ext cx="2524125" cy="15049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  <a:ext uri="{91240B29-F687-4F45-9708-019B960494DF}">
                                            <a14:hiddenLine xmlns:a14="http://schemas.microsoft.com/office/drawing/2010/main" w="9525">
                                              <a:solidFill>
                                                <a:srgbClr val="000000"/>
                                              </a:solidFill>
                                              <a:miter lim="800000"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</a:graphicData>
                                </a:graphic>
                              </wp:inline>
                            </w:drawing>
                          </mc:Choice>
                          <mc:Fallback>
                            <w:pict>
                              <v:rect id="Прямоугольник 5" o:spid="_x0000_s1026" alt="http://10.245.12.42/files/1133/48/0.jpg" style="width:198.75pt;height:11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" filled="f" stroked="f">
                                <o:lock v:ext="edit" aspectratio="t"/>
                                <w10:anchorlock/>
                              </v:rect>
                            </w:pict>
                          </mc:Fallback>
                        </mc:AlternateContent>
                      </w:r>
                    </w:p>
                    <w:p w:rsidR="002B4C65" w:rsidRPr="002B4C65" w:rsidRDefault="002B4C65" w:rsidP="002B4C65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</w:pPr>
                    </w:p>
                    <w:p w:rsidR="002B4C65" w:rsidRPr="002B4C65" w:rsidRDefault="002B4C65" w:rsidP="002B4C65">
                      <w:pPr>
                        <w:spacing w:before="100" w:beforeAutospacing="1" w:after="100" w:afterAutospacing="1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noProof/>
                          <w:sz w:val="24"/>
                          <w:szCs w:val="24"/>
                          <w:lang w:eastAsia="ru-RU"/>
                        </w:rPr>
                        <mc:AlternateContent>
                          <mc:Choice Requires="wps">
                            <w:drawing>
                              <wp:inline distT="0" distB="0" distL="0" distR="0">
                                <wp:extent cx="2524125" cy="1504950"/>
                                <wp:effectExtent l="0" t="0" r="0" b="0"/>
                                <wp:docPr id="6" name="Прямоугольник 6" descr="http://10.245.12.42/files/1133/48/0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microsoft.com/office/word/2010/wordprocessingShape">
                                    <wps:wsp>
                                      <wps:cNvSpPr>
                                        <a:spLocks noChangeAspect="1" noChangeArrowheads="1"/>
                                      </wps:cNvSpPr>
                                      <wps:spPr bwMode="auto">
                                        <a:xfrm>
                                          <a:off x="0" y="0"/>
                                          <a:ext cx="2524125" cy="15049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  <a:ext uri="{91240B29-F687-4F45-9708-019B960494DF}">
                                            <a14:hiddenLine xmlns:a14="http://schemas.microsoft.com/office/drawing/2010/main" w="9525">
                                              <a:solidFill>
                                                <a:srgbClr val="000000"/>
                                              </a:solidFill>
                                              <a:miter lim="800000"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</a:graphicData>
                                </a:graphic>
                              </wp:inline>
                            </w:drawing>
                          </mc:Choice>
                          <mc:Fallback>
                            <w:pict>
                              <v:rect id="Прямоугольник 6" o:spid="_x0000_s1026" alt="http://10.245.12.42/files/1133/48/0.jpg" style="width:198.75pt;height:11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" filled="f" stroked="f">
                                <o:lock v:ext="edit" aspectratio="t"/>
                                <w10:anchorlock/>
                              </v:rect>
                            </w:pict>
                          </mc:Fallback>
                        </mc:AlternateContent>
                      </w:r>
                    </w:p>
                    <w:p w:rsidR="002B4C65" w:rsidRPr="002B4C65" w:rsidRDefault="002B4C65" w:rsidP="002B4C65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</w:pPr>
                    </w:p>
                    <w:p w:rsidR="002B4C65" w:rsidRPr="002B4C65" w:rsidRDefault="002B4C65" w:rsidP="002B4C65">
                      <w:pPr>
                        <w:spacing w:before="100" w:beforeAutospacing="1" w:after="100" w:afterAutospacing="1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noProof/>
                          <w:sz w:val="24"/>
                          <w:szCs w:val="24"/>
                          <w:lang w:eastAsia="ru-RU"/>
                        </w:rPr>
                        <mc:AlternateContent>
                          <mc:Choice Requires="wps">
                            <w:drawing>
                              <wp:inline distT="0" distB="0" distL="0" distR="0">
                                <wp:extent cx="2527300" cy="1509395"/>
                                <wp:effectExtent l="0" t="0" r="0" b="0"/>
                                <wp:docPr id="7" name="Прямоугольник 7" descr="http://10.245.12.42/files/1133/48/0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microsoft.com/office/word/2010/wordprocessingShape">
                                    <wps:wsp>
                                      <wps:cNvSpPr>
                                        <a:spLocks noChangeAspect="1" noChangeArrowheads="1"/>
                                      </wps:cNvSpPr>
                                      <wps:spPr bwMode="auto">
                                        <a:xfrm>
                                          <a:off x="0" y="0"/>
                                          <a:ext cx="2527300" cy="150939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  <a:ext uri="{91240B29-F687-4F45-9708-019B960494DF}">
                                            <a14:hiddenLine xmlns:a14="http://schemas.microsoft.com/office/drawing/2010/main" w="9525">
                                              <a:solidFill>
                                                <a:srgbClr val="000000"/>
                                              </a:solidFill>
                                              <a:miter lim="800000"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</a:graphicData>
                                </a:graphic>
                              </wp:inline>
                            </w:drawing>
                          </mc:Choice>
                          <mc:Fallback>
                            <w:pict>
                              <v:rect id="Прямоугольник 7" o:spid="_x0000_s1026" alt="http://10.245.12.42/files/1133/48/0.jpg" style="width:199pt;height:118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" filled="f" stroked="f">
                                <o:lock v:ext="edit" aspectratio="t"/>
                                <w10:anchorlock/>
                              </v:rect>
                            </w:pict>
                          </mc:Fallback>
                        </mc:AlternateContent>
                      </w:r>
                    </w:p>
                    <w:p w:rsidR="002B4C65" w:rsidRPr="002B4C65" w:rsidRDefault="002B4C65" w:rsidP="002B4C65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</w:pPr>
                    </w:p>
                    <w:p w:rsidR="002B4C65" w:rsidRPr="002B4C65" w:rsidRDefault="002B4C65" w:rsidP="002B4C65">
                      <w:pPr>
                        <w:spacing w:before="100" w:beforeAutospacing="1" w:after="100" w:afterAutospacing="1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noProof/>
                          <w:sz w:val="24"/>
                          <w:szCs w:val="24"/>
                          <w:lang w:eastAsia="ru-RU"/>
                        </w:rPr>
                        <mc:AlternateContent>
                          <mc:Choice Requires="wps">
                            <w:drawing>
                              <wp:inline distT="0" distB="0" distL="0" distR="0">
                                <wp:extent cx="2524125" cy="1504950"/>
                                <wp:effectExtent l="0" t="0" r="0" b="0"/>
                                <wp:docPr id="8" name="Прямоугольник 8" descr="http://10.245.12.42/files/1133/48/0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microsoft.com/office/word/2010/wordprocessingShape">
                                    <wps:wsp>
                                      <wps:cNvSpPr>
                                        <a:spLocks noChangeAspect="1" noChangeArrowheads="1"/>
                                      </wps:cNvSpPr>
                                      <wps:spPr bwMode="auto">
                                        <a:xfrm>
                                          <a:off x="0" y="0"/>
                                          <a:ext cx="2524125" cy="15049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  <a:ext uri="{91240B29-F687-4F45-9708-019B960494DF}">
                                            <a14:hiddenLine xmlns:a14="http://schemas.microsoft.com/office/drawing/2010/main" w="9525">
                                              <a:solidFill>
                                                <a:srgbClr val="000000"/>
                                              </a:solidFill>
                                              <a:miter lim="800000"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</a:graphicData>
                                </a:graphic>
                              </wp:inline>
                            </w:drawing>
                          </mc:Choice>
                          <mc:Fallback>
                            <w:pict>
                              <v:rect id="Прямоугольник 8" o:spid="_x0000_s1026" alt="http://10.245.12.42/files/1133/48/0.jpg" style="width:198.75pt;height:11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" filled="f" stroked="f">
                                <o:lock v:ext="edit" aspectratio="t"/>
                                <w10:anchorlock/>
                              </v:rect>
                            </w:pict>
                          </mc:Fallback>
                        </mc:AlternateContent>
                      </w:r>
                    </w:p>
                    <w:p w:rsidR="002B4C65" w:rsidRPr="002B4C65" w:rsidRDefault="002B4C65" w:rsidP="002B4C65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</w:pPr>
                    </w:p>
                    <w:p w:rsidR="002B4C65" w:rsidRPr="002B4C65" w:rsidRDefault="002B4C65" w:rsidP="002B4C65">
                      <w:pPr>
                        <w:spacing w:before="100" w:beforeAutospacing="1" w:after="100" w:afterAutospacing="1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noProof/>
                          <w:sz w:val="24"/>
                          <w:szCs w:val="24"/>
                          <w:lang w:eastAsia="ru-RU"/>
                        </w:rPr>
                        <mc:AlternateContent>
                          <mc:Choice Requires="wps">
                            <w:drawing>
                              <wp:inline distT="0" distB="0" distL="0" distR="0">
                                <wp:extent cx="2524125" cy="1504950"/>
                                <wp:effectExtent l="0" t="0" r="0" b="0"/>
                                <wp:docPr id="9" name="Прямоугольник 9" descr="http://10.245.12.42/files/1133/48/0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microsoft.com/office/word/2010/wordprocessingShape">
                                    <wps:wsp>
                                      <wps:cNvSpPr>
                                        <a:spLocks noChangeAspect="1" noChangeArrowheads="1"/>
                                      </wps:cNvSpPr>
                                      <wps:spPr bwMode="auto">
                                        <a:xfrm>
                                          <a:off x="0" y="0"/>
                                          <a:ext cx="2524125" cy="15049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  <a:ext uri="{91240B29-F687-4F45-9708-019B960494DF}">
                                            <a14:hiddenLine xmlns:a14="http://schemas.microsoft.com/office/drawing/2010/main" w="9525">
                                              <a:solidFill>
                                                <a:srgbClr val="000000"/>
                                              </a:solidFill>
                                              <a:miter lim="800000"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</a:graphicData>
                                </a:graphic>
                              </wp:inline>
                            </w:drawing>
                          </mc:Choice>
                          <mc:Fallback>
                            <w:pict>
                              <v:rect id="Прямоугольник 9" o:spid="_x0000_s1026" alt="http://10.245.12.42/files/1133/48/0.jpg" style="width:198.75pt;height:11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" filled="f" stroked="f">
                                <o:lock v:ext="edit" aspectratio="t"/>
                                <w10:anchorlock/>
                              </v:rect>
                            </w:pict>
                          </mc:Fallback>
                        </mc:AlternateContent>
                      </w:r>
                    </w:p>
                    <w:p w:rsidR="002B4C65" w:rsidRPr="002B4C65" w:rsidRDefault="002B4C65" w:rsidP="002B4C65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</w:pPr>
                    </w:p>
                    <w:p w:rsidR="002B4C65" w:rsidRPr="002B4C65" w:rsidRDefault="002B4C65" w:rsidP="002B4C65">
                      <w:pPr>
                        <w:spacing w:before="100" w:beforeAutospacing="1" w:after="100" w:afterAutospacing="1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noProof/>
                          <w:sz w:val="24"/>
                          <w:szCs w:val="24"/>
                          <w:lang w:eastAsia="ru-RU"/>
                        </w:rPr>
                        <mc:AlternateContent>
                          <mc:Choice Requires="wps">
                            <w:drawing>
                              <wp:inline distT="0" distB="0" distL="0" distR="0">
                                <wp:extent cx="2524125" cy="1504950"/>
                                <wp:effectExtent l="0" t="0" r="0" b="0"/>
                                <wp:docPr id="10" name="Прямоугольник 10" descr="http://10.245.12.42/files/1133/48/0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microsoft.com/office/word/2010/wordprocessingShape">
                                    <wps:wsp>
                                      <wps:cNvSpPr>
                                        <a:spLocks noChangeAspect="1" noChangeArrowheads="1"/>
                                      </wps:cNvSpPr>
                                      <wps:spPr bwMode="auto">
                                        <a:xfrm>
                                          <a:off x="0" y="0"/>
                                          <a:ext cx="2524125" cy="15049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  <a:ext uri="{91240B29-F687-4F45-9708-019B960494DF}">
                                            <a14:hiddenLine xmlns:a14="http://schemas.microsoft.com/office/drawing/2010/main" w="9525">
                                              <a:solidFill>
                                                <a:srgbClr val="000000"/>
                                              </a:solidFill>
                                              <a:miter lim="800000"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</a:graphicData>
                                </a:graphic>
                              </wp:inline>
                            </w:drawing>
                          </mc:Choice>
                          <mc:Fallback>
                            <w:pict>
                              <v:rect id="Прямоугольник 10" o:spid="_x0000_s1026" alt="http://10.245.12.42/files/1133/48/0.jpg" style="width:198.75pt;height:11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" filled="f" stroked="f">
                                <o:lock v:ext="edit" aspectratio="t"/>
                                <w10:anchorlock/>
                              </v:rect>
                            </w:pict>
                          </mc:Fallback>
                        </mc:AlternateContent>
                      </w:r>
                    </w:p>
                    <w:p w:rsidR="002B4C65" w:rsidRPr="002B4C65" w:rsidRDefault="002B4C65" w:rsidP="002B4C65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</w:pPr>
                    </w:p>
                    <w:p w:rsidR="002B4C65" w:rsidRPr="002B4C65" w:rsidRDefault="002B4C65" w:rsidP="002B4C65">
                      <w:pPr>
                        <w:spacing w:before="100" w:beforeAutospacing="1" w:after="100" w:afterAutospacing="1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noProof/>
                          <w:sz w:val="24"/>
                          <w:szCs w:val="24"/>
                          <w:lang w:eastAsia="ru-RU"/>
                        </w:rPr>
                        <mc:AlternateContent>
                          <mc:Choice Requires="wps">
                            <w:drawing>
                              <wp:inline distT="0" distB="0" distL="0" distR="0">
                                <wp:extent cx="2524125" cy="1504950"/>
                                <wp:effectExtent l="0" t="0" r="0" b="0"/>
                                <wp:docPr id="11" name="Прямоугольник 11" descr="http://10.245.12.42/files/1133/48/0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microsoft.com/office/word/2010/wordprocessingShape">
                                    <wps:wsp>
                                      <wps:cNvSpPr>
                                        <a:spLocks noChangeAspect="1" noChangeArrowheads="1"/>
                                      </wps:cNvSpPr>
                                      <wps:spPr bwMode="auto">
                                        <a:xfrm>
                                          <a:off x="0" y="0"/>
                                          <a:ext cx="2524125" cy="15049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  <a:ext uri="{91240B29-F687-4F45-9708-019B960494DF}">
                                            <a14:hiddenLine xmlns:a14="http://schemas.microsoft.com/office/drawing/2010/main" w="9525">
                                              <a:solidFill>
                                                <a:srgbClr val="000000"/>
                                              </a:solidFill>
                                              <a:miter lim="800000"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</a:graphicData>
                                </a:graphic>
                              </wp:inline>
                            </w:drawing>
                          </mc:Choice>
                          <mc:Fallback>
                            <w:pict>
                              <v:rect id="Прямоугольник 11" o:spid="_x0000_s1026" alt="http://10.245.12.42/files/1133/48/0.jpg" style="width:198.75pt;height:11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" filled="f" stroked="f">
                                <o:lock v:ext="edit" aspectratio="t"/>
                                <w10:anchorlock/>
                              </v:rect>
                            </w:pict>
                          </mc:Fallback>
                        </mc:AlternateContent>
                      </w:r>
                    </w:p>
                    <w:p w:rsidR="002B4C65" w:rsidRPr="002B4C65" w:rsidRDefault="002B4C65" w:rsidP="002B4C65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</w:pPr>
                    </w:p>
                    <w:p w:rsidR="002B4C65" w:rsidRPr="002B4C65" w:rsidRDefault="002B4C65" w:rsidP="002B4C65">
                      <w:pPr>
                        <w:spacing w:before="100" w:beforeAutospacing="1" w:after="100" w:afterAutospacing="1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noProof/>
                          <w:sz w:val="24"/>
                          <w:szCs w:val="24"/>
                          <w:lang w:eastAsia="ru-RU"/>
                        </w:rPr>
                        <mc:AlternateContent>
                          <mc:Choice Requires="wps">
                            <w:drawing>
                              <wp:inline distT="0" distB="0" distL="0" distR="0">
                                <wp:extent cx="2524125" cy="1504950"/>
                                <wp:effectExtent l="0" t="0" r="0" b="0"/>
                                <wp:docPr id="12" name="Прямоугольник 12" descr="http://10.245.12.42/files/1133/48/0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microsoft.com/office/word/2010/wordprocessingShape">
                                    <wps:wsp>
                                      <wps:cNvSpPr>
                                        <a:spLocks noChangeAspect="1" noChangeArrowheads="1"/>
                                      </wps:cNvSpPr>
                                      <wps:spPr bwMode="auto">
                                        <a:xfrm>
                                          <a:off x="0" y="0"/>
                                          <a:ext cx="2524125" cy="15049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  <a:ext uri="{91240B29-F687-4F45-9708-019B960494DF}">
                                            <a14:hiddenLine xmlns:a14="http://schemas.microsoft.com/office/drawing/2010/main" w="9525">
                                              <a:solidFill>
                                                <a:srgbClr val="000000"/>
                                              </a:solidFill>
                                              <a:miter lim="800000"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</a:graphicData>
                                </a:graphic>
                              </wp:inline>
                            </w:drawing>
                          </mc:Choice>
                          <mc:Fallback>
                            <w:pict>
                              <v:rect id="Прямоугольник 12" o:spid="_x0000_s1026" alt="http://10.245.12.42/files/1133/48/0.jpg" style="width:198.75pt;height:11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" filled="f" stroked="f">
                                <o:lock v:ext="edit" aspectratio="t"/>
                                <w10:anchorlock/>
                              </v:rect>
                            </w:pict>
                          </mc:Fallback>
                        </mc:AlternateContent>
                      </w:r>
                    </w:p>
                    <w:p w:rsidR="002B4C65" w:rsidRDefault="002B4C65" w:rsidP="002B4C65">
                      <w:pPr>
                        <w:jc w:val="center"/>
                      </w:pPr>
                      <w:bookmarkStart w:id="17" w:name="_GoBack"/>
                      <w:bookmarkEnd w:id="17"/>
                    </w:p>
                  </w:txbxContent>
                </v:textbox>
                <w10:anchorlock/>
              </v:rect>
            </w:pict>
          </mc:Fallback>
        </mc:AlternateContent>
      </w:r>
    </w:p>
    <w:p w:rsidR="00C64CDD" w:rsidRPr="00C64CDD" w:rsidRDefault="00C64CDD" w:rsidP="00C64C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C64CDD" w:rsidRPr="00C64CDD" w:rsidTr="00C64CDD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C64CDD" w:rsidRPr="00C64CDD" w:rsidRDefault="00C64CDD" w:rsidP="00C64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C64CDD" w:rsidRPr="00C64CDD" w:rsidRDefault="00C64CDD" w:rsidP="00C64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2</w:t>
            </w:r>
            <w:r w:rsidRPr="00C64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 Конституционному закону</w:t>
            </w:r>
            <w:r w:rsidRPr="00C64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Республики Казахстан </w:t>
            </w:r>
            <w:r w:rsidRPr="00C64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"О государственных символах </w:t>
            </w:r>
            <w:r w:rsidRPr="00C64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Республики Казахстан" </w:t>
            </w:r>
            <w:r w:rsidRPr="00C64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4 июня 2007 года № 258-III ЗРК</w:t>
            </w:r>
          </w:p>
        </w:tc>
      </w:tr>
    </w:tbl>
    <w:p w:rsidR="00C64CDD" w:rsidRPr="00C64CDD" w:rsidRDefault="00C64CDD" w:rsidP="00C64C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Сноска. Приложение 2 в редакции Конституционного закона РК от 29.06.2018 </w:t>
      </w:r>
      <w:hyperlink r:id="rId29" w:anchor="z359" w:history="1">
        <w:r w:rsidRPr="00C64CD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№ 162-VI</w:t>
        </w:r>
      </w:hyperlink>
      <w:r w:rsidRPr="00C64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 w:rsidR="00C64CDD" w:rsidRPr="00C64CDD" w:rsidRDefault="00C64CDD" w:rsidP="00C64CD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64CD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Государственный Герб Республики Казахстан</w:t>
      </w:r>
    </w:p>
    <w:p w:rsidR="00C64CDD" w:rsidRPr="00C64CDD" w:rsidRDefault="00C64CDD" w:rsidP="00C64C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page" w:tblpX="2214" w:tblpY="702"/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C64CDD" w:rsidRPr="00C64CDD" w:rsidTr="00C64CDD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C64CDD" w:rsidRPr="00C64CDD" w:rsidRDefault="00C64CDD" w:rsidP="00C64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420" w:type="dxa"/>
            <w:vAlign w:val="center"/>
            <w:hideMark/>
          </w:tcPr>
          <w:p w:rsidR="00C64CDD" w:rsidRPr="00C64CDD" w:rsidRDefault="00C64CDD" w:rsidP="00C64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3</w:t>
            </w:r>
            <w:r w:rsidRPr="00C64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 Конституционному закону</w:t>
            </w:r>
            <w:r w:rsidRPr="00C64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Республики Казахстан</w:t>
            </w:r>
            <w:r w:rsidRPr="00C64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"О государственных символах</w:t>
            </w:r>
            <w:r w:rsidRPr="00C64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Республики Казахстан"</w:t>
            </w:r>
            <w:r w:rsidRPr="00C64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4 июня 2007 года</w:t>
            </w:r>
            <w:r w:rsidRPr="00C64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N 258-III ЗРК</w:t>
            </w:r>
          </w:p>
        </w:tc>
      </w:tr>
    </w:tbl>
    <w:p w:rsidR="00C64CDD" w:rsidRPr="00C64CDD" w:rsidRDefault="00C64CDD" w:rsidP="00C64C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4CDD" w:rsidRPr="00C64CDD" w:rsidRDefault="00C64CDD" w:rsidP="00C64C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4CDD" w:rsidRPr="00C64CDD" w:rsidRDefault="00C64CDD" w:rsidP="00C64C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Музыкальная редакция </w:t>
      </w:r>
    </w:p>
    <w:p w:rsidR="00C64CDD" w:rsidRPr="00C64CDD" w:rsidRDefault="00C64CDD" w:rsidP="00C64C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Государственного гимна Республики Казахстан </w:t>
      </w:r>
    </w:p>
    <w:p w:rsidR="00C64CDD" w:rsidRPr="00C64CDD" w:rsidRDefault="00C64CDD" w:rsidP="00C64C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Автор музыки </w:t>
      </w:r>
      <w:proofErr w:type="spellStart"/>
      <w:r w:rsidRPr="00C64CDD">
        <w:rPr>
          <w:rFonts w:ascii="Times New Roman" w:eastAsia="Times New Roman" w:hAnsi="Times New Roman" w:cs="Times New Roman"/>
          <w:sz w:val="24"/>
          <w:szCs w:val="24"/>
          <w:lang w:eastAsia="ru-RU"/>
        </w:rPr>
        <w:t>Шамши</w:t>
      </w:r>
      <w:proofErr w:type="spellEnd"/>
      <w:r w:rsidRPr="00C64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4CD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Калдаяков</w:t>
      </w:r>
      <w:proofErr w:type="spellEnd"/>
    </w:p>
    <w:p w:rsidR="00C64CDD" w:rsidRPr="00C64CDD" w:rsidRDefault="00C64CDD" w:rsidP="00C64C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4CDD" w:rsidRPr="00C64CDD" w:rsidRDefault="00C64CDD" w:rsidP="00C64C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4CDD" w:rsidRPr="00C64CDD" w:rsidRDefault="00C64CDD" w:rsidP="00C64C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C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C64CDD" w:rsidRPr="00C64CDD" w:rsidRDefault="00C64CDD" w:rsidP="00C64C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CD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Текст Государственного Гимна Республики Казахстан</w:t>
      </w:r>
    </w:p>
    <w:p w:rsidR="00C64CDD" w:rsidRPr="00C64CDD" w:rsidRDefault="00C64CDD" w:rsidP="00C64C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r w:rsidRPr="00C64C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Авторы слов: </w:t>
      </w:r>
      <w:proofErr w:type="spellStart"/>
      <w:r w:rsidRPr="00C64CDD">
        <w:rPr>
          <w:rFonts w:ascii="Times New Roman" w:eastAsia="Times New Roman" w:hAnsi="Times New Roman" w:cs="Times New Roman"/>
          <w:sz w:val="24"/>
          <w:szCs w:val="24"/>
          <w:lang w:eastAsia="ru-RU"/>
        </w:rPr>
        <w:t>Жумекен</w:t>
      </w:r>
      <w:proofErr w:type="spellEnd"/>
      <w:r w:rsidRPr="00C64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4CD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Нажимеденов</w:t>
      </w:r>
      <w:proofErr w:type="spellEnd"/>
      <w:r w:rsidRPr="00C64CD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C64CDD" w:rsidRPr="00C64CDD" w:rsidRDefault="00C64CDD" w:rsidP="00C64C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CD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Нурсултан Назарбаев</w:t>
      </w:r>
    </w:p>
    <w:p w:rsidR="00C64CDD" w:rsidRPr="00C64CDD" w:rsidRDefault="00C64CDD" w:rsidP="00C64C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Алтын </w:t>
      </w:r>
      <w:proofErr w:type="spellStart"/>
      <w:r w:rsidRPr="00C64CDD">
        <w:rPr>
          <w:rFonts w:ascii="Times New Roman" w:eastAsia="Times New Roman" w:hAnsi="Times New Roman" w:cs="Times New Roman"/>
          <w:sz w:val="24"/>
          <w:szCs w:val="24"/>
          <w:lang w:eastAsia="ru-RU"/>
        </w:rPr>
        <w:t>кү</w:t>
      </w:r>
      <w:proofErr w:type="gramStart"/>
      <w:r w:rsidRPr="00C64CDD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spellEnd"/>
      <w:r w:rsidRPr="00C64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4CDD">
        <w:rPr>
          <w:rFonts w:ascii="Times New Roman" w:eastAsia="Times New Roman" w:hAnsi="Times New Roman" w:cs="Times New Roman"/>
          <w:sz w:val="24"/>
          <w:szCs w:val="24"/>
          <w:lang w:eastAsia="ru-RU"/>
        </w:rPr>
        <w:t>аспаны</w:t>
      </w:r>
      <w:proofErr w:type="spellEnd"/>
      <w:proofErr w:type="gramEnd"/>
      <w:r w:rsidRPr="00C64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C64CDD" w:rsidRPr="00C64CDD" w:rsidRDefault="00C64CDD" w:rsidP="00C64C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Алтын </w:t>
      </w:r>
      <w:proofErr w:type="spellStart"/>
      <w:r w:rsidRPr="00C64CDD">
        <w:rPr>
          <w:rFonts w:ascii="Times New Roman" w:eastAsia="Times New Roman" w:hAnsi="Times New Roman" w:cs="Times New Roman"/>
          <w:sz w:val="24"/>
          <w:szCs w:val="24"/>
          <w:lang w:eastAsia="ru-RU"/>
        </w:rPr>
        <w:t>дән</w:t>
      </w:r>
      <w:proofErr w:type="spellEnd"/>
      <w:r w:rsidRPr="00C64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4CDD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даласы</w:t>
      </w:r>
      <w:proofErr w:type="spellEnd"/>
      <w:r w:rsidRPr="00C64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C64CDD" w:rsidRPr="00C64CDD" w:rsidRDefault="00C64CDD" w:rsidP="00C64C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spellStart"/>
      <w:r w:rsidRPr="00C64CDD">
        <w:rPr>
          <w:rFonts w:ascii="Times New Roman" w:eastAsia="Times New Roman" w:hAnsi="Times New Roman" w:cs="Times New Roman"/>
          <w:sz w:val="24"/>
          <w:szCs w:val="24"/>
          <w:lang w:eastAsia="ru-RU"/>
        </w:rPr>
        <w:t>Ерліктің</w:t>
      </w:r>
      <w:proofErr w:type="spellEnd"/>
      <w:r w:rsidRPr="00C64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4CDD">
        <w:rPr>
          <w:rFonts w:ascii="Times New Roman" w:eastAsia="Times New Roman" w:hAnsi="Times New Roman" w:cs="Times New Roman"/>
          <w:sz w:val="24"/>
          <w:szCs w:val="24"/>
          <w:lang w:eastAsia="ru-RU"/>
        </w:rPr>
        <w:t>дастаны</w:t>
      </w:r>
      <w:proofErr w:type="spellEnd"/>
      <w:r w:rsidRPr="00C64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C64CDD" w:rsidRPr="00C64CDD" w:rsidRDefault="00C64CDD" w:rsidP="00C64C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spellStart"/>
      <w:r w:rsidRPr="00C64CDD">
        <w:rPr>
          <w:rFonts w:ascii="Times New Roman" w:eastAsia="Times New Roman" w:hAnsi="Times New Roman" w:cs="Times New Roman"/>
          <w:sz w:val="24"/>
          <w:szCs w:val="24"/>
          <w:lang w:eastAsia="ru-RU"/>
        </w:rPr>
        <w:t>Еліме</w:t>
      </w:r>
      <w:proofErr w:type="spellEnd"/>
      <w:r w:rsidRPr="00C64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4CDD">
        <w:rPr>
          <w:rFonts w:ascii="Times New Roman" w:eastAsia="Times New Roman" w:hAnsi="Times New Roman" w:cs="Times New Roman"/>
          <w:sz w:val="24"/>
          <w:szCs w:val="24"/>
          <w:lang w:eastAsia="ru-RU"/>
        </w:rPr>
        <w:t>қарашы</w:t>
      </w:r>
      <w:proofErr w:type="spellEnd"/>
      <w:r w:rsidRPr="00C64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 </w:t>
      </w:r>
    </w:p>
    <w:p w:rsidR="00C64CDD" w:rsidRPr="00C64CDD" w:rsidRDefault="00C64CDD" w:rsidP="00C64C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spellStart"/>
      <w:r w:rsidRPr="00C64CDD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Ежелден</w:t>
      </w:r>
      <w:proofErr w:type="spellEnd"/>
      <w:r w:rsidRPr="00C64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ер </w:t>
      </w:r>
      <w:proofErr w:type="spellStart"/>
      <w:r w:rsidRPr="00C64CDD">
        <w:rPr>
          <w:rFonts w:ascii="Times New Roman" w:eastAsia="Times New Roman" w:hAnsi="Times New Roman" w:cs="Times New Roman"/>
          <w:sz w:val="24"/>
          <w:szCs w:val="24"/>
          <w:lang w:eastAsia="ru-RU"/>
        </w:rPr>
        <w:t>деген</w:t>
      </w:r>
      <w:proofErr w:type="spellEnd"/>
      <w:r w:rsidRPr="00C64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C64CDD" w:rsidRPr="00C64CDD" w:rsidRDefault="00C64CDD" w:rsidP="00C64C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spellStart"/>
      <w:r w:rsidRPr="00C64CDD">
        <w:rPr>
          <w:rFonts w:ascii="Times New Roman" w:eastAsia="Times New Roman" w:hAnsi="Times New Roman" w:cs="Times New Roman"/>
          <w:sz w:val="24"/>
          <w:szCs w:val="24"/>
          <w:lang w:eastAsia="ru-RU"/>
        </w:rPr>
        <w:t>Даңқымыз</w:t>
      </w:r>
      <w:proofErr w:type="spellEnd"/>
      <w:r w:rsidRPr="00C64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4CDD">
        <w:rPr>
          <w:rFonts w:ascii="Times New Roman" w:eastAsia="Times New Roman" w:hAnsi="Times New Roman" w:cs="Times New Roman"/>
          <w:sz w:val="24"/>
          <w:szCs w:val="24"/>
          <w:lang w:eastAsia="ru-RU"/>
        </w:rPr>
        <w:t>шықты</w:t>
      </w:r>
      <w:proofErr w:type="spellEnd"/>
      <w:r w:rsidRPr="00C64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4CDD">
        <w:rPr>
          <w:rFonts w:ascii="Times New Roman" w:eastAsia="Times New Roman" w:hAnsi="Times New Roman" w:cs="Times New Roman"/>
          <w:sz w:val="24"/>
          <w:szCs w:val="24"/>
          <w:lang w:eastAsia="ru-RU"/>
        </w:rPr>
        <w:t>ғ</w:t>
      </w:r>
      <w:proofErr w:type="gramStart"/>
      <w:r w:rsidRPr="00C64CDD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proofErr w:type="spellEnd"/>
      <w:proofErr w:type="gramEnd"/>
      <w:r w:rsidRPr="00C64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C64CDD" w:rsidRPr="00C64CDD" w:rsidRDefault="00C64CDD" w:rsidP="00C64C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spellStart"/>
      <w:r w:rsidRPr="00C64CD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Намысын</w:t>
      </w:r>
      <w:proofErr w:type="spellEnd"/>
      <w:r w:rsidRPr="00C64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4CDD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бермеген</w:t>
      </w:r>
      <w:proofErr w:type="spellEnd"/>
      <w:r w:rsidRPr="00C64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C64CDD" w:rsidRPr="00C64CDD" w:rsidRDefault="00C64CDD" w:rsidP="00C64C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spellStart"/>
      <w:r w:rsidRPr="00C64CDD">
        <w:rPr>
          <w:rFonts w:ascii="Times New Roman" w:eastAsia="Times New Roman" w:hAnsi="Times New Roman" w:cs="Times New Roman"/>
          <w:sz w:val="24"/>
          <w:szCs w:val="24"/>
          <w:lang w:eastAsia="ru-RU"/>
        </w:rPr>
        <w:t>Қазағым</w:t>
      </w:r>
      <w:proofErr w:type="spellEnd"/>
      <w:r w:rsidRPr="00C64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4CDD">
        <w:rPr>
          <w:rFonts w:ascii="Times New Roman" w:eastAsia="Times New Roman" w:hAnsi="Times New Roman" w:cs="Times New Roman"/>
          <w:sz w:val="24"/>
          <w:szCs w:val="24"/>
          <w:lang w:eastAsia="ru-RU"/>
        </w:rPr>
        <w:t>мықты</w:t>
      </w:r>
      <w:proofErr w:type="spellEnd"/>
      <w:r w:rsidRPr="00C64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4CDD">
        <w:rPr>
          <w:rFonts w:ascii="Times New Roman" w:eastAsia="Times New Roman" w:hAnsi="Times New Roman" w:cs="Times New Roman"/>
          <w:sz w:val="24"/>
          <w:szCs w:val="24"/>
          <w:lang w:eastAsia="ru-RU"/>
        </w:rPr>
        <w:t>ғ</w:t>
      </w:r>
      <w:proofErr w:type="gramStart"/>
      <w:r w:rsidRPr="00C64CDD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proofErr w:type="spellEnd"/>
      <w:proofErr w:type="gramEnd"/>
      <w:r w:rsidRPr="00C64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 </w:t>
      </w:r>
    </w:p>
    <w:p w:rsidR="00C64CDD" w:rsidRPr="00C64CDD" w:rsidRDefault="00C64CDD" w:rsidP="00C64C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spellStart"/>
      <w:r w:rsidRPr="00C64CDD">
        <w:rPr>
          <w:rFonts w:ascii="Times New Roman" w:eastAsia="Times New Roman" w:hAnsi="Times New Roman" w:cs="Times New Roman"/>
          <w:sz w:val="24"/>
          <w:szCs w:val="24"/>
          <w:lang w:eastAsia="ru-RU"/>
        </w:rPr>
        <w:t>Қайырмасы</w:t>
      </w:r>
      <w:proofErr w:type="spellEnd"/>
      <w:r w:rsidRPr="00C64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C64CDD" w:rsidRPr="00C64CDD" w:rsidRDefault="00C64CDD" w:rsidP="00C64C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spellStart"/>
      <w:r w:rsidRPr="00C64CDD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Менің</w:t>
      </w:r>
      <w:proofErr w:type="spellEnd"/>
      <w:r w:rsidRPr="00C64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4CDD">
        <w:rPr>
          <w:rFonts w:ascii="Times New Roman" w:eastAsia="Times New Roman" w:hAnsi="Times New Roman" w:cs="Times New Roman"/>
          <w:sz w:val="24"/>
          <w:szCs w:val="24"/>
          <w:lang w:eastAsia="ru-RU"/>
        </w:rPr>
        <w:t>елі</w:t>
      </w:r>
      <w:proofErr w:type="gramStart"/>
      <w:r w:rsidRPr="00C64CDD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spellEnd"/>
      <w:proofErr w:type="gramEnd"/>
      <w:r w:rsidRPr="00C64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64CDD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менің</w:t>
      </w:r>
      <w:proofErr w:type="spellEnd"/>
      <w:r w:rsidRPr="00C64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4CDD">
        <w:rPr>
          <w:rFonts w:ascii="Times New Roman" w:eastAsia="Times New Roman" w:hAnsi="Times New Roman" w:cs="Times New Roman"/>
          <w:sz w:val="24"/>
          <w:szCs w:val="24"/>
          <w:lang w:eastAsia="ru-RU"/>
        </w:rPr>
        <w:t>елім</w:t>
      </w:r>
      <w:proofErr w:type="spellEnd"/>
      <w:r w:rsidRPr="00C64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C64CDD" w:rsidRPr="00C64CDD" w:rsidRDefault="00C64CDD" w:rsidP="00C64C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spellStart"/>
      <w:r w:rsidRPr="00C64CDD">
        <w:rPr>
          <w:rFonts w:ascii="Times New Roman" w:eastAsia="Times New Roman" w:hAnsi="Times New Roman" w:cs="Times New Roman"/>
          <w:sz w:val="24"/>
          <w:szCs w:val="24"/>
          <w:lang w:eastAsia="ru-RU"/>
        </w:rPr>
        <w:t>Гүлің</w:t>
      </w:r>
      <w:proofErr w:type="spellEnd"/>
      <w:r w:rsidRPr="00C64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4CDD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болып</w:t>
      </w:r>
      <w:proofErr w:type="spellEnd"/>
      <w:r w:rsidRPr="00C64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4CDD">
        <w:rPr>
          <w:rFonts w:ascii="Times New Roman" w:eastAsia="Times New Roman" w:hAnsi="Times New Roman" w:cs="Times New Roman"/>
          <w:sz w:val="24"/>
          <w:szCs w:val="24"/>
          <w:lang w:eastAsia="ru-RU"/>
        </w:rPr>
        <w:t>егілемін</w:t>
      </w:r>
      <w:proofErr w:type="spellEnd"/>
      <w:r w:rsidRPr="00C64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C64CDD" w:rsidRPr="00C64CDD" w:rsidRDefault="00C64CDD" w:rsidP="00C64C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CD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      </w:t>
      </w:r>
      <w:proofErr w:type="spellStart"/>
      <w:r w:rsidRPr="00C64CDD">
        <w:rPr>
          <w:rFonts w:ascii="Times New Roman" w:eastAsia="Times New Roman" w:hAnsi="Times New Roman" w:cs="Times New Roman"/>
          <w:sz w:val="24"/>
          <w:szCs w:val="24"/>
          <w:lang w:eastAsia="ru-RU"/>
        </w:rPr>
        <w:t>Жырың</w:t>
      </w:r>
      <w:proofErr w:type="spellEnd"/>
      <w:r w:rsidRPr="00C64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4CDD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болып</w:t>
      </w:r>
      <w:proofErr w:type="spellEnd"/>
      <w:r w:rsidRPr="00C64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4CDD">
        <w:rPr>
          <w:rFonts w:ascii="Times New Roman" w:eastAsia="Times New Roman" w:hAnsi="Times New Roman" w:cs="Times New Roman"/>
          <w:sz w:val="24"/>
          <w:szCs w:val="24"/>
          <w:lang w:eastAsia="ru-RU"/>
        </w:rPr>
        <w:t>төгілемін</w:t>
      </w:r>
      <w:proofErr w:type="spellEnd"/>
      <w:r w:rsidRPr="00C64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64CDD">
        <w:rPr>
          <w:rFonts w:ascii="Times New Roman" w:eastAsia="Times New Roman" w:hAnsi="Times New Roman" w:cs="Times New Roman"/>
          <w:sz w:val="24"/>
          <w:szCs w:val="24"/>
          <w:lang w:eastAsia="ru-RU"/>
        </w:rPr>
        <w:t>елі</w:t>
      </w:r>
      <w:proofErr w:type="gramStart"/>
      <w:r w:rsidRPr="00C64CDD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spellEnd"/>
      <w:proofErr w:type="gramEnd"/>
      <w:r w:rsidRPr="00C64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 </w:t>
      </w:r>
    </w:p>
    <w:p w:rsidR="00C64CDD" w:rsidRPr="00C64CDD" w:rsidRDefault="00C64CDD" w:rsidP="00C64C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spellStart"/>
      <w:r w:rsidRPr="00C64CDD">
        <w:rPr>
          <w:rFonts w:ascii="Times New Roman" w:eastAsia="Times New Roman" w:hAnsi="Times New Roman" w:cs="Times New Roman"/>
          <w:sz w:val="24"/>
          <w:szCs w:val="24"/>
          <w:lang w:eastAsia="ru-RU"/>
        </w:rPr>
        <w:t>Туған</w:t>
      </w:r>
      <w:proofErr w:type="spellEnd"/>
      <w:r w:rsidRPr="00C64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4CDD">
        <w:rPr>
          <w:rFonts w:ascii="Times New Roman" w:eastAsia="Times New Roman" w:hAnsi="Times New Roman" w:cs="Times New Roman"/>
          <w:sz w:val="24"/>
          <w:szCs w:val="24"/>
          <w:lang w:eastAsia="ru-RU"/>
        </w:rPr>
        <w:t>жерім</w:t>
      </w:r>
      <w:proofErr w:type="spellEnd"/>
      <w:r w:rsidRPr="00C64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4CDD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менің</w:t>
      </w:r>
      <w:proofErr w:type="spellEnd"/>
      <w:r w:rsidRPr="00C64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spellStart"/>
      <w:r w:rsidRPr="00C64CDD">
        <w:rPr>
          <w:rFonts w:ascii="Times New Roman" w:eastAsia="Times New Roman" w:hAnsi="Times New Roman" w:cs="Times New Roman"/>
          <w:sz w:val="24"/>
          <w:szCs w:val="24"/>
          <w:lang w:eastAsia="ru-RU"/>
        </w:rPr>
        <w:t>Қазақстаным</w:t>
      </w:r>
      <w:proofErr w:type="spellEnd"/>
      <w:r w:rsidRPr="00C64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 </w:t>
      </w:r>
    </w:p>
    <w:p w:rsidR="00C64CDD" w:rsidRPr="00C64CDD" w:rsidRDefault="00C64CDD" w:rsidP="00C64C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spellStart"/>
      <w:r w:rsidRPr="00C64CDD">
        <w:rPr>
          <w:rFonts w:ascii="Times New Roman" w:eastAsia="Times New Roman" w:hAnsi="Times New Roman" w:cs="Times New Roman"/>
          <w:sz w:val="24"/>
          <w:szCs w:val="24"/>
          <w:lang w:eastAsia="ru-RU"/>
        </w:rPr>
        <w:t>Ұ</w:t>
      </w:r>
      <w:proofErr w:type="gramStart"/>
      <w:r w:rsidRPr="00C64CDD">
        <w:rPr>
          <w:rFonts w:ascii="Times New Roman" w:eastAsia="Times New Roman" w:hAnsi="Times New Roman" w:cs="Times New Roman"/>
          <w:sz w:val="24"/>
          <w:szCs w:val="24"/>
          <w:lang w:eastAsia="ru-RU"/>
        </w:rPr>
        <w:t>рпа</w:t>
      </w:r>
      <w:proofErr w:type="gramEnd"/>
      <w:r w:rsidRPr="00C64CDD">
        <w:rPr>
          <w:rFonts w:ascii="Times New Roman" w:eastAsia="Times New Roman" w:hAnsi="Times New Roman" w:cs="Times New Roman"/>
          <w:sz w:val="24"/>
          <w:szCs w:val="24"/>
          <w:lang w:eastAsia="ru-RU"/>
        </w:rPr>
        <w:t>ққа</w:t>
      </w:r>
      <w:proofErr w:type="spellEnd"/>
      <w:r w:rsidRPr="00C64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4CDD">
        <w:rPr>
          <w:rFonts w:ascii="Times New Roman" w:eastAsia="Times New Roman" w:hAnsi="Times New Roman" w:cs="Times New Roman"/>
          <w:sz w:val="24"/>
          <w:szCs w:val="24"/>
          <w:lang w:eastAsia="ru-RU"/>
        </w:rPr>
        <w:t>жол</w:t>
      </w:r>
      <w:proofErr w:type="spellEnd"/>
      <w:r w:rsidRPr="00C64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4CDD">
        <w:rPr>
          <w:rFonts w:ascii="Times New Roman" w:eastAsia="Times New Roman" w:hAnsi="Times New Roman" w:cs="Times New Roman"/>
          <w:sz w:val="24"/>
          <w:szCs w:val="24"/>
          <w:lang w:eastAsia="ru-RU"/>
        </w:rPr>
        <w:t>ашқан</w:t>
      </w:r>
      <w:proofErr w:type="spellEnd"/>
      <w:r w:rsidRPr="00C64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C64CDD" w:rsidRPr="00C64CDD" w:rsidRDefault="00C64CDD" w:rsidP="00C64C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spellStart"/>
      <w:r w:rsidRPr="00C64CDD">
        <w:rPr>
          <w:rFonts w:ascii="Times New Roman" w:eastAsia="Times New Roman" w:hAnsi="Times New Roman" w:cs="Times New Roman"/>
          <w:sz w:val="24"/>
          <w:szCs w:val="24"/>
          <w:lang w:eastAsia="ru-RU"/>
        </w:rPr>
        <w:t>Кең</w:t>
      </w:r>
      <w:proofErr w:type="spellEnd"/>
      <w:r w:rsidRPr="00C64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4CDD">
        <w:rPr>
          <w:rFonts w:ascii="Times New Roman" w:eastAsia="Times New Roman" w:hAnsi="Times New Roman" w:cs="Times New Roman"/>
          <w:sz w:val="24"/>
          <w:szCs w:val="24"/>
          <w:lang w:eastAsia="ru-RU"/>
        </w:rPr>
        <w:t>байтақ</w:t>
      </w:r>
      <w:proofErr w:type="spellEnd"/>
      <w:r w:rsidRPr="00C64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4CDD">
        <w:rPr>
          <w:rFonts w:ascii="Times New Roman" w:eastAsia="Times New Roman" w:hAnsi="Times New Roman" w:cs="Times New Roman"/>
          <w:sz w:val="24"/>
          <w:szCs w:val="24"/>
          <w:lang w:eastAsia="ru-RU"/>
        </w:rPr>
        <w:t>жерім</w:t>
      </w:r>
      <w:proofErr w:type="spellEnd"/>
      <w:r w:rsidRPr="00C64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бар. </w:t>
      </w:r>
    </w:p>
    <w:p w:rsidR="00C64CDD" w:rsidRPr="00C64CDD" w:rsidRDefault="00C64CDD" w:rsidP="00C64C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spellStart"/>
      <w:proofErr w:type="gramStart"/>
      <w:r w:rsidRPr="00C64CDD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End"/>
      <w:r w:rsidRPr="00C64CDD">
        <w:rPr>
          <w:rFonts w:ascii="Times New Roman" w:eastAsia="Times New Roman" w:hAnsi="Times New Roman" w:cs="Times New Roman"/>
          <w:sz w:val="24"/>
          <w:szCs w:val="24"/>
          <w:lang w:eastAsia="ru-RU"/>
        </w:rPr>
        <w:t>ірлігі</w:t>
      </w:r>
      <w:proofErr w:type="spellEnd"/>
      <w:r w:rsidRPr="00C64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4CDD">
        <w:rPr>
          <w:rFonts w:ascii="Times New Roman" w:eastAsia="Times New Roman" w:hAnsi="Times New Roman" w:cs="Times New Roman"/>
          <w:sz w:val="24"/>
          <w:szCs w:val="24"/>
          <w:lang w:eastAsia="ru-RU"/>
        </w:rPr>
        <w:t>жарасқан</w:t>
      </w:r>
      <w:proofErr w:type="spellEnd"/>
      <w:r w:rsidRPr="00C64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C64CDD" w:rsidRPr="00C64CDD" w:rsidRDefault="00C64CDD" w:rsidP="00C64C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spellStart"/>
      <w:r w:rsidRPr="00C64CDD">
        <w:rPr>
          <w:rFonts w:ascii="Times New Roman" w:eastAsia="Times New Roman" w:hAnsi="Times New Roman" w:cs="Times New Roman"/>
          <w:sz w:val="24"/>
          <w:szCs w:val="24"/>
          <w:lang w:eastAsia="ru-RU"/>
        </w:rPr>
        <w:t>Тәуелсіз</w:t>
      </w:r>
      <w:proofErr w:type="spellEnd"/>
      <w:r w:rsidRPr="00C64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4CDD">
        <w:rPr>
          <w:rFonts w:ascii="Times New Roman" w:eastAsia="Times New Roman" w:hAnsi="Times New Roman" w:cs="Times New Roman"/>
          <w:sz w:val="24"/>
          <w:szCs w:val="24"/>
          <w:lang w:eastAsia="ru-RU"/>
        </w:rPr>
        <w:t>елі</w:t>
      </w:r>
      <w:proofErr w:type="gramStart"/>
      <w:r w:rsidRPr="00C64CDD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spellEnd"/>
      <w:proofErr w:type="gramEnd"/>
      <w:r w:rsidRPr="00C64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бар. </w:t>
      </w:r>
    </w:p>
    <w:p w:rsidR="00C64CDD" w:rsidRPr="00C64CDD" w:rsidRDefault="00C64CDD" w:rsidP="00C64C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spellStart"/>
      <w:r w:rsidRPr="00C64CDD">
        <w:rPr>
          <w:rFonts w:ascii="Times New Roman" w:eastAsia="Times New Roman" w:hAnsi="Times New Roman" w:cs="Times New Roman"/>
          <w:sz w:val="24"/>
          <w:szCs w:val="24"/>
          <w:lang w:eastAsia="ru-RU"/>
        </w:rPr>
        <w:t>Қарсы</w:t>
      </w:r>
      <w:proofErr w:type="spellEnd"/>
      <w:r w:rsidRPr="00C64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4CDD">
        <w:rPr>
          <w:rFonts w:ascii="Times New Roman" w:eastAsia="Times New Roman" w:hAnsi="Times New Roman" w:cs="Times New Roman"/>
          <w:sz w:val="24"/>
          <w:szCs w:val="24"/>
          <w:lang w:eastAsia="ru-RU"/>
        </w:rPr>
        <w:t>алған</w:t>
      </w:r>
      <w:proofErr w:type="spellEnd"/>
      <w:r w:rsidRPr="00C64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C64CDD">
        <w:rPr>
          <w:rFonts w:ascii="Times New Roman" w:eastAsia="Times New Roman" w:hAnsi="Times New Roman" w:cs="Times New Roman"/>
          <w:sz w:val="24"/>
          <w:szCs w:val="24"/>
          <w:lang w:eastAsia="ru-RU"/>
        </w:rPr>
        <w:t>уа</w:t>
      </w:r>
      <w:proofErr w:type="gramEnd"/>
      <w:r w:rsidRPr="00C64CDD">
        <w:rPr>
          <w:rFonts w:ascii="Times New Roman" w:eastAsia="Times New Roman" w:hAnsi="Times New Roman" w:cs="Times New Roman"/>
          <w:sz w:val="24"/>
          <w:szCs w:val="24"/>
          <w:lang w:eastAsia="ru-RU"/>
        </w:rPr>
        <w:t>қытты</w:t>
      </w:r>
      <w:proofErr w:type="spellEnd"/>
      <w:r w:rsidRPr="00C64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C64CDD" w:rsidRPr="00C64CDD" w:rsidRDefault="00C64CDD" w:rsidP="00C64C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spellStart"/>
      <w:r w:rsidRPr="00C64CDD">
        <w:rPr>
          <w:rFonts w:ascii="Times New Roman" w:eastAsia="Times New Roman" w:hAnsi="Times New Roman" w:cs="Times New Roman"/>
          <w:sz w:val="24"/>
          <w:szCs w:val="24"/>
          <w:lang w:eastAsia="ru-RU"/>
        </w:rPr>
        <w:t>Мәңгілік</w:t>
      </w:r>
      <w:proofErr w:type="spellEnd"/>
      <w:r w:rsidRPr="00C64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4CDD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досындай</w:t>
      </w:r>
      <w:proofErr w:type="spellEnd"/>
      <w:r w:rsidRPr="00C64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C64CDD" w:rsidRPr="00C64CDD" w:rsidRDefault="00C64CDD" w:rsidP="00C64C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spellStart"/>
      <w:proofErr w:type="gramStart"/>
      <w:r w:rsidRPr="00C64CDD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End"/>
      <w:r w:rsidRPr="00C64CDD">
        <w:rPr>
          <w:rFonts w:ascii="Times New Roman" w:eastAsia="Times New Roman" w:hAnsi="Times New Roman" w:cs="Times New Roman"/>
          <w:sz w:val="24"/>
          <w:szCs w:val="24"/>
          <w:lang w:eastAsia="ru-RU"/>
        </w:rPr>
        <w:t>іздің</w:t>
      </w:r>
      <w:proofErr w:type="spellEnd"/>
      <w:r w:rsidRPr="00C64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ел </w:t>
      </w:r>
      <w:proofErr w:type="spellStart"/>
      <w:r w:rsidRPr="00C64CDD">
        <w:rPr>
          <w:rFonts w:ascii="Times New Roman" w:eastAsia="Times New Roman" w:hAnsi="Times New Roman" w:cs="Times New Roman"/>
          <w:sz w:val="24"/>
          <w:szCs w:val="24"/>
          <w:lang w:eastAsia="ru-RU"/>
        </w:rPr>
        <w:t>бақытты</w:t>
      </w:r>
      <w:proofErr w:type="spellEnd"/>
      <w:r w:rsidRPr="00C64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C64CDD" w:rsidRPr="00C64CDD" w:rsidRDefault="00C64CDD" w:rsidP="00C64C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spellStart"/>
      <w:proofErr w:type="gramStart"/>
      <w:r w:rsidRPr="00C64CDD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End"/>
      <w:r w:rsidRPr="00C64CDD">
        <w:rPr>
          <w:rFonts w:ascii="Times New Roman" w:eastAsia="Times New Roman" w:hAnsi="Times New Roman" w:cs="Times New Roman"/>
          <w:sz w:val="24"/>
          <w:szCs w:val="24"/>
          <w:lang w:eastAsia="ru-RU"/>
        </w:rPr>
        <w:t>іздің</w:t>
      </w:r>
      <w:proofErr w:type="spellEnd"/>
      <w:r w:rsidRPr="00C64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ел </w:t>
      </w:r>
      <w:proofErr w:type="spellStart"/>
      <w:r w:rsidRPr="00C64CDD">
        <w:rPr>
          <w:rFonts w:ascii="Times New Roman" w:eastAsia="Times New Roman" w:hAnsi="Times New Roman" w:cs="Times New Roman"/>
          <w:sz w:val="24"/>
          <w:szCs w:val="24"/>
          <w:lang w:eastAsia="ru-RU"/>
        </w:rPr>
        <w:t>осындай</w:t>
      </w:r>
      <w:proofErr w:type="spellEnd"/>
      <w:r w:rsidRPr="00C64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 </w:t>
      </w:r>
    </w:p>
    <w:p w:rsidR="00C64CDD" w:rsidRPr="00C64CDD" w:rsidRDefault="00C64CDD" w:rsidP="00C64C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spellStart"/>
      <w:r w:rsidRPr="00C64CDD">
        <w:rPr>
          <w:rFonts w:ascii="Times New Roman" w:eastAsia="Times New Roman" w:hAnsi="Times New Roman" w:cs="Times New Roman"/>
          <w:sz w:val="24"/>
          <w:szCs w:val="24"/>
          <w:lang w:eastAsia="ru-RU"/>
        </w:rPr>
        <w:t>Қайырмасы</w:t>
      </w:r>
      <w:proofErr w:type="spellEnd"/>
      <w:r w:rsidRPr="00C64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C64CDD" w:rsidRPr="00C64CDD" w:rsidRDefault="00C64CDD" w:rsidP="00C64C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spellStart"/>
      <w:r w:rsidRPr="00C64CDD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Менің</w:t>
      </w:r>
      <w:proofErr w:type="spellEnd"/>
      <w:r w:rsidRPr="00C64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4CDD">
        <w:rPr>
          <w:rFonts w:ascii="Times New Roman" w:eastAsia="Times New Roman" w:hAnsi="Times New Roman" w:cs="Times New Roman"/>
          <w:sz w:val="24"/>
          <w:szCs w:val="24"/>
          <w:lang w:eastAsia="ru-RU"/>
        </w:rPr>
        <w:t>елі</w:t>
      </w:r>
      <w:proofErr w:type="gramStart"/>
      <w:r w:rsidRPr="00C64CDD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spellEnd"/>
      <w:proofErr w:type="gramEnd"/>
      <w:r w:rsidRPr="00C64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64CDD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менің</w:t>
      </w:r>
      <w:proofErr w:type="spellEnd"/>
      <w:r w:rsidRPr="00C64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4CDD">
        <w:rPr>
          <w:rFonts w:ascii="Times New Roman" w:eastAsia="Times New Roman" w:hAnsi="Times New Roman" w:cs="Times New Roman"/>
          <w:sz w:val="24"/>
          <w:szCs w:val="24"/>
          <w:lang w:eastAsia="ru-RU"/>
        </w:rPr>
        <w:t>елім</w:t>
      </w:r>
      <w:proofErr w:type="spellEnd"/>
      <w:r w:rsidRPr="00C64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C64CDD" w:rsidRPr="00C64CDD" w:rsidRDefault="00C64CDD" w:rsidP="00C64C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spellStart"/>
      <w:r w:rsidRPr="00C64CDD">
        <w:rPr>
          <w:rFonts w:ascii="Times New Roman" w:eastAsia="Times New Roman" w:hAnsi="Times New Roman" w:cs="Times New Roman"/>
          <w:sz w:val="24"/>
          <w:szCs w:val="24"/>
          <w:lang w:eastAsia="ru-RU"/>
        </w:rPr>
        <w:t>Гүлің</w:t>
      </w:r>
      <w:proofErr w:type="spellEnd"/>
      <w:r w:rsidRPr="00C64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4CDD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болып</w:t>
      </w:r>
      <w:proofErr w:type="spellEnd"/>
      <w:r w:rsidRPr="00C64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4CDD">
        <w:rPr>
          <w:rFonts w:ascii="Times New Roman" w:eastAsia="Times New Roman" w:hAnsi="Times New Roman" w:cs="Times New Roman"/>
          <w:sz w:val="24"/>
          <w:szCs w:val="24"/>
          <w:lang w:eastAsia="ru-RU"/>
        </w:rPr>
        <w:t>егілемін</w:t>
      </w:r>
      <w:proofErr w:type="spellEnd"/>
      <w:r w:rsidRPr="00C64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C64CDD" w:rsidRPr="00C64CDD" w:rsidRDefault="00C64CDD" w:rsidP="00C64C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spellStart"/>
      <w:r w:rsidRPr="00C64CDD">
        <w:rPr>
          <w:rFonts w:ascii="Times New Roman" w:eastAsia="Times New Roman" w:hAnsi="Times New Roman" w:cs="Times New Roman"/>
          <w:sz w:val="24"/>
          <w:szCs w:val="24"/>
          <w:lang w:eastAsia="ru-RU"/>
        </w:rPr>
        <w:t>Жырың</w:t>
      </w:r>
      <w:proofErr w:type="spellEnd"/>
      <w:r w:rsidRPr="00C64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4CDD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болып</w:t>
      </w:r>
      <w:proofErr w:type="spellEnd"/>
      <w:r w:rsidRPr="00C64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4CDD">
        <w:rPr>
          <w:rFonts w:ascii="Times New Roman" w:eastAsia="Times New Roman" w:hAnsi="Times New Roman" w:cs="Times New Roman"/>
          <w:sz w:val="24"/>
          <w:szCs w:val="24"/>
          <w:lang w:eastAsia="ru-RU"/>
        </w:rPr>
        <w:t>төгілемін</w:t>
      </w:r>
      <w:proofErr w:type="spellEnd"/>
      <w:r w:rsidRPr="00C64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64CDD">
        <w:rPr>
          <w:rFonts w:ascii="Times New Roman" w:eastAsia="Times New Roman" w:hAnsi="Times New Roman" w:cs="Times New Roman"/>
          <w:sz w:val="24"/>
          <w:szCs w:val="24"/>
          <w:lang w:eastAsia="ru-RU"/>
        </w:rPr>
        <w:t>елі</w:t>
      </w:r>
      <w:proofErr w:type="gramStart"/>
      <w:r w:rsidRPr="00C64CDD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spellEnd"/>
      <w:proofErr w:type="gramEnd"/>
      <w:r w:rsidRPr="00C64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 </w:t>
      </w:r>
    </w:p>
    <w:p w:rsidR="00C64CDD" w:rsidRPr="00C64CDD" w:rsidRDefault="00C64CDD" w:rsidP="00C64C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spellStart"/>
      <w:r w:rsidRPr="00C64CDD">
        <w:rPr>
          <w:rFonts w:ascii="Times New Roman" w:eastAsia="Times New Roman" w:hAnsi="Times New Roman" w:cs="Times New Roman"/>
          <w:sz w:val="24"/>
          <w:szCs w:val="24"/>
          <w:lang w:eastAsia="ru-RU"/>
        </w:rPr>
        <w:t>Туған</w:t>
      </w:r>
      <w:proofErr w:type="spellEnd"/>
      <w:r w:rsidRPr="00C64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4CDD">
        <w:rPr>
          <w:rFonts w:ascii="Times New Roman" w:eastAsia="Times New Roman" w:hAnsi="Times New Roman" w:cs="Times New Roman"/>
          <w:sz w:val="24"/>
          <w:szCs w:val="24"/>
          <w:lang w:eastAsia="ru-RU"/>
        </w:rPr>
        <w:t>жерім</w:t>
      </w:r>
      <w:proofErr w:type="spellEnd"/>
      <w:r w:rsidRPr="00C64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4CDD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менің</w:t>
      </w:r>
      <w:proofErr w:type="spellEnd"/>
      <w:r w:rsidRPr="00C64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spellStart"/>
      <w:r w:rsidRPr="00C64CDD">
        <w:rPr>
          <w:rFonts w:ascii="Times New Roman" w:eastAsia="Times New Roman" w:hAnsi="Times New Roman" w:cs="Times New Roman"/>
          <w:sz w:val="24"/>
          <w:szCs w:val="24"/>
          <w:lang w:eastAsia="ru-RU"/>
        </w:rPr>
        <w:t>Қазақстаным</w:t>
      </w:r>
      <w:proofErr w:type="spellEnd"/>
      <w:r w:rsidRPr="00C64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 </w:t>
      </w:r>
    </w:p>
    <w:sectPr w:rsidR="00C64CDD" w:rsidRPr="00C64C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83A4C"/>
    <w:multiLevelType w:val="multilevel"/>
    <w:tmpl w:val="57606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DC427E"/>
    <w:multiLevelType w:val="multilevel"/>
    <w:tmpl w:val="15BA0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25F363A"/>
    <w:multiLevelType w:val="multilevel"/>
    <w:tmpl w:val="37062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3A73C3A"/>
    <w:multiLevelType w:val="multilevel"/>
    <w:tmpl w:val="8214C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297414D"/>
    <w:multiLevelType w:val="multilevel"/>
    <w:tmpl w:val="C3C26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BED4A08"/>
    <w:multiLevelType w:val="multilevel"/>
    <w:tmpl w:val="A600E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D1422EC"/>
    <w:multiLevelType w:val="multilevel"/>
    <w:tmpl w:val="E5A22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FFA1E93"/>
    <w:multiLevelType w:val="multilevel"/>
    <w:tmpl w:val="35289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2976316"/>
    <w:multiLevelType w:val="multilevel"/>
    <w:tmpl w:val="1AF0E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6"/>
  </w:num>
  <w:num w:numId="5">
    <w:abstractNumId w:val="7"/>
  </w:num>
  <w:num w:numId="6">
    <w:abstractNumId w:val="1"/>
  </w:num>
  <w:num w:numId="7">
    <w:abstractNumId w:val="0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E7D"/>
    <w:rsid w:val="002B4C65"/>
    <w:rsid w:val="00646496"/>
    <w:rsid w:val="00876E7D"/>
    <w:rsid w:val="00C64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64CD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C64CD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C64CD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4CD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64CD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64CD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C64CD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64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te">
    <w:name w:val="note"/>
    <w:basedOn w:val="a0"/>
    <w:rsid w:val="00C64CDD"/>
  </w:style>
  <w:style w:type="paragraph" w:customStyle="1" w:styleId="note1">
    <w:name w:val="note1"/>
    <w:basedOn w:val="a"/>
    <w:rsid w:val="00C64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64CD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C64CD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C64CD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4CD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64CD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64CD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C64CD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64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te">
    <w:name w:val="note"/>
    <w:basedOn w:val="a0"/>
    <w:rsid w:val="00C64CDD"/>
  </w:style>
  <w:style w:type="paragraph" w:customStyle="1" w:styleId="note1">
    <w:name w:val="note1"/>
    <w:basedOn w:val="a"/>
    <w:rsid w:val="00C64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73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012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421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621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9957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39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442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763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9028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8081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1175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5144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1257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4382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8722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9230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3733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462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9664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82708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65528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577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26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48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154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2167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915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2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9727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9966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467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487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079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0.245.12.42/rus/docs/Z1200000023" TargetMode="External"/><Relationship Id="rId13" Type="http://schemas.openxmlformats.org/officeDocument/2006/relationships/hyperlink" Target="http://10.245.12.42/rus/docs/Z070000258_" TargetMode="External"/><Relationship Id="rId18" Type="http://schemas.openxmlformats.org/officeDocument/2006/relationships/hyperlink" Target="http://10.245.12.42/rus/docs/Z1200000023" TargetMode="External"/><Relationship Id="rId26" Type="http://schemas.openxmlformats.org/officeDocument/2006/relationships/hyperlink" Target="http://10.245.12.42/rus/docs/Z1200000023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10.245.12.42/rus/docs/Z070000258_" TargetMode="External"/><Relationship Id="rId7" Type="http://schemas.openxmlformats.org/officeDocument/2006/relationships/hyperlink" Target="http://10.245.12.42/rus/docs/Z1800000162" TargetMode="External"/><Relationship Id="rId12" Type="http://schemas.openxmlformats.org/officeDocument/2006/relationships/hyperlink" Target="http://10.245.12.42/rus/docs/Z070000258_" TargetMode="External"/><Relationship Id="rId17" Type="http://schemas.openxmlformats.org/officeDocument/2006/relationships/hyperlink" Target="http://10.245.12.42/rus/docs/Z1500000370" TargetMode="External"/><Relationship Id="rId25" Type="http://schemas.openxmlformats.org/officeDocument/2006/relationships/hyperlink" Target="http://10.245.12.42/rus/docs/Z1500000370" TargetMode="External"/><Relationship Id="rId2" Type="http://schemas.openxmlformats.org/officeDocument/2006/relationships/styles" Target="styles.xml"/><Relationship Id="rId16" Type="http://schemas.openxmlformats.org/officeDocument/2006/relationships/hyperlink" Target="http://10.245.12.42/rus/docs/Z1700000119" TargetMode="External"/><Relationship Id="rId20" Type="http://schemas.openxmlformats.org/officeDocument/2006/relationships/hyperlink" Target="http://10.245.12.42/rus/docs/Z1700000119" TargetMode="External"/><Relationship Id="rId29" Type="http://schemas.openxmlformats.org/officeDocument/2006/relationships/hyperlink" Target="http://10.245.12.42/rus/docs/Z1800000162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10.245.12.42/rus/docs/Z1200000023" TargetMode="External"/><Relationship Id="rId11" Type="http://schemas.openxmlformats.org/officeDocument/2006/relationships/hyperlink" Target="http://10.245.12.42/rus/docs/Z070000258_" TargetMode="External"/><Relationship Id="rId24" Type="http://schemas.openxmlformats.org/officeDocument/2006/relationships/hyperlink" Target="http://10.245.12.42/rus/docs/Z120000002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10.245.12.42/rus/docs/Z1500000370" TargetMode="External"/><Relationship Id="rId23" Type="http://schemas.openxmlformats.org/officeDocument/2006/relationships/hyperlink" Target="http://10.245.12.42/rus/docs/Z1500000370" TargetMode="External"/><Relationship Id="rId28" Type="http://schemas.openxmlformats.org/officeDocument/2006/relationships/hyperlink" Target="http://10.245.12.42/rus/docs/Z1200000023" TargetMode="External"/><Relationship Id="rId10" Type="http://schemas.openxmlformats.org/officeDocument/2006/relationships/hyperlink" Target="http://10.245.12.42/rus/docs/Z070000258_" TargetMode="External"/><Relationship Id="rId19" Type="http://schemas.openxmlformats.org/officeDocument/2006/relationships/hyperlink" Target="http://10.245.12.42/rus/docs/Z1500000370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10.245.12.42/rus/docs/Z1200000023" TargetMode="External"/><Relationship Id="rId14" Type="http://schemas.openxmlformats.org/officeDocument/2006/relationships/hyperlink" Target="http://10.245.12.42/rus/docs/Z1200000023" TargetMode="External"/><Relationship Id="rId22" Type="http://schemas.openxmlformats.org/officeDocument/2006/relationships/hyperlink" Target="http://10.245.12.42/rus/docs/Z1200000023" TargetMode="External"/><Relationship Id="rId27" Type="http://schemas.openxmlformats.org/officeDocument/2006/relationships/hyperlink" Target="http://10.245.12.42/rus/docs/Z1500000370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4865</Words>
  <Characters>27733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2018-10-08T05:05:00Z</dcterms:created>
  <dcterms:modified xsi:type="dcterms:W3CDTF">2018-10-08T05:12:00Z</dcterms:modified>
</cp:coreProperties>
</file>