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214EA" w14:textId="77777777" w:rsidR="00572123" w:rsidRPr="00BB7BED" w:rsidRDefault="00572123" w:rsidP="00572123">
      <w:pPr>
        <w:spacing w:line="240" w:lineRule="auto"/>
        <w:contextualSpacing/>
        <w:jc w:val="both"/>
        <w:rPr>
          <w:rFonts w:ascii="Times New Roman" w:hAnsi="Times New Roman" w:cs="Times New Roman"/>
          <w:sz w:val="28"/>
          <w:szCs w:val="28"/>
        </w:rPr>
      </w:pPr>
      <w:r w:rsidRPr="00BB7BED">
        <w:rPr>
          <w:rFonts w:ascii="Times New Roman" w:hAnsi="Times New Roman" w:cs="Times New Roman"/>
          <w:noProof/>
          <w:sz w:val="28"/>
          <w:szCs w:val="28"/>
          <w:lang w:eastAsia="ru-RU"/>
        </w:rPr>
        <w:drawing>
          <wp:inline distT="0" distB="0" distL="0" distR="0" wp14:anchorId="688B83A8" wp14:editId="4B46A9B5">
            <wp:extent cx="6527800" cy="63373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7800" cy="633730"/>
                    </a:xfrm>
                    <a:prstGeom prst="rect">
                      <a:avLst/>
                    </a:prstGeom>
                    <a:noFill/>
                  </pic:spPr>
                </pic:pic>
              </a:graphicData>
            </a:graphic>
          </wp:inline>
        </w:drawing>
      </w:r>
    </w:p>
    <w:p w14:paraId="5CC93FDB" w14:textId="77777777" w:rsidR="00A1318D" w:rsidRDefault="00A1318D" w:rsidP="00A1318D">
      <w:pPr>
        <w:spacing w:after="0" w:line="240" w:lineRule="auto"/>
        <w:contextualSpacing/>
        <w:jc w:val="center"/>
        <w:rPr>
          <w:rFonts w:ascii="Times New Roman" w:hAnsi="Times New Roman" w:cs="Times New Roman"/>
          <w:b/>
          <w:sz w:val="28"/>
          <w:szCs w:val="27"/>
          <w:lang w:val="kk-KZ"/>
        </w:rPr>
      </w:pPr>
    </w:p>
    <w:p w14:paraId="30B76F6F" w14:textId="25626656" w:rsidR="003407C2" w:rsidRDefault="003407C2" w:rsidP="009F67F5">
      <w:pPr>
        <w:spacing w:after="0" w:line="240" w:lineRule="auto"/>
        <w:contextualSpacing/>
        <w:jc w:val="center"/>
        <w:rPr>
          <w:rFonts w:ascii="Times New Roman" w:hAnsi="Times New Roman" w:cs="Times New Roman"/>
          <w:b/>
          <w:sz w:val="28"/>
          <w:szCs w:val="27"/>
          <w:lang w:val="kk-KZ"/>
        </w:rPr>
      </w:pPr>
      <w:r w:rsidRPr="007E3DAE">
        <w:rPr>
          <w:rFonts w:ascii="Times New Roman" w:hAnsi="Times New Roman" w:cs="Times New Roman"/>
          <w:b/>
          <w:sz w:val="28"/>
          <w:szCs w:val="27"/>
          <w:lang w:val="kk-KZ"/>
        </w:rPr>
        <w:t>«</w:t>
      </w:r>
      <w:r w:rsidR="009A42C7" w:rsidRPr="009A42C7">
        <w:rPr>
          <w:rFonts w:ascii="Times New Roman" w:hAnsi="Times New Roman" w:cs="Times New Roman"/>
          <w:b/>
          <w:sz w:val="28"/>
          <w:szCs w:val="27"/>
          <w:lang w:val="kk-KZ"/>
        </w:rPr>
        <w:t>Павлодар облысында ӘМСҚ-ның жұмысы туралы</w:t>
      </w:r>
      <w:r w:rsidRPr="008266B6">
        <w:rPr>
          <w:rFonts w:ascii="Times New Roman" w:hAnsi="Times New Roman" w:cs="Times New Roman"/>
          <w:b/>
          <w:sz w:val="28"/>
          <w:szCs w:val="28"/>
          <w:lang w:val="kk-KZ"/>
        </w:rPr>
        <w:t>»</w:t>
      </w:r>
      <w:r w:rsidR="00D8567D">
        <w:rPr>
          <w:rFonts w:ascii="Times New Roman" w:hAnsi="Times New Roman" w:cs="Times New Roman"/>
          <w:b/>
          <w:sz w:val="28"/>
          <w:szCs w:val="28"/>
          <w:lang w:val="kk-KZ"/>
        </w:rPr>
        <w:t xml:space="preserve"> </w:t>
      </w:r>
      <w:r w:rsidRPr="007E3DAE">
        <w:rPr>
          <w:rFonts w:ascii="Times New Roman" w:hAnsi="Times New Roman" w:cs="Times New Roman"/>
          <w:b/>
          <w:sz w:val="28"/>
          <w:szCs w:val="27"/>
          <w:lang w:val="kk-KZ"/>
        </w:rPr>
        <w:t>баспасөз-мәслихатына арналған</w:t>
      </w:r>
      <w:r>
        <w:rPr>
          <w:rFonts w:ascii="Times New Roman" w:hAnsi="Times New Roman" w:cs="Times New Roman"/>
          <w:b/>
          <w:sz w:val="28"/>
          <w:szCs w:val="27"/>
          <w:lang w:val="kk-KZ"/>
        </w:rPr>
        <w:t xml:space="preserve"> </w:t>
      </w:r>
    </w:p>
    <w:p w14:paraId="083ACBDF" w14:textId="77777777" w:rsidR="003407C2" w:rsidRDefault="003407C2" w:rsidP="003407C2">
      <w:pPr>
        <w:spacing w:after="0" w:line="240" w:lineRule="auto"/>
        <w:contextualSpacing/>
        <w:jc w:val="center"/>
        <w:rPr>
          <w:rFonts w:ascii="Times New Roman" w:hAnsi="Times New Roman" w:cs="Times New Roman"/>
          <w:b/>
          <w:sz w:val="28"/>
          <w:szCs w:val="28"/>
          <w:lang w:val="kk-KZ"/>
        </w:rPr>
      </w:pPr>
      <w:r w:rsidRPr="00637DBD">
        <w:rPr>
          <w:rFonts w:ascii="Times New Roman" w:hAnsi="Times New Roman" w:cs="Times New Roman"/>
          <w:b/>
          <w:sz w:val="28"/>
          <w:szCs w:val="28"/>
          <w:lang w:val="kk-KZ"/>
        </w:rPr>
        <w:t>ПРЕСС-РЕЛИЗ</w:t>
      </w:r>
    </w:p>
    <w:p w14:paraId="0B1C95BD" w14:textId="77777777" w:rsidR="00B12DE5" w:rsidRPr="00FF05EC" w:rsidRDefault="00B12DE5" w:rsidP="003407C2">
      <w:pPr>
        <w:spacing w:after="0" w:line="240" w:lineRule="auto"/>
        <w:contextualSpacing/>
        <w:jc w:val="center"/>
        <w:rPr>
          <w:rFonts w:ascii="Times New Roman" w:hAnsi="Times New Roman" w:cs="Times New Roman"/>
          <w:b/>
          <w:sz w:val="28"/>
          <w:szCs w:val="27"/>
          <w:lang w:val="kk-KZ"/>
        </w:rPr>
      </w:pPr>
    </w:p>
    <w:p w14:paraId="434DE143" w14:textId="71D92AC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 xml:space="preserve">2017 жылғы маусымнан бастап ағымдағы жылғы ақпанға дейін Республика бойынша Қорға 518,6 млрд.теңге, оның ішінде Павлодар облысының тұрғындарынан 23,4 млрд. теңге түсті. </w:t>
      </w:r>
    </w:p>
    <w:p w14:paraId="1DC7B26A"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 xml:space="preserve">Оның ішінде 2020 жылдың 12 айында Павлодар облысынан Қорға 11,3 млрд.теңге түсті. </w:t>
      </w:r>
    </w:p>
    <w:p w14:paraId="111455A4"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Ал аударымдар мен жарналардың ең көп сомасы Павлодар, Екібастұз, Ақсу қалаларының және Баянауыл мен Шарбақты аудандарының тұрғындарынан түсті.</w:t>
      </w:r>
    </w:p>
    <w:p w14:paraId="4369E61F"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Біздің облыс көлеміндегі денсаулық сақтау жүйесінің 2020 жылғы бюджеті 65 млрд., оның ішінде МӘМС қаражаты есебінен 17,3 млрд. теңгені құрады.</w:t>
      </w:r>
    </w:p>
    <w:p w14:paraId="50AE1112"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Шығыстардың басым бөлігін ТМККК шеңберінде стационарлық медициналық көмекке ақы төлеу - 8,5 млрд.тан астам және МӘМС жүйесінде 8,9 млрд., барлығы 17,4 млрд. теңгені құрады.</w:t>
      </w:r>
    </w:p>
    <w:p w14:paraId="40D1C943"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Ал 2021 жылға облыстық денсаулық сақтау саласына 64,8 млрд., оның ішінде МӘМС қаражаты есебінен 22,0 млрд. теңге бөлінді.</w:t>
      </w:r>
    </w:p>
    <w:p w14:paraId="170A67DB"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COVID-19 коронавирус пандемиясы жағдайында Қордың бірінші кезектегі міндеттерінің бірі эпидемияға қарсы іс-шараларды қаржыландыру болды.</w:t>
      </w:r>
    </w:p>
    <w:p w14:paraId="053F0D7C"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Біздің филиал 2020 жылы коронавирустық инфекциямен күресу шараларына барлығы 10,9 млрд. теңге бағыттады.</w:t>
      </w:r>
    </w:p>
    <w:p w14:paraId="5EF5081D"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Осы сомадан медицина қызметкерлеріне ерекше еңбек жағдайлары үшін үстемеақыға наурыз - желтоқсан айлары кезеңінде 6,4 млрд.теңге төленді.</w:t>
      </w:r>
    </w:p>
    <w:p w14:paraId="794537F8"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Коронавирустық инфекцияның таралуы жағдайында жұмыс істейтін қызметкерлердің саны ай сайын өзгеріп отырады, шыңы жазға келді де, дәрігерлердің саны да көп болды: шілдеде 4962 медицина қызметкері, желтоқсанда - 3495 қызметкер жәрдемақы алды.</w:t>
      </w:r>
    </w:p>
    <w:p w14:paraId="6F811376"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Бүгінгі күні Үкімет ынталандырушы үстемеақылар 2021 жылдың бірінші жартыжылдығында да төленетін болады деп шешім қабылдады. Қордың осы мақсаттарға арналған қаржы қаражаты бар. Мәселен, 2021 жылдың қаңтар айында филиал 3 986 медицина қызметкеріне 989 млн. теңге үстемақы төледі.</w:t>
      </w:r>
    </w:p>
    <w:p w14:paraId="4FF5E22E"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Өткен жылы Павлодар облысының тұрғындарынан барлығы 508 өтініш түсті.</w:t>
      </w:r>
    </w:p>
    <w:p w14:paraId="747F8FBE"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Екібастұз қалалық ауруханасы мен Сұлтанов атындағы облыстық аурухана жұмысы бойынша өтініштер 2020 жылдың мамыр-шілде айларында коронавирустық инфекциямен сырқаттанушылықтың шыңы кезеңінде түскен.</w:t>
      </w:r>
    </w:p>
    <w:p w14:paraId="7691C1EB" w14:textId="77777777" w:rsidR="009A42C7" w:rsidRPr="009A42C7" w:rsidRDefault="009A42C7" w:rsidP="009A42C7">
      <w:pPr>
        <w:spacing w:after="0" w:line="240" w:lineRule="auto"/>
        <w:ind w:right="-1" w:firstLine="708"/>
        <w:contextualSpacing/>
        <w:jc w:val="both"/>
        <w:rPr>
          <w:rFonts w:ascii="Times New Roman" w:hAnsi="Times New Roman" w:cs="Times New Roman"/>
          <w:bCs/>
          <w:sz w:val="28"/>
          <w:szCs w:val="28"/>
          <w:lang w:val="kk-KZ"/>
        </w:rPr>
      </w:pPr>
      <w:r w:rsidRPr="009A42C7">
        <w:rPr>
          <w:rFonts w:ascii="Times New Roman" w:hAnsi="Times New Roman" w:cs="Times New Roman"/>
          <w:bCs/>
          <w:sz w:val="28"/>
          <w:szCs w:val="28"/>
          <w:lang w:val="kk-KZ"/>
        </w:rPr>
        <w:t>Денсаулық сақтау жүйесінің негізгі қатысушысы ретінде қор 2021 жылы басты мақсат –пациенттердің құқықтарын қорғауды сақтай отырып, осы мәселелерді бірлесіп шешу бойынша жұмысты жалғастырады.</w:t>
      </w:r>
    </w:p>
    <w:p w14:paraId="408A1DD1" w14:textId="334AF8A0" w:rsidR="009027E4" w:rsidRDefault="009A42C7" w:rsidP="009A42C7">
      <w:pPr>
        <w:spacing w:after="0" w:line="240" w:lineRule="auto"/>
        <w:ind w:right="-1" w:firstLine="708"/>
        <w:contextualSpacing/>
        <w:jc w:val="both"/>
        <w:rPr>
          <w:rFonts w:ascii="Calibri" w:eastAsia="Calibri" w:hAnsi="Calibri" w:cs="Times New Roman"/>
          <w:noProof/>
          <w:lang w:val="kk-KZ" w:eastAsia="ru-RU"/>
        </w:rPr>
      </w:pPr>
      <w:bookmarkStart w:id="0" w:name="_GoBack"/>
      <w:bookmarkEnd w:id="0"/>
      <w:r w:rsidRPr="009A42C7">
        <w:rPr>
          <w:rFonts w:ascii="Times New Roman" w:hAnsi="Times New Roman" w:cs="Times New Roman"/>
          <w:bCs/>
          <w:sz w:val="28"/>
          <w:szCs w:val="28"/>
          <w:lang w:val="kk-KZ"/>
        </w:rPr>
        <w:t>Қор жұмысының негізгі қағидаты - бұл адал бәсекелестік қағидаты, бұл сапалы медицинаға апаратын жалғыз жол.</w:t>
      </w:r>
    </w:p>
    <w:p w14:paraId="0DA6C0C2" w14:textId="77777777" w:rsidR="009027E4" w:rsidRPr="008175B5" w:rsidRDefault="009027E4" w:rsidP="00EB3C97">
      <w:pPr>
        <w:spacing w:after="0" w:line="240" w:lineRule="auto"/>
        <w:ind w:right="-1" w:firstLine="708"/>
        <w:contextualSpacing/>
        <w:jc w:val="right"/>
        <w:rPr>
          <w:rFonts w:ascii="Calibri" w:eastAsia="Calibri" w:hAnsi="Calibri" w:cs="Times New Roman"/>
          <w:noProof/>
          <w:lang w:val="kk-KZ" w:eastAsia="ru-RU"/>
        </w:rPr>
      </w:pPr>
    </w:p>
    <w:p w14:paraId="75AF88EF" w14:textId="77777777" w:rsidR="00904B3E" w:rsidRPr="008175B5" w:rsidRDefault="00904B3E" w:rsidP="00EB3C97">
      <w:pPr>
        <w:spacing w:after="0" w:line="240" w:lineRule="auto"/>
        <w:ind w:right="-1" w:firstLine="708"/>
        <w:contextualSpacing/>
        <w:jc w:val="right"/>
        <w:rPr>
          <w:rFonts w:ascii="Calibri" w:eastAsia="Calibri" w:hAnsi="Calibri" w:cs="Times New Roman"/>
          <w:noProof/>
          <w:lang w:val="kk-KZ" w:eastAsia="ru-RU"/>
        </w:rPr>
      </w:pPr>
    </w:p>
    <w:p w14:paraId="6A251FC6" w14:textId="77777777" w:rsidR="00904B3E" w:rsidRPr="008175B5" w:rsidRDefault="00904B3E" w:rsidP="00EB3C97">
      <w:pPr>
        <w:spacing w:after="0" w:line="240" w:lineRule="auto"/>
        <w:ind w:right="-1" w:firstLine="708"/>
        <w:contextualSpacing/>
        <w:jc w:val="right"/>
        <w:rPr>
          <w:rFonts w:ascii="Calibri" w:eastAsia="Calibri" w:hAnsi="Calibri" w:cs="Times New Roman"/>
          <w:noProof/>
          <w:lang w:val="kk-KZ" w:eastAsia="ru-RU"/>
        </w:rPr>
      </w:pPr>
    </w:p>
    <w:p w14:paraId="73E22F18" w14:textId="77777777" w:rsidR="0099760D" w:rsidRDefault="00EB3C97" w:rsidP="00EB3C97">
      <w:pPr>
        <w:spacing w:after="0" w:line="240" w:lineRule="auto"/>
        <w:ind w:right="-1" w:firstLine="708"/>
        <w:contextualSpacing/>
        <w:jc w:val="right"/>
        <w:rPr>
          <w:rFonts w:ascii="Times New Roman" w:eastAsia="Times New Roman" w:hAnsi="Times New Roman"/>
          <w:i/>
          <w:sz w:val="20"/>
          <w:szCs w:val="20"/>
          <w:lang w:val="kk-KZ" w:eastAsia="ru-RU"/>
        </w:rPr>
      </w:pPr>
      <w:r w:rsidRPr="001D48A0">
        <w:rPr>
          <w:rFonts w:ascii="Calibri" w:eastAsia="Calibri" w:hAnsi="Calibri" w:cs="Times New Roman"/>
          <w:noProof/>
          <w:lang w:eastAsia="ru-RU"/>
        </w:rPr>
        <w:drawing>
          <wp:anchor distT="0" distB="0" distL="114300" distR="114300" simplePos="0" relativeHeight="251659776" behindDoc="0" locked="0" layoutInCell="1" allowOverlap="1" wp14:anchorId="70E9713F" wp14:editId="46AA7EB0">
            <wp:simplePos x="0" y="0"/>
            <wp:positionH relativeFrom="column">
              <wp:posOffset>0</wp:posOffset>
            </wp:positionH>
            <wp:positionV relativeFrom="paragraph">
              <wp:posOffset>5715</wp:posOffset>
            </wp:positionV>
            <wp:extent cx="3213100" cy="508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3100" cy="508000"/>
                    </a:xfrm>
                    <a:prstGeom prst="rect">
                      <a:avLst/>
                    </a:prstGeom>
                    <a:noFill/>
                    <a:ln>
                      <a:noFill/>
                    </a:ln>
                  </pic:spPr>
                </pic:pic>
              </a:graphicData>
            </a:graphic>
          </wp:anchor>
        </w:drawing>
      </w:r>
      <w:r>
        <w:rPr>
          <w:rFonts w:ascii="Times New Roman" w:eastAsia="Times New Roman" w:hAnsi="Times New Roman"/>
          <w:i/>
          <w:sz w:val="20"/>
          <w:szCs w:val="20"/>
          <w:lang w:val="kk-KZ" w:eastAsia="ru-RU"/>
        </w:rPr>
        <w:t xml:space="preserve">Барлық ақпаратты </w:t>
      </w:r>
      <w:r w:rsidR="0099760D">
        <w:rPr>
          <w:rFonts w:ascii="Times New Roman" w:eastAsia="Times New Roman" w:hAnsi="Times New Roman"/>
          <w:i/>
          <w:sz w:val="20"/>
          <w:szCs w:val="20"/>
          <w:lang w:val="kk-KZ" w:eastAsia="ru-RU"/>
        </w:rPr>
        <w:t xml:space="preserve">біздің телеграм каналдан </w:t>
      </w:r>
    </w:p>
    <w:p w14:paraId="5EB7C0BD" w14:textId="17D1267A" w:rsidR="0099760D" w:rsidRDefault="00EB3C97" w:rsidP="00EB3C97">
      <w:pPr>
        <w:spacing w:after="0" w:line="240" w:lineRule="auto"/>
        <w:ind w:right="-1" w:firstLine="708"/>
        <w:contextualSpacing/>
        <w:jc w:val="right"/>
        <w:rPr>
          <w:rStyle w:val="ae"/>
          <w:rFonts w:ascii="Times New Roman" w:eastAsia="Times New Roman" w:hAnsi="Times New Roman"/>
          <w:i/>
          <w:sz w:val="20"/>
          <w:szCs w:val="20"/>
          <w:lang w:val="kk-KZ" w:eastAsia="ru-RU"/>
        </w:rPr>
      </w:pPr>
      <w:r>
        <w:rPr>
          <w:rFonts w:ascii="Times New Roman" w:eastAsia="Times New Roman" w:hAnsi="Times New Roman"/>
          <w:i/>
          <w:sz w:val="20"/>
          <w:szCs w:val="20"/>
          <w:lang w:val="kk-KZ" w:eastAsia="ru-RU"/>
        </w:rPr>
        <w:t>автоматты түрде алуға болады</w:t>
      </w:r>
      <w:r w:rsidRPr="00097F17">
        <w:rPr>
          <w:rFonts w:ascii="Times New Roman" w:eastAsia="Times New Roman" w:hAnsi="Times New Roman"/>
          <w:i/>
          <w:sz w:val="20"/>
          <w:szCs w:val="20"/>
          <w:lang w:val="kk-KZ" w:eastAsia="ru-RU"/>
        </w:rPr>
        <w:t>:</w:t>
      </w:r>
      <w:r w:rsidR="0099760D">
        <w:rPr>
          <w:rFonts w:ascii="Times New Roman" w:eastAsia="Times New Roman" w:hAnsi="Times New Roman"/>
          <w:i/>
          <w:sz w:val="20"/>
          <w:szCs w:val="20"/>
          <w:lang w:val="kk-KZ" w:eastAsia="ru-RU"/>
        </w:rPr>
        <w:t xml:space="preserve"> </w:t>
      </w:r>
      <w:hyperlink r:id="rId7" w:history="1">
        <w:r w:rsidR="0099760D" w:rsidRPr="00B57612">
          <w:rPr>
            <w:rStyle w:val="ae"/>
            <w:rFonts w:ascii="Times New Roman" w:eastAsia="Times New Roman" w:hAnsi="Times New Roman"/>
            <w:i/>
            <w:sz w:val="20"/>
            <w:szCs w:val="20"/>
            <w:lang w:val="kk-KZ" w:eastAsia="ru-RU"/>
          </w:rPr>
          <w:t>https://t.me/rskpavlodar</w:t>
        </w:r>
      </w:hyperlink>
    </w:p>
    <w:p w14:paraId="79A98F4B" w14:textId="62A92AF5" w:rsidR="00EB3C97" w:rsidRPr="00097F17" w:rsidRDefault="0099760D" w:rsidP="00EB3C97">
      <w:pPr>
        <w:spacing w:after="0" w:line="240" w:lineRule="auto"/>
        <w:ind w:right="-1" w:firstLine="708"/>
        <w:contextualSpacing/>
        <w:jc w:val="right"/>
        <w:rPr>
          <w:rFonts w:ascii="Times New Roman" w:eastAsia="Times New Roman" w:hAnsi="Times New Roman"/>
          <w:i/>
          <w:sz w:val="20"/>
          <w:szCs w:val="20"/>
          <w:lang w:val="kk-KZ" w:eastAsia="ru-RU"/>
        </w:rPr>
      </w:pPr>
      <w:r>
        <w:rPr>
          <w:rFonts w:ascii="Times New Roman" w:eastAsia="Times New Roman" w:hAnsi="Times New Roman"/>
          <w:i/>
          <w:sz w:val="20"/>
          <w:szCs w:val="20"/>
          <w:lang w:val="kk-KZ" w:eastAsia="ru-RU"/>
        </w:rPr>
        <w:t xml:space="preserve"> </w:t>
      </w:r>
    </w:p>
    <w:p w14:paraId="4C097D12" w14:textId="77777777" w:rsidR="008D7C7E" w:rsidRPr="00BB7BED" w:rsidRDefault="008D7C7E" w:rsidP="008D7C7E">
      <w:pPr>
        <w:spacing w:line="240" w:lineRule="auto"/>
        <w:contextualSpacing/>
        <w:jc w:val="both"/>
        <w:rPr>
          <w:rFonts w:ascii="Times New Roman" w:hAnsi="Times New Roman" w:cs="Times New Roman"/>
          <w:sz w:val="28"/>
          <w:szCs w:val="28"/>
        </w:rPr>
      </w:pPr>
      <w:r w:rsidRPr="00BB7BED">
        <w:rPr>
          <w:rFonts w:ascii="Times New Roman" w:hAnsi="Times New Roman" w:cs="Times New Roman"/>
          <w:noProof/>
          <w:sz w:val="28"/>
          <w:szCs w:val="28"/>
          <w:lang w:eastAsia="ru-RU"/>
        </w:rPr>
        <w:lastRenderedPageBreak/>
        <w:drawing>
          <wp:inline distT="0" distB="0" distL="0" distR="0" wp14:anchorId="15CB0912" wp14:editId="2927B6EE">
            <wp:extent cx="6527800" cy="63373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7800" cy="633730"/>
                    </a:xfrm>
                    <a:prstGeom prst="rect">
                      <a:avLst/>
                    </a:prstGeom>
                    <a:noFill/>
                  </pic:spPr>
                </pic:pic>
              </a:graphicData>
            </a:graphic>
          </wp:inline>
        </w:drawing>
      </w:r>
    </w:p>
    <w:p w14:paraId="230FFBAD" w14:textId="77777777" w:rsidR="008D7C7E" w:rsidRPr="00BE0505" w:rsidRDefault="008D7C7E" w:rsidP="008D7C7E">
      <w:pPr>
        <w:spacing w:after="0" w:line="240" w:lineRule="auto"/>
        <w:contextualSpacing/>
        <w:rPr>
          <w:rFonts w:ascii="Times New Roman" w:hAnsi="Times New Roman" w:cs="Times New Roman"/>
          <w:b/>
          <w:sz w:val="28"/>
          <w:szCs w:val="28"/>
          <w:lang w:val="kk-KZ"/>
        </w:rPr>
      </w:pPr>
    </w:p>
    <w:p w14:paraId="3736D10C" w14:textId="77777777" w:rsidR="008D7C7E" w:rsidRPr="00DF5E08" w:rsidRDefault="008D7C7E" w:rsidP="001A48F8">
      <w:pPr>
        <w:spacing w:after="0" w:line="240" w:lineRule="auto"/>
        <w:contextualSpacing/>
        <w:jc w:val="center"/>
        <w:rPr>
          <w:rFonts w:ascii="Times New Roman" w:hAnsi="Times New Roman" w:cs="Times New Roman"/>
          <w:b/>
          <w:sz w:val="28"/>
          <w:szCs w:val="28"/>
          <w:lang w:val="kk-KZ"/>
        </w:rPr>
      </w:pPr>
      <w:r w:rsidRPr="00DF5E08">
        <w:rPr>
          <w:rFonts w:ascii="Times New Roman" w:hAnsi="Times New Roman" w:cs="Times New Roman"/>
          <w:b/>
          <w:sz w:val="28"/>
          <w:szCs w:val="28"/>
          <w:lang w:val="kk-KZ"/>
        </w:rPr>
        <w:t>ПРЕСС-РЕЛИЗ</w:t>
      </w:r>
    </w:p>
    <w:p w14:paraId="5D2E1F87" w14:textId="7073C191" w:rsidR="008D7C7E" w:rsidRPr="00DF5E08" w:rsidRDefault="008D7C7E" w:rsidP="009F67F5">
      <w:pPr>
        <w:spacing w:after="0" w:line="240" w:lineRule="auto"/>
        <w:contextualSpacing/>
        <w:jc w:val="center"/>
        <w:rPr>
          <w:rFonts w:ascii="Times New Roman" w:hAnsi="Times New Roman" w:cs="Times New Roman"/>
          <w:b/>
          <w:sz w:val="28"/>
          <w:szCs w:val="28"/>
          <w:lang w:val="kk-KZ"/>
        </w:rPr>
      </w:pPr>
      <w:r w:rsidRPr="00DF5E08">
        <w:rPr>
          <w:rFonts w:ascii="Times New Roman" w:hAnsi="Times New Roman" w:cs="Times New Roman"/>
          <w:b/>
          <w:sz w:val="28"/>
          <w:szCs w:val="28"/>
          <w:lang w:val="kk-KZ"/>
        </w:rPr>
        <w:t>пресс-конференции «</w:t>
      </w:r>
      <w:r w:rsidR="009A42C7" w:rsidRPr="009A42C7">
        <w:rPr>
          <w:rFonts w:ascii="Times New Roman" w:hAnsi="Times New Roman" w:cs="Times New Roman"/>
          <w:b/>
          <w:sz w:val="28"/>
          <w:szCs w:val="28"/>
          <w:lang w:val="kk-KZ"/>
        </w:rPr>
        <w:t>О работе ФСМС в Павлодарской области</w:t>
      </w:r>
      <w:r w:rsidRPr="00DF5E08">
        <w:rPr>
          <w:rFonts w:ascii="Times New Roman" w:hAnsi="Times New Roman" w:cs="Times New Roman"/>
          <w:b/>
          <w:sz w:val="28"/>
          <w:szCs w:val="28"/>
          <w:lang w:val="kk-KZ"/>
        </w:rPr>
        <w:t>»</w:t>
      </w:r>
    </w:p>
    <w:p w14:paraId="4D7C54E2" w14:textId="77777777" w:rsidR="00B0295C" w:rsidRPr="005217D7" w:rsidRDefault="00B0295C" w:rsidP="00F34FF1">
      <w:pPr>
        <w:spacing w:after="0" w:line="240" w:lineRule="auto"/>
        <w:contextualSpacing/>
        <w:jc w:val="center"/>
        <w:rPr>
          <w:rFonts w:ascii="Times New Roman" w:hAnsi="Times New Roman" w:cs="Times New Roman"/>
          <w:b/>
          <w:sz w:val="25"/>
          <w:szCs w:val="25"/>
          <w:lang w:val="kk-KZ"/>
        </w:rPr>
      </w:pPr>
    </w:p>
    <w:p w14:paraId="2E9ADBBD"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Начиная с июня 2017 года по 2 февраля текущего года в Фонд поступило 518,6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в том числе от населения Павлодарской области 23,4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w:t>
      </w:r>
    </w:p>
    <w:p w14:paraId="05ECB5F5"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В том числе за 12 месяцев 2020 года от Павлодарской области в Фонд поступило 11,3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В разрезе городов и районов области наибольшая сумма отчислений и взносов поступила от жителей городов Павлодар, Экибастуз, Аксу и </w:t>
      </w:r>
      <w:proofErr w:type="spellStart"/>
      <w:proofErr w:type="gramStart"/>
      <w:r w:rsidRPr="009A42C7">
        <w:rPr>
          <w:rFonts w:ascii="Times New Roman" w:hAnsi="Times New Roman" w:cs="Times New Roman"/>
          <w:sz w:val="28"/>
          <w:szCs w:val="28"/>
        </w:rPr>
        <w:t>Баянаульского</w:t>
      </w:r>
      <w:proofErr w:type="spellEnd"/>
      <w:proofErr w:type="gramEnd"/>
      <w:r w:rsidRPr="009A42C7">
        <w:rPr>
          <w:rFonts w:ascii="Times New Roman" w:hAnsi="Times New Roman" w:cs="Times New Roman"/>
          <w:sz w:val="28"/>
          <w:szCs w:val="28"/>
        </w:rPr>
        <w:t xml:space="preserve"> и </w:t>
      </w:r>
      <w:proofErr w:type="spellStart"/>
      <w:r w:rsidRPr="009A42C7">
        <w:rPr>
          <w:rFonts w:ascii="Times New Roman" w:hAnsi="Times New Roman" w:cs="Times New Roman"/>
          <w:sz w:val="28"/>
          <w:szCs w:val="28"/>
        </w:rPr>
        <w:t>Щербактинского</w:t>
      </w:r>
      <w:proofErr w:type="spellEnd"/>
      <w:r w:rsidRPr="009A42C7">
        <w:rPr>
          <w:rFonts w:ascii="Times New Roman" w:hAnsi="Times New Roman" w:cs="Times New Roman"/>
          <w:sz w:val="28"/>
          <w:szCs w:val="28"/>
        </w:rPr>
        <w:t xml:space="preserve"> районов.</w:t>
      </w:r>
    </w:p>
    <w:p w14:paraId="4746A877"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Бюджет системы здравоохранения Павлодарской области за 2020 год составил 65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в том числе за счет средств ОСМС 17,3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w:t>
      </w:r>
    </w:p>
    <w:p w14:paraId="7CB9B618"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Большую часть расходов составила оплата стационарной медицинской помощи - свыше 8,5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в рамках ГОБМП и 8,9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в системе ОСМС. </w:t>
      </w:r>
    </w:p>
    <w:p w14:paraId="7B8BA0E4"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На 2021 год на здравоохранение Павлодарской области выделено 64,8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в том числе за счет средств ОСМС 22,0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w:t>
      </w:r>
    </w:p>
    <w:p w14:paraId="5FF95C5B"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Одной из первоочередных задач Фонда в условиях пандемии </w:t>
      </w:r>
      <w:proofErr w:type="spellStart"/>
      <w:r w:rsidRPr="009A42C7">
        <w:rPr>
          <w:rFonts w:ascii="Times New Roman" w:hAnsi="Times New Roman" w:cs="Times New Roman"/>
          <w:sz w:val="28"/>
          <w:szCs w:val="28"/>
        </w:rPr>
        <w:t>коронавируса</w:t>
      </w:r>
      <w:proofErr w:type="spellEnd"/>
      <w:r w:rsidRPr="009A42C7">
        <w:rPr>
          <w:rFonts w:ascii="Times New Roman" w:hAnsi="Times New Roman" w:cs="Times New Roman"/>
          <w:sz w:val="28"/>
          <w:szCs w:val="28"/>
        </w:rPr>
        <w:t xml:space="preserve"> COVID-19 стало финансирование противоэпидемиологических мероприятий. </w:t>
      </w:r>
    </w:p>
    <w:p w14:paraId="7C58FCFA"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Всего на меры по борьбе с </w:t>
      </w:r>
      <w:proofErr w:type="spellStart"/>
      <w:r w:rsidRPr="009A42C7">
        <w:rPr>
          <w:rFonts w:ascii="Times New Roman" w:hAnsi="Times New Roman" w:cs="Times New Roman"/>
          <w:sz w:val="28"/>
          <w:szCs w:val="28"/>
        </w:rPr>
        <w:t>коронавирусной</w:t>
      </w:r>
      <w:proofErr w:type="spellEnd"/>
      <w:r w:rsidRPr="009A42C7">
        <w:rPr>
          <w:rFonts w:ascii="Times New Roman" w:hAnsi="Times New Roman" w:cs="Times New Roman"/>
          <w:sz w:val="28"/>
          <w:szCs w:val="28"/>
        </w:rPr>
        <w:t xml:space="preserve"> инфекцией с марта по декабрь 2020 года филиалом Фонда социального медицинского страхования направлены 10,9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w:t>
      </w:r>
    </w:p>
    <w:p w14:paraId="7CEDEE90"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Из этой суммы на надбавки медицинским работникам за особые условия труда выплачено за период март - декабрь 6,4 </w:t>
      </w:r>
      <w:proofErr w:type="spellStart"/>
      <w:r w:rsidRPr="009A42C7">
        <w:rPr>
          <w:rFonts w:ascii="Times New Roman" w:hAnsi="Times New Roman" w:cs="Times New Roman"/>
          <w:sz w:val="28"/>
          <w:szCs w:val="28"/>
        </w:rPr>
        <w:t>млрд.тенге</w:t>
      </w:r>
      <w:proofErr w:type="spellEnd"/>
      <w:r w:rsidRPr="009A42C7">
        <w:rPr>
          <w:rFonts w:ascii="Times New Roman" w:hAnsi="Times New Roman" w:cs="Times New Roman"/>
          <w:sz w:val="28"/>
          <w:szCs w:val="28"/>
        </w:rPr>
        <w:t xml:space="preserve">.  </w:t>
      </w:r>
    </w:p>
    <w:p w14:paraId="4EE6124F" w14:textId="28508578"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Пик заболеваемости </w:t>
      </w:r>
      <w:proofErr w:type="spellStart"/>
      <w:r w:rsidRPr="009A42C7">
        <w:rPr>
          <w:rFonts w:ascii="Times New Roman" w:hAnsi="Times New Roman" w:cs="Times New Roman"/>
          <w:sz w:val="28"/>
          <w:szCs w:val="28"/>
        </w:rPr>
        <w:t>коронавирусом</w:t>
      </w:r>
      <w:proofErr w:type="spellEnd"/>
      <w:r w:rsidRPr="009A42C7">
        <w:rPr>
          <w:rFonts w:ascii="Times New Roman" w:hAnsi="Times New Roman" w:cs="Times New Roman"/>
          <w:sz w:val="28"/>
          <w:szCs w:val="28"/>
        </w:rPr>
        <w:t xml:space="preserve"> пришелся на лето, соответственно и число задействованных медиков было больше: так в июле надбавки получили 4962 медицинских работника, в декабре - 3495 работников. </w:t>
      </w:r>
    </w:p>
    <w:p w14:paraId="3CC27521"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Всего за прошедший год поступило 508 обращений от жителей Павлодарской области. </w:t>
      </w:r>
    </w:p>
    <w:p w14:paraId="5392E388"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Большое количество обращений по работе </w:t>
      </w:r>
      <w:proofErr w:type="spellStart"/>
      <w:r w:rsidRPr="009A42C7">
        <w:rPr>
          <w:rFonts w:ascii="Times New Roman" w:hAnsi="Times New Roman" w:cs="Times New Roman"/>
          <w:sz w:val="28"/>
          <w:szCs w:val="28"/>
        </w:rPr>
        <w:t>экибастузской</w:t>
      </w:r>
      <w:proofErr w:type="spellEnd"/>
      <w:r w:rsidRPr="009A42C7">
        <w:rPr>
          <w:rFonts w:ascii="Times New Roman" w:hAnsi="Times New Roman" w:cs="Times New Roman"/>
          <w:sz w:val="28"/>
          <w:szCs w:val="28"/>
        </w:rPr>
        <w:t xml:space="preserve"> городской больницы и областной больницы им. Султанова поступило в период пика заболеваемости </w:t>
      </w:r>
      <w:proofErr w:type="spellStart"/>
      <w:r w:rsidRPr="009A42C7">
        <w:rPr>
          <w:rFonts w:ascii="Times New Roman" w:hAnsi="Times New Roman" w:cs="Times New Roman"/>
          <w:sz w:val="28"/>
          <w:szCs w:val="28"/>
        </w:rPr>
        <w:t>коронавирусной</w:t>
      </w:r>
      <w:proofErr w:type="spellEnd"/>
      <w:r w:rsidRPr="009A42C7">
        <w:rPr>
          <w:rFonts w:ascii="Times New Roman" w:hAnsi="Times New Roman" w:cs="Times New Roman"/>
          <w:sz w:val="28"/>
          <w:szCs w:val="28"/>
        </w:rPr>
        <w:t xml:space="preserve"> инфекцией в мае-июле 2021 года.</w:t>
      </w:r>
    </w:p>
    <w:p w14:paraId="5456EFB8" w14:textId="77777777" w:rsidR="009A42C7" w:rsidRPr="009A42C7" w:rsidRDefault="009A42C7" w:rsidP="009A42C7">
      <w:pPr>
        <w:spacing w:after="0" w:line="240" w:lineRule="auto"/>
        <w:ind w:firstLine="709"/>
        <w:jc w:val="both"/>
        <w:rPr>
          <w:rFonts w:ascii="Times New Roman" w:hAnsi="Times New Roman" w:cs="Times New Roman"/>
          <w:sz w:val="28"/>
          <w:szCs w:val="28"/>
        </w:rPr>
      </w:pPr>
      <w:r w:rsidRPr="009A42C7">
        <w:rPr>
          <w:rFonts w:ascii="Times New Roman" w:hAnsi="Times New Roman" w:cs="Times New Roman"/>
          <w:sz w:val="28"/>
          <w:szCs w:val="28"/>
        </w:rPr>
        <w:t xml:space="preserve">Как ключевой участник системы здравоохранения Фонд в 2021 году продолжит работу над совместным решением этих вопросов, при этом сохраняя главную цель –защита прав пациентов. </w:t>
      </w:r>
    </w:p>
    <w:p w14:paraId="3F6B5D45" w14:textId="76FA0D32" w:rsidR="009027E4" w:rsidRPr="001A4B16" w:rsidRDefault="009A42C7" w:rsidP="009A42C7">
      <w:pPr>
        <w:spacing w:after="0" w:line="240" w:lineRule="auto"/>
        <w:ind w:firstLine="709"/>
        <w:jc w:val="both"/>
        <w:rPr>
          <w:rFonts w:ascii="Times New Roman" w:eastAsia="Calibri" w:hAnsi="Times New Roman" w:cs="Times New Roman"/>
          <w:iCs/>
          <w:sz w:val="28"/>
          <w:szCs w:val="27"/>
          <w:lang w:val="kk-KZ"/>
        </w:rPr>
      </w:pPr>
      <w:r w:rsidRPr="009A42C7">
        <w:rPr>
          <w:rFonts w:ascii="Times New Roman" w:hAnsi="Times New Roman" w:cs="Times New Roman"/>
          <w:sz w:val="28"/>
          <w:szCs w:val="28"/>
        </w:rPr>
        <w:t xml:space="preserve">Основной принцип работы Фонда - это принцип честной конкуренции, это единственный путь к качественной медицине.  </w:t>
      </w:r>
    </w:p>
    <w:p w14:paraId="7131B3F1" w14:textId="77777777" w:rsidR="009F67F5" w:rsidRPr="009F67F5" w:rsidRDefault="009F67F5" w:rsidP="009F67F5">
      <w:pPr>
        <w:tabs>
          <w:tab w:val="left" w:pos="993"/>
        </w:tabs>
        <w:spacing w:after="0" w:line="240" w:lineRule="auto"/>
        <w:jc w:val="both"/>
        <w:rPr>
          <w:rFonts w:ascii="Times New Roman" w:eastAsia="Calibri" w:hAnsi="Times New Roman" w:cs="Times New Roman"/>
          <w:iCs/>
          <w:sz w:val="28"/>
          <w:szCs w:val="27"/>
        </w:rPr>
      </w:pPr>
    </w:p>
    <w:p w14:paraId="6C992F22" w14:textId="5910F710" w:rsidR="0099760D" w:rsidRDefault="00A42C8C" w:rsidP="0099760D">
      <w:pPr>
        <w:spacing w:after="0" w:line="240" w:lineRule="auto"/>
        <w:ind w:right="-1" w:firstLine="708"/>
        <w:contextualSpacing/>
        <w:jc w:val="right"/>
        <w:rPr>
          <w:rFonts w:ascii="Times New Roman" w:eastAsia="Times New Roman" w:hAnsi="Times New Roman"/>
          <w:i/>
          <w:sz w:val="20"/>
          <w:szCs w:val="20"/>
          <w:lang w:val="kk-KZ" w:eastAsia="ru-RU"/>
        </w:rPr>
      </w:pPr>
      <w:r w:rsidRPr="001D48A0">
        <w:rPr>
          <w:rFonts w:ascii="Calibri" w:eastAsia="Calibri" w:hAnsi="Calibri" w:cs="Times New Roman"/>
          <w:noProof/>
          <w:lang w:eastAsia="ru-RU"/>
        </w:rPr>
        <w:drawing>
          <wp:anchor distT="0" distB="0" distL="114300" distR="114300" simplePos="0" relativeHeight="251657728" behindDoc="0" locked="0" layoutInCell="1" allowOverlap="1" wp14:anchorId="73A1958F" wp14:editId="18F38BA2">
            <wp:simplePos x="0" y="0"/>
            <wp:positionH relativeFrom="column">
              <wp:posOffset>0</wp:posOffset>
            </wp:positionH>
            <wp:positionV relativeFrom="paragraph">
              <wp:posOffset>5715</wp:posOffset>
            </wp:positionV>
            <wp:extent cx="3213100" cy="5080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3100" cy="508000"/>
                    </a:xfrm>
                    <a:prstGeom prst="rect">
                      <a:avLst/>
                    </a:prstGeom>
                    <a:noFill/>
                    <a:ln>
                      <a:noFill/>
                    </a:ln>
                  </pic:spPr>
                </pic:pic>
              </a:graphicData>
            </a:graphic>
          </wp:anchor>
        </w:drawing>
      </w:r>
      <w:r>
        <w:rPr>
          <w:rFonts w:ascii="Times New Roman" w:eastAsia="Times New Roman" w:hAnsi="Times New Roman"/>
          <w:i/>
          <w:sz w:val="20"/>
          <w:szCs w:val="20"/>
          <w:lang w:val="kk-KZ" w:eastAsia="ru-RU"/>
        </w:rPr>
        <w:t>Все материалы можно получить автоматический</w:t>
      </w:r>
    </w:p>
    <w:p w14:paraId="33413B45" w14:textId="63718D53" w:rsidR="00A42C8C" w:rsidRDefault="0099760D" w:rsidP="0099760D">
      <w:pPr>
        <w:spacing w:after="0" w:line="240" w:lineRule="auto"/>
        <w:ind w:right="-1" w:firstLine="708"/>
        <w:contextualSpacing/>
        <w:jc w:val="center"/>
        <w:rPr>
          <w:rFonts w:ascii="Times New Roman" w:eastAsia="Times New Roman" w:hAnsi="Times New Roman"/>
          <w:sz w:val="20"/>
          <w:szCs w:val="20"/>
          <w:lang w:eastAsia="ru-RU"/>
        </w:rPr>
      </w:pPr>
      <w:r>
        <w:rPr>
          <w:rFonts w:ascii="Times New Roman" w:eastAsia="Times New Roman" w:hAnsi="Times New Roman"/>
          <w:i/>
          <w:sz w:val="20"/>
          <w:szCs w:val="20"/>
          <w:lang w:val="kk-KZ" w:eastAsia="ru-RU"/>
        </w:rPr>
        <w:t xml:space="preserve">                                                                                                      </w:t>
      </w:r>
      <w:r w:rsidRPr="0099760D">
        <w:rPr>
          <w:rFonts w:ascii="Times New Roman" w:eastAsia="Times New Roman" w:hAnsi="Times New Roman"/>
          <w:i/>
          <w:iCs/>
          <w:sz w:val="20"/>
          <w:szCs w:val="20"/>
          <w:lang w:val="kk-KZ" w:eastAsia="ru-RU"/>
        </w:rPr>
        <w:t>в нашем телеграм-канале</w:t>
      </w:r>
      <w:r>
        <w:rPr>
          <w:rFonts w:ascii="Times New Roman" w:eastAsia="Times New Roman" w:hAnsi="Times New Roman"/>
          <w:i/>
          <w:iCs/>
          <w:sz w:val="20"/>
          <w:szCs w:val="20"/>
          <w:lang w:val="kk-KZ" w:eastAsia="ru-RU"/>
        </w:rPr>
        <w:t>:</w:t>
      </w:r>
      <w:r w:rsidRPr="0099760D">
        <w:rPr>
          <w:rFonts w:ascii="Times New Roman" w:eastAsia="Times New Roman" w:hAnsi="Times New Roman"/>
          <w:i/>
          <w:iCs/>
          <w:sz w:val="20"/>
          <w:szCs w:val="20"/>
          <w:lang w:val="kk-KZ" w:eastAsia="ru-RU"/>
        </w:rPr>
        <w:t xml:space="preserve"> </w:t>
      </w:r>
      <w:hyperlink r:id="rId8" w:history="1">
        <w:r w:rsidRPr="0099760D">
          <w:rPr>
            <w:rStyle w:val="ae"/>
            <w:rFonts w:ascii="Times New Roman" w:eastAsia="Times New Roman" w:hAnsi="Times New Roman"/>
            <w:i/>
            <w:iCs/>
            <w:sz w:val="20"/>
            <w:szCs w:val="20"/>
            <w:lang w:eastAsia="ru-RU"/>
          </w:rPr>
          <w:t>https://t.me/rskpavlodar</w:t>
        </w:r>
      </w:hyperlink>
    </w:p>
    <w:p w14:paraId="7E3C4577" w14:textId="77777777" w:rsidR="0099760D" w:rsidRPr="0099760D" w:rsidRDefault="0099760D" w:rsidP="0099760D">
      <w:pPr>
        <w:spacing w:after="0" w:line="240" w:lineRule="auto"/>
        <w:ind w:right="-1" w:firstLine="708"/>
        <w:contextualSpacing/>
        <w:jc w:val="center"/>
        <w:rPr>
          <w:rFonts w:ascii="Times New Roman" w:eastAsia="Times New Roman" w:hAnsi="Times New Roman"/>
          <w:i/>
          <w:sz w:val="20"/>
          <w:szCs w:val="20"/>
          <w:lang w:val="kk-KZ" w:eastAsia="ru-RU"/>
        </w:rPr>
      </w:pPr>
    </w:p>
    <w:sectPr w:rsidR="0099760D" w:rsidRPr="0099760D" w:rsidSect="007C2B0E">
      <w:pgSz w:w="11906" w:h="16838"/>
      <w:pgMar w:top="289" w:right="737"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sylbek MerekeU3+Tm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 w15:restartNumberingAfterBreak="0">
    <w:nsid w:val="02C607ED"/>
    <w:multiLevelType w:val="hybridMultilevel"/>
    <w:tmpl w:val="4588E330"/>
    <w:lvl w:ilvl="0" w:tplc="34DAFC4A">
      <w:start w:val="2019"/>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2CF63F2"/>
    <w:multiLevelType w:val="hybridMultilevel"/>
    <w:tmpl w:val="5B88DFEA"/>
    <w:lvl w:ilvl="0" w:tplc="9D36AA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3782EC7"/>
    <w:multiLevelType w:val="hybridMultilevel"/>
    <w:tmpl w:val="F78691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8002B93"/>
    <w:multiLevelType w:val="hybridMultilevel"/>
    <w:tmpl w:val="A93C0DB4"/>
    <w:lvl w:ilvl="0" w:tplc="0419000D">
      <w:start w:val="1"/>
      <w:numFmt w:val="bullet"/>
      <w:lvlText w:val=""/>
      <w:lvlJc w:val="left"/>
      <w:pPr>
        <w:ind w:left="790" w:hanging="360"/>
      </w:pPr>
      <w:rPr>
        <w:rFonts w:ascii="Wingdings" w:hAnsi="Wingdings"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5" w15:restartNumberingAfterBreak="0">
    <w:nsid w:val="13460DCB"/>
    <w:multiLevelType w:val="hybridMultilevel"/>
    <w:tmpl w:val="C8E697CC"/>
    <w:lvl w:ilvl="0" w:tplc="84B473A4">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6" w15:restartNumberingAfterBreak="0">
    <w:nsid w:val="13C77204"/>
    <w:multiLevelType w:val="multilevel"/>
    <w:tmpl w:val="B73E4E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52F648F"/>
    <w:multiLevelType w:val="hybridMultilevel"/>
    <w:tmpl w:val="F992D83A"/>
    <w:lvl w:ilvl="0" w:tplc="2332BC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8CF762B"/>
    <w:multiLevelType w:val="hybridMultilevel"/>
    <w:tmpl w:val="84B21876"/>
    <w:lvl w:ilvl="0" w:tplc="EF9CBEDC">
      <w:start w:val="1"/>
      <w:numFmt w:val="bullet"/>
      <w:lvlText w:val="•"/>
      <w:lvlJc w:val="left"/>
      <w:pPr>
        <w:tabs>
          <w:tab w:val="num" w:pos="720"/>
        </w:tabs>
        <w:ind w:left="720" w:hanging="360"/>
      </w:pPr>
      <w:rPr>
        <w:rFonts w:ascii="Arial" w:hAnsi="Arial" w:cs="Times New Roman" w:hint="default"/>
      </w:rPr>
    </w:lvl>
    <w:lvl w:ilvl="1" w:tplc="80606BDE">
      <w:start w:val="1"/>
      <w:numFmt w:val="bullet"/>
      <w:lvlText w:val="•"/>
      <w:lvlJc w:val="left"/>
      <w:pPr>
        <w:tabs>
          <w:tab w:val="num" w:pos="1440"/>
        </w:tabs>
        <w:ind w:left="1440" w:hanging="360"/>
      </w:pPr>
      <w:rPr>
        <w:rFonts w:ascii="Arial" w:hAnsi="Arial" w:cs="Times New Roman" w:hint="default"/>
      </w:rPr>
    </w:lvl>
    <w:lvl w:ilvl="2" w:tplc="ADD2D6E2">
      <w:start w:val="1"/>
      <w:numFmt w:val="bullet"/>
      <w:lvlText w:val="•"/>
      <w:lvlJc w:val="left"/>
      <w:pPr>
        <w:tabs>
          <w:tab w:val="num" w:pos="2160"/>
        </w:tabs>
        <w:ind w:left="2160" w:hanging="360"/>
      </w:pPr>
      <w:rPr>
        <w:rFonts w:ascii="Arial" w:hAnsi="Arial" w:cs="Times New Roman" w:hint="default"/>
      </w:rPr>
    </w:lvl>
    <w:lvl w:ilvl="3" w:tplc="4FF012B2">
      <w:start w:val="1"/>
      <w:numFmt w:val="bullet"/>
      <w:lvlText w:val="•"/>
      <w:lvlJc w:val="left"/>
      <w:pPr>
        <w:tabs>
          <w:tab w:val="num" w:pos="2880"/>
        </w:tabs>
        <w:ind w:left="2880" w:hanging="360"/>
      </w:pPr>
      <w:rPr>
        <w:rFonts w:ascii="Arial" w:hAnsi="Arial" w:cs="Times New Roman" w:hint="default"/>
      </w:rPr>
    </w:lvl>
    <w:lvl w:ilvl="4" w:tplc="8496143A">
      <w:start w:val="1"/>
      <w:numFmt w:val="bullet"/>
      <w:lvlText w:val="•"/>
      <w:lvlJc w:val="left"/>
      <w:pPr>
        <w:tabs>
          <w:tab w:val="num" w:pos="3600"/>
        </w:tabs>
        <w:ind w:left="3600" w:hanging="360"/>
      </w:pPr>
      <w:rPr>
        <w:rFonts w:ascii="Arial" w:hAnsi="Arial" w:cs="Times New Roman" w:hint="default"/>
      </w:rPr>
    </w:lvl>
    <w:lvl w:ilvl="5" w:tplc="5E543CA4">
      <w:start w:val="1"/>
      <w:numFmt w:val="bullet"/>
      <w:lvlText w:val="•"/>
      <w:lvlJc w:val="left"/>
      <w:pPr>
        <w:tabs>
          <w:tab w:val="num" w:pos="4320"/>
        </w:tabs>
        <w:ind w:left="4320" w:hanging="360"/>
      </w:pPr>
      <w:rPr>
        <w:rFonts w:ascii="Arial" w:hAnsi="Arial" w:cs="Times New Roman" w:hint="default"/>
      </w:rPr>
    </w:lvl>
    <w:lvl w:ilvl="6" w:tplc="E2CC347A">
      <w:start w:val="1"/>
      <w:numFmt w:val="bullet"/>
      <w:lvlText w:val="•"/>
      <w:lvlJc w:val="left"/>
      <w:pPr>
        <w:tabs>
          <w:tab w:val="num" w:pos="5040"/>
        </w:tabs>
        <w:ind w:left="5040" w:hanging="360"/>
      </w:pPr>
      <w:rPr>
        <w:rFonts w:ascii="Arial" w:hAnsi="Arial" w:cs="Times New Roman" w:hint="default"/>
      </w:rPr>
    </w:lvl>
    <w:lvl w:ilvl="7" w:tplc="B5D88F8C">
      <w:start w:val="1"/>
      <w:numFmt w:val="bullet"/>
      <w:lvlText w:val="•"/>
      <w:lvlJc w:val="left"/>
      <w:pPr>
        <w:tabs>
          <w:tab w:val="num" w:pos="5760"/>
        </w:tabs>
        <w:ind w:left="5760" w:hanging="360"/>
      </w:pPr>
      <w:rPr>
        <w:rFonts w:ascii="Arial" w:hAnsi="Arial" w:cs="Times New Roman" w:hint="default"/>
      </w:rPr>
    </w:lvl>
    <w:lvl w:ilvl="8" w:tplc="8DDE2660">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0EB029D"/>
    <w:multiLevelType w:val="hybridMultilevel"/>
    <w:tmpl w:val="BB24DB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A77734"/>
    <w:multiLevelType w:val="hybridMultilevel"/>
    <w:tmpl w:val="254C1D80"/>
    <w:lvl w:ilvl="0" w:tplc="89085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405E12"/>
    <w:multiLevelType w:val="hybridMultilevel"/>
    <w:tmpl w:val="67F247F4"/>
    <w:lvl w:ilvl="0" w:tplc="A7669CEA">
      <w:start w:val="1"/>
      <w:numFmt w:val="bullet"/>
      <w:lvlText w:val="•"/>
      <w:lvlJc w:val="left"/>
      <w:pPr>
        <w:tabs>
          <w:tab w:val="num" w:pos="720"/>
        </w:tabs>
        <w:ind w:left="720" w:hanging="360"/>
      </w:pPr>
      <w:rPr>
        <w:rFonts w:ascii="Arial" w:hAnsi="Arial" w:cs="Times New Roman" w:hint="default"/>
      </w:rPr>
    </w:lvl>
    <w:lvl w:ilvl="1" w:tplc="455E962E">
      <w:start w:val="1"/>
      <w:numFmt w:val="bullet"/>
      <w:lvlText w:val="•"/>
      <w:lvlJc w:val="left"/>
      <w:pPr>
        <w:tabs>
          <w:tab w:val="num" w:pos="1440"/>
        </w:tabs>
        <w:ind w:left="1440" w:hanging="360"/>
      </w:pPr>
      <w:rPr>
        <w:rFonts w:ascii="Arial" w:hAnsi="Arial" w:cs="Times New Roman" w:hint="default"/>
      </w:rPr>
    </w:lvl>
    <w:lvl w:ilvl="2" w:tplc="11D449B0">
      <w:start w:val="1"/>
      <w:numFmt w:val="bullet"/>
      <w:lvlText w:val="•"/>
      <w:lvlJc w:val="left"/>
      <w:pPr>
        <w:tabs>
          <w:tab w:val="num" w:pos="2160"/>
        </w:tabs>
        <w:ind w:left="2160" w:hanging="360"/>
      </w:pPr>
      <w:rPr>
        <w:rFonts w:ascii="Arial" w:hAnsi="Arial" w:cs="Times New Roman" w:hint="default"/>
      </w:rPr>
    </w:lvl>
    <w:lvl w:ilvl="3" w:tplc="765870B8">
      <w:start w:val="1"/>
      <w:numFmt w:val="bullet"/>
      <w:lvlText w:val="•"/>
      <w:lvlJc w:val="left"/>
      <w:pPr>
        <w:tabs>
          <w:tab w:val="num" w:pos="2880"/>
        </w:tabs>
        <w:ind w:left="2880" w:hanging="360"/>
      </w:pPr>
      <w:rPr>
        <w:rFonts w:ascii="Arial" w:hAnsi="Arial" w:cs="Times New Roman" w:hint="default"/>
      </w:rPr>
    </w:lvl>
    <w:lvl w:ilvl="4" w:tplc="AAE6AD18">
      <w:start w:val="1"/>
      <w:numFmt w:val="bullet"/>
      <w:lvlText w:val="•"/>
      <w:lvlJc w:val="left"/>
      <w:pPr>
        <w:tabs>
          <w:tab w:val="num" w:pos="3600"/>
        </w:tabs>
        <w:ind w:left="3600" w:hanging="360"/>
      </w:pPr>
      <w:rPr>
        <w:rFonts w:ascii="Arial" w:hAnsi="Arial" w:cs="Times New Roman" w:hint="default"/>
      </w:rPr>
    </w:lvl>
    <w:lvl w:ilvl="5" w:tplc="DECCCFF0">
      <w:start w:val="1"/>
      <w:numFmt w:val="bullet"/>
      <w:lvlText w:val="•"/>
      <w:lvlJc w:val="left"/>
      <w:pPr>
        <w:tabs>
          <w:tab w:val="num" w:pos="4320"/>
        </w:tabs>
        <w:ind w:left="4320" w:hanging="360"/>
      </w:pPr>
      <w:rPr>
        <w:rFonts w:ascii="Arial" w:hAnsi="Arial" w:cs="Times New Roman" w:hint="default"/>
      </w:rPr>
    </w:lvl>
    <w:lvl w:ilvl="6" w:tplc="A05EE4C2">
      <w:start w:val="1"/>
      <w:numFmt w:val="bullet"/>
      <w:lvlText w:val="•"/>
      <w:lvlJc w:val="left"/>
      <w:pPr>
        <w:tabs>
          <w:tab w:val="num" w:pos="5040"/>
        </w:tabs>
        <w:ind w:left="5040" w:hanging="360"/>
      </w:pPr>
      <w:rPr>
        <w:rFonts w:ascii="Arial" w:hAnsi="Arial" w:cs="Times New Roman" w:hint="default"/>
      </w:rPr>
    </w:lvl>
    <w:lvl w:ilvl="7" w:tplc="7F6A64C8">
      <w:start w:val="1"/>
      <w:numFmt w:val="bullet"/>
      <w:lvlText w:val="•"/>
      <w:lvlJc w:val="left"/>
      <w:pPr>
        <w:tabs>
          <w:tab w:val="num" w:pos="5760"/>
        </w:tabs>
        <w:ind w:left="5760" w:hanging="360"/>
      </w:pPr>
      <w:rPr>
        <w:rFonts w:ascii="Arial" w:hAnsi="Arial" w:cs="Times New Roman" w:hint="default"/>
      </w:rPr>
    </w:lvl>
    <w:lvl w:ilvl="8" w:tplc="C582AB1C">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3CD503F9"/>
    <w:multiLevelType w:val="hybridMultilevel"/>
    <w:tmpl w:val="049295B2"/>
    <w:lvl w:ilvl="0" w:tplc="F6D268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EB27ABB"/>
    <w:multiLevelType w:val="hybridMultilevel"/>
    <w:tmpl w:val="377C1F1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2C66C36"/>
    <w:multiLevelType w:val="hybridMultilevel"/>
    <w:tmpl w:val="3C9EC89A"/>
    <w:lvl w:ilvl="0" w:tplc="4AE8FC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B973140"/>
    <w:multiLevelType w:val="hybridMultilevel"/>
    <w:tmpl w:val="4776E3E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2781344"/>
    <w:multiLevelType w:val="hybridMultilevel"/>
    <w:tmpl w:val="238C1046"/>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2874AA9"/>
    <w:multiLevelType w:val="hybridMultilevel"/>
    <w:tmpl w:val="C7023A54"/>
    <w:lvl w:ilvl="0" w:tplc="EEB2A2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57E41A28"/>
    <w:multiLevelType w:val="multilevel"/>
    <w:tmpl w:val="6BDC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E197A"/>
    <w:multiLevelType w:val="hybridMultilevel"/>
    <w:tmpl w:val="156C27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0" w15:restartNumberingAfterBreak="0">
    <w:nsid w:val="607077E6"/>
    <w:multiLevelType w:val="hybridMultilevel"/>
    <w:tmpl w:val="F78EB05A"/>
    <w:lvl w:ilvl="0" w:tplc="F1947EE0">
      <w:start w:val="2020"/>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1" w15:restartNumberingAfterBreak="0">
    <w:nsid w:val="61665F2F"/>
    <w:multiLevelType w:val="hybridMultilevel"/>
    <w:tmpl w:val="D13699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DF570B"/>
    <w:multiLevelType w:val="hybridMultilevel"/>
    <w:tmpl w:val="CD248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E364CC"/>
    <w:multiLevelType w:val="hybridMultilevel"/>
    <w:tmpl w:val="6A9093FC"/>
    <w:lvl w:ilvl="0" w:tplc="C97AE6D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39F0AE4"/>
    <w:multiLevelType w:val="hybridMultilevel"/>
    <w:tmpl w:val="CDCEE6D0"/>
    <w:lvl w:ilvl="0" w:tplc="1ABE5672">
      <w:start w:val="2018"/>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65292A6A"/>
    <w:multiLevelType w:val="hybridMultilevel"/>
    <w:tmpl w:val="B7D04F92"/>
    <w:lvl w:ilvl="0" w:tplc="91F85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6612C4"/>
    <w:multiLevelType w:val="hybridMultilevel"/>
    <w:tmpl w:val="236E789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6EED5BEA"/>
    <w:multiLevelType w:val="hybridMultilevel"/>
    <w:tmpl w:val="C4D22EC0"/>
    <w:lvl w:ilvl="0" w:tplc="BB425EF2">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8" w15:restartNumberingAfterBreak="0">
    <w:nsid w:val="71A35AA9"/>
    <w:multiLevelType w:val="hybridMultilevel"/>
    <w:tmpl w:val="74BCAF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D4287D"/>
    <w:multiLevelType w:val="hybridMultilevel"/>
    <w:tmpl w:val="53E4CD64"/>
    <w:lvl w:ilvl="0" w:tplc="7BC0E6D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5"/>
  </w:num>
  <w:num w:numId="5">
    <w:abstractNumId w:val="2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8"/>
  </w:num>
  <w:num w:numId="9">
    <w:abstractNumId w:val="9"/>
  </w:num>
  <w:num w:numId="10">
    <w:abstractNumId w:val="6"/>
  </w:num>
  <w:num w:numId="11">
    <w:abstractNumId w:val="24"/>
  </w:num>
  <w:num w:numId="12">
    <w:abstractNumId w:val="1"/>
  </w:num>
  <w:num w:numId="13">
    <w:abstractNumId w:val="12"/>
  </w:num>
  <w:num w:numId="14">
    <w:abstractNumId w:val="4"/>
  </w:num>
  <w:num w:numId="15">
    <w:abstractNumId w:val="15"/>
  </w:num>
  <w:num w:numId="16">
    <w:abstractNumId w:val="3"/>
  </w:num>
  <w:num w:numId="17">
    <w:abstractNumId w:val="10"/>
  </w:num>
  <w:num w:numId="18">
    <w:abstractNumId w:val="0"/>
  </w:num>
  <w:num w:numId="19">
    <w:abstractNumId w:val="22"/>
  </w:num>
  <w:num w:numId="20">
    <w:abstractNumId w:val="7"/>
  </w:num>
  <w:num w:numId="21">
    <w:abstractNumId w:val="11"/>
  </w:num>
  <w:num w:numId="22">
    <w:abstractNumId w:val="2"/>
  </w:num>
  <w:num w:numId="23">
    <w:abstractNumId w:val="14"/>
  </w:num>
  <w:num w:numId="24">
    <w:abstractNumId w:val="26"/>
  </w:num>
  <w:num w:numId="25">
    <w:abstractNumId w:val="23"/>
  </w:num>
  <w:num w:numId="26">
    <w:abstractNumId w:val="18"/>
  </w:num>
  <w:num w:numId="27">
    <w:abstractNumId w:val="21"/>
  </w:num>
  <w:num w:numId="28">
    <w:abstractNumId w:val="20"/>
  </w:num>
  <w:num w:numId="29">
    <w:abstractNumId w:val="16"/>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23"/>
    <w:rsid w:val="000013EF"/>
    <w:rsid w:val="00004803"/>
    <w:rsid w:val="00004FAB"/>
    <w:rsid w:val="00010D25"/>
    <w:rsid w:val="0002015E"/>
    <w:rsid w:val="0002201B"/>
    <w:rsid w:val="000256A3"/>
    <w:rsid w:val="00030970"/>
    <w:rsid w:val="00034FEA"/>
    <w:rsid w:val="00036AB7"/>
    <w:rsid w:val="00042558"/>
    <w:rsid w:val="00042868"/>
    <w:rsid w:val="00043A81"/>
    <w:rsid w:val="0004490A"/>
    <w:rsid w:val="00052E3A"/>
    <w:rsid w:val="000558C4"/>
    <w:rsid w:val="000571BD"/>
    <w:rsid w:val="00062F2C"/>
    <w:rsid w:val="00067ECE"/>
    <w:rsid w:val="00075B78"/>
    <w:rsid w:val="000835B6"/>
    <w:rsid w:val="00085293"/>
    <w:rsid w:val="000965BF"/>
    <w:rsid w:val="00096F62"/>
    <w:rsid w:val="00097F17"/>
    <w:rsid w:val="000A3530"/>
    <w:rsid w:val="000A6D4A"/>
    <w:rsid w:val="000A7784"/>
    <w:rsid w:val="000B0FC5"/>
    <w:rsid w:val="000B202E"/>
    <w:rsid w:val="000B3848"/>
    <w:rsid w:val="000B77C4"/>
    <w:rsid w:val="000C0D34"/>
    <w:rsid w:val="000C0F14"/>
    <w:rsid w:val="000C0F1F"/>
    <w:rsid w:val="000C2BDD"/>
    <w:rsid w:val="000C31AE"/>
    <w:rsid w:val="000C5091"/>
    <w:rsid w:val="000C5DA4"/>
    <w:rsid w:val="000D088F"/>
    <w:rsid w:val="000D1FCD"/>
    <w:rsid w:val="000D4DE9"/>
    <w:rsid w:val="000D7477"/>
    <w:rsid w:val="000D7B2D"/>
    <w:rsid w:val="000E1743"/>
    <w:rsid w:val="000E3050"/>
    <w:rsid w:val="000E46CB"/>
    <w:rsid w:val="000F2385"/>
    <w:rsid w:val="000F27B5"/>
    <w:rsid w:val="000F4DAD"/>
    <w:rsid w:val="001007C4"/>
    <w:rsid w:val="001014B0"/>
    <w:rsid w:val="001039A9"/>
    <w:rsid w:val="001058B0"/>
    <w:rsid w:val="00107A9F"/>
    <w:rsid w:val="00112B42"/>
    <w:rsid w:val="0011402B"/>
    <w:rsid w:val="001146EB"/>
    <w:rsid w:val="00116840"/>
    <w:rsid w:val="00123B05"/>
    <w:rsid w:val="00133220"/>
    <w:rsid w:val="00137D51"/>
    <w:rsid w:val="00140FC8"/>
    <w:rsid w:val="00142B7F"/>
    <w:rsid w:val="001440A0"/>
    <w:rsid w:val="0014769C"/>
    <w:rsid w:val="0015083D"/>
    <w:rsid w:val="001548C9"/>
    <w:rsid w:val="00155B28"/>
    <w:rsid w:val="0016081C"/>
    <w:rsid w:val="001655A6"/>
    <w:rsid w:val="00170838"/>
    <w:rsid w:val="001804CB"/>
    <w:rsid w:val="00180970"/>
    <w:rsid w:val="00181A98"/>
    <w:rsid w:val="001856C0"/>
    <w:rsid w:val="001A21DE"/>
    <w:rsid w:val="001A4864"/>
    <w:rsid w:val="001A48F8"/>
    <w:rsid w:val="001A4B16"/>
    <w:rsid w:val="001A500D"/>
    <w:rsid w:val="001A6383"/>
    <w:rsid w:val="001A697B"/>
    <w:rsid w:val="001A6E82"/>
    <w:rsid w:val="001A72EE"/>
    <w:rsid w:val="001C3924"/>
    <w:rsid w:val="001C4935"/>
    <w:rsid w:val="001D0410"/>
    <w:rsid w:val="001D2C02"/>
    <w:rsid w:val="001D3799"/>
    <w:rsid w:val="001D3F59"/>
    <w:rsid w:val="001D5428"/>
    <w:rsid w:val="001D5A57"/>
    <w:rsid w:val="001D68F2"/>
    <w:rsid w:val="001E0569"/>
    <w:rsid w:val="001E5C8E"/>
    <w:rsid w:val="001E7C5E"/>
    <w:rsid w:val="001F3F03"/>
    <w:rsid w:val="001F464F"/>
    <w:rsid w:val="001F4763"/>
    <w:rsid w:val="001F4C1B"/>
    <w:rsid w:val="001F621A"/>
    <w:rsid w:val="001F74BE"/>
    <w:rsid w:val="002017DA"/>
    <w:rsid w:val="00205A80"/>
    <w:rsid w:val="00207663"/>
    <w:rsid w:val="00211078"/>
    <w:rsid w:val="00212C5E"/>
    <w:rsid w:val="002138A5"/>
    <w:rsid w:val="0021620D"/>
    <w:rsid w:val="0022311B"/>
    <w:rsid w:val="00232887"/>
    <w:rsid w:val="00232A68"/>
    <w:rsid w:val="002352DF"/>
    <w:rsid w:val="00235957"/>
    <w:rsid w:val="00244EEE"/>
    <w:rsid w:val="00251032"/>
    <w:rsid w:val="0025569C"/>
    <w:rsid w:val="00255CC3"/>
    <w:rsid w:val="0025730E"/>
    <w:rsid w:val="00264BDB"/>
    <w:rsid w:val="0026501C"/>
    <w:rsid w:val="002661F4"/>
    <w:rsid w:val="002700C4"/>
    <w:rsid w:val="0027027E"/>
    <w:rsid w:val="002807DB"/>
    <w:rsid w:val="002825FC"/>
    <w:rsid w:val="0028507C"/>
    <w:rsid w:val="002879EC"/>
    <w:rsid w:val="0029755A"/>
    <w:rsid w:val="002A1EDB"/>
    <w:rsid w:val="002B52B8"/>
    <w:rsid w:val="002C2CCC"/>
    <w:rsid w:val="002C2EEA"/>
    <w:rsid w:val="002C585E"/>
    <w:rsid w:val="002D052F"/>
    <w:rsid w:val="002D30E4"/>
    <w:rsid w:val="002D4DEE"/>
    <w:rsid w:val="002D560F"/>
    <w:rsid w:val="002E0342"/>
    <w:rsid w:val="002E542F"/>
    <w:rsid w:val="002F0F58"/>
    <w:rsid w:val="002F101F"/>
    <w:rsid w:val="002F50FF"/>
    <w:rsid w:val="00301F1F"/>
    <w:rsid w:val="003024DB"/>
    <w:rsid w:val="0030395F"/>
    <w:rsid w:val="00303DDF"/>
    <w:rsid w:val="00306187"/>
    <w:rsid w:val="00307A9A"/>
    <w:rsid w:val="0031386A"/>
    <w:rsid w:val="00315E1C"/>
    <w:rsid w:val="00317019"/>
    <w:rsid w:val="00321B69"/>
    <w:rsid w:val="0032496C"/>
    <w:rsid w:val="00326891"/>
    <w:rsid w:val="00336087"/>
    <w:rsid w:val="0033795D"/>
    <w:rsid w:val="00340729"/>
    <w:rsid w:val="003407C2"/>
    <w:rsid w:val="00342BC4"/>
    <w:rsid w:val="00356AB5"/>
    <w:rsid w:val="00360D32"/>
    <w:rsid w:val="00361501"/>
    <w:rsid w:val="0036222F"/>
    <w:rsid w:val="00362257"/>
    <w:rsid w:val="00365241"/>
    <w:rsid w:val="0037438F"/>
    <w:rsid w:val="00374FF0"/>
    <w:rsid w:val="00380F60"/>
    <w:rsid w:val="00390865"/>
    <w:rsid w:val="00393157"/>
    <w:rsid w:val="003A1D4E"/>
    <w:rsid w:val="003A4BF3"/>
    <w:rsid w:val="003A6782"/>
    <w:rsid w:val="003B3775"/>
    <w:rsid w:val="003C1151"/>
    <w:rsid w:val="003C3333"/>
    <w:rsid w:val="003C4CBF"/>
    <w:rsid w:val="003D15B5"/>
    <w:rsid w:val="003D5E82"/>
    <w:rsid w:val="003D5FF5"/>
    <w:rsid w:val="003D64D6"/>
    <w:rsid w:val="003D7109"/>
    <w:rsid w:val="003E2A67"/>
    <w:rsid w:val="00400FE0"/>
    <w:rsid w:val="00402F4B"/>
    <w:rsid w:val="00407890"/>
    <w:rsid w:val="00411475"/>
    <w:rsid w:val="004127DD"/>
    <w:rsid w:val="00413101"/>
    <w:rsid w:val="004216C6"/>
    <w:rsid w:val="0042670C"/>
    <w:rsid w:val="004275BF"/>
    <w:rsid w:val="00430259"/>
    <w:rsid w:val="00433D53"/>
    <w:rsid w:val="00435D85"/>
    <w:rsid w:val="00437E64"/>
    <w:rsid w:val="00441A0C"/>
    <w:rsid w:val="00446B4D"/>
    <w:rsid w:val="00450F03"/>
    <w:rsid w:val="00455109"/>
    <w:rsid w:val="00457724"/>
    <w:rsid w:val="00464527"/>
    <w:rsid w:val="00465D13"/>
    <w:rsid w:val="00466BE7"/>
    <w:rsid w:val="004677B2"/>
    <w:rsid w:val="004700AE"/>
    <w:rsid w:val="0048061D"/>
    <w:rsid w:val="004846EB"/>
    <w:rsid w:val="00486558"/>
    <w:rsid w:val="00487EE8"/>
    <w:rsid w:val="004960A6"/>
    <w:rsid w:val="004A0501"/>
    <w:rsid w:val="004A07B4"/>
    <w:rsid w:val="004A152A"/>
    <w:rsid w:val="004A2085"/>
    <w:rsid w:val="004A3772"/>
    <w:rsid w:val="004A578F"/>
    <w:rsid w:val="004A6387"/>
    <w:rsid w:val="004A6E5E"/>
    <w:rsid w:val="004B3A6B"/>
    <w:rsid w:val="004C47EE"/>
    <w:rsid w:val="004D2A7D"/>
    <w:rsid w:val="004D3570"/>
    <w:rsid w:val="004D4586"/>
    <w:rsid w:val="004E0619"/>
    <w:rsid w:val="004E1893"/>
    <w:rsid w:val="004E1AEE"/>
    <w:rsid w:val="004E1BE0"/>
    <w:rsid w:val="004E4F1E"/>
    <w:rsid w:val="004F50BB"/>
    <w:rsid w:val="0050167F"/>
    <w:rsid w:val="00501FE3"/>
    <w:rsid w:val="0050256C"/>
    <w:rsid w:val="005026B3"/>
    <w:rsid w:val="0050538C"/>
    <w:rsid w:val="005131A8"/>
    <w:rsid w:val="00513EE9"/>
    <w:rsid w:val="00515C0F"/>
    <w:rsid w:val="005217D7"/>
    <w:rsid w:val="0052302B"/>
    <w:rsid w:val="00526F0F"/>
    <w:rsid w:val="00527276"/>
    <w:rsid w:val="00540494"/>
    <w:rsid w:val="00542AA2"/>
    <w:rsid w:val="00543431"/>
    <w:rsid w:val="0054485F"/>
    <w:rsid w:val="00552839"/>
    <w:rsid w:val="00555284"/>
    <w:rsid w:val="00556449"/>
    <w:rsid w:val="0056197A"/>
    <w:rsid w:val="00564323"/>
    <w:rsid w:val="00570380"/>
    <w:rsid w:val="0057118D"/>
    <w:rsid w:val="00571BFE"/>
    <w:rsid w:val="00572123"/>
    <w:rsid w:val="0059051B"/>
    <w:rsid w:val="00591FE3"/>
    <w:rsid w:val="005930E2"/>
    <w:rsid w:val="00593BD8"/>
    <w:rsid w:val="00595132"/>
    <w:rsid w:val="005A3529"/>
    <w:rsid w:val="005A4687"/>
    <w:rsid w:val="005B3C3B"/>
    <w:rsid w:val="005B551A"/>
    <w:rsid w:val="005B57F8"/>
    <w:rsid w:val="005C12E6"/>
    <w:rsid w:val="005D4FAF"/>
    <w:rsid w:val="005D51EC"/>
    <w:rsid w:val="005E2B6C"/>
    <w:rsid w:val="005E506E"/>
    <w:rsid w:val="005E5475"/>
    <w:rsid w:val="005E5C9D"/>
    <w:rsid w:val="005F0091"/>
    <w:rsid w:val="005F1E1E"/>
    <w:rsid w:val="005F2D59"/>
    <w:rsid w:val="005F54CA"/>
    <w:rsid w:val="006056DF"/>
    <w:rsid w:val="00605DC3"/>
    <w:rsid w:val="00606781"/>
    <w:rsid w:val="00613F3A"/>
    <w:rsid w:val="0062188C"/>
    <w:rsid w:val="00622D8B"/>
    <w:rsid w:val="00632955"/>
    <w:rsid w:val="00633B04"/>
    <w:rsid w:val="006340FA"/>
    <w:rsid w:val="006363B4"/>
    <w:rsid w:val="006367EE"/>
    <w:rsid w:val="00637DBD"/>
    <w:rsid w:val="00637FEE"/>
    <w:rsid w:val="0065137D"/>
    <w:rsid w:val="00653993"/>
    <w:rsid w:val="00653E4D"/>
    <w:rsid w:val="00654B34"/>
    <w:rsid w:val="0065788B"/>
    <w:rsid w:val="0066426B"/>
    <w:rsid w:val="00667088"/>
    <w:rsid w:val="006709A5"/>
    <w:rsid w:val="006748E8"/>
    <w:rsid w:val="0068089D"/>
    <w:rsid w:val="00680BB8"/>
    <w:rsid w:val="006866C4"/>
    <w:rsid w:val="006A3148"/>
    <w:rsid w:val="006B26C9"/>
    <w:rsid w:val="006B6B32"/>
    <w:rsid w:val="006C1686"/>
    <w:rsid w:val="006C202F"/>
    <w:rsid w:val="006C41F6"/>
    <w:rsid w:val="006C58F9"/>
    <w:rsid w:val="006D4110"/>
    <w:rsid w:val="006D44D3"/>
    <w:rsid w:val="006E6036"/>
    <w:rsid w:val="006F1861"/>
    <w:rsid w:val="006F432D"/>
    <w:rsid w:val="006F5BDD"/>
    <w:rsid w:val="006F5D87"/>
    <w:rsid w:val="007104B5"/>
    <w:rsid w:val="00721CA3"/>
    <w:rsid w:val="007436D9"/>
    <w:rsid w:val="00745F24"/>
    <w:rsid w:val="00751A73"/>
    <w:rsid w:val="0075245E"/>
    <w:rsid w:val="007576DA"/>
    <w:rsid w:val="00757FDD"/>
    <w:rsid w:val="007609AB"/>
    <w:rsid w:val="00763202"/>
    <w:rsid w:val="0076380E"/>
    <w:rsid w:val="00763D5B"/>
    <w:rsid w:val="007668C5"/>
    <w:rsid w:val="00772F80"/>
    <w:rsid w:val="00773F4A"/>
    <w:rsid w:val="00780E18"/>
    <w:rsid w:val="00783504"/>
    <w:rsid w:val="007862BC"/>
    <w:rsid w:val="007948C1"/>
    <w:rsid w:val="00795B60"/>
    <w:rsid w:val="007A3E29"/>
    <w:rsid w:val="007A599C"/>
    <w:rsid w:val="007B2D0A"/>
    <w:rsid w:val="007B440D"/>
    <w:rsid w:val="007B47CB"/>
    <w:rsid w:val="007B7D4D"/>
    <w:rsid w:val="007C2B0E"/>
    <w:rsid w:val="007C2B31"/>
    <w:rsid w:val="007D449B"/>
    <w:rsid w:val="007D59DA"/>
    <w:rsid w:val="007D788B"/>
    <w:rsid w:val="007E1222"/>
    <w:rsid w:val="007E3DAE"/>
    <w:rsid w:val="007F0662"/>
    <w:rsid w:val="007F4E9E"/>
    <w:rsid w:val="007F6EC5"/>
    <w:rsid w:val="008060DB"/>
    <w:rsid w:val="008175B5"/>
    <w:rsid w:val="00822EE2"/>
    <w:rsid w:val="008266B6"/>
    <w:rsid w:val="00833F3F"/>
    <w:rsid w:val="00835F72"/>
    <w:rsid w:val="00836622"/>
    <w:rsid w:val="00837B39"/>
    <w:rsid w:val="00842873"/>
    <w:rsid w:val="00846BB4"/>
    <w:rsid w:val="00854B41"/>
    <w:rsid w:val="00857A91"/>
    <w:rsid w:val="00857B44"/>
    <w:rsid w:val="008658D9"/>
    <w:rsid w:val="008764EC"/>
    <w:rsid w:val="0088319F"/>
    <w:rsid w:val="008A106D"/>
    <w:rsid w:val="008B28D5"/>
    <w:rsid w:val="008B3DD8"/>
    <w:rsid w:val="008C0A44"/>
    <w:rsid w:val="008C2215"/>
    <w:rsid w:val="008C363C"/>
    <w:rsid w:val="008D0091"/>
    <w:rsid w:val="008D0620"/>
    <w:rsid w:val="008D231C"/>
    <w:rsid w:val="008D45B8"/>
    <w:rsid w:val="008D7C7E"/>
    <w:rsid w:val="008E127C"/>
    <w:rsid w:val="008E3632"/>
    <w:rsid w:val="008E3901"/>
    <w:rsid w:val="008E7AC6"/>
    <w:rsid w:val="008F33FE"/>
    <w:rsid w:val="008F54BC"/>
    <w:rsid w:val="008F6F0A"/>
    <w:rsid w:val="00902010"/>
    <w:rsid w:val="009027E4"/>
    <w:rsid w:val="00904937"/>
    <w:rsid w:val="00904B3E"/>
    <w:rsid w:val="009147C9"/>
    <w:rsid w:val="00915C82"/>
    <w:rsid w:val="00917EA1"/>
    <w:rsid w:val="009201B1"/>
    <w:rsid w:val="00924093"/>
    <w:rsid w:val="00924833"/>
    <w:rsid w:val="00924D06"/>
    <w:rsid w:val="009266E2"/>
    <w:rsid w:val="009268F7"/>
    <w:rsid w:val="00927A7B"/>
    <w:rsid w:val="00930482"/>
    <w:rsid w:val="009321B7"/>
    <w:rsid w:val="0093612F"/>
    <w:rsid w:val="00940637"/>
    <w:rsid w:val="00941254"/>
    <w:rsid w:val="009423B1"/>
    <w:rsid w:val="00943785"/>
    <w:rsid w:val="0094573C"/>
    <w:rsid w:val="00947BB8"/>
    <w:rsid w:val="00947D91"/>
    <w:rsid w:val="009518B1"/>
    <w:rsid w:val="00952B16"/>
    <w:rsid w:val="0095330E"/>
    <w:rsid w:val="00961571"/>
    <w:rsid w:val="00962B8A"/>
    <w:rsid w:val="009633AD"/>
    <w:rsid w:val="00965AA3"/>
    <w:rsid w:val="009666D2"/>
    <w:rsid w:val="00972909"/>
    <w:rsid w:val="00972A3B"/>
    <w:rsid w:val="00984D05"/>
    <w:rsid w:val="0098599A"/>
    <w:rsid w:val="0099435F"/>
    <w:rsid w:val="0099760D"/>
    <w:rsid w:val="009A2BA9"/>
    <w:rsid w:val="009A42C7"/>
    <w:rsid w:val="009A771D"/>
    <w:rsid w:val="009B239E"/>
    <w:rsid w:val="009B23F4"/>
    <w:rsid w:val="009B3BE9"/>
    <w:rsid w:val="009B652D"/>
    <w:rsid w:val="009D4588"/>
    <w:rsid w:val="009D78EE"/>
    <w:rsid w:val="009E130E"/>
    <w:rsid w:val="009E3A18"/>
    <w:rsid w:val="009F0C43"/>
    <w:rsid w:val="009F2DAC"/>
    <w:rsid w:val="009F2F48"/>
    <w:rsid w:val="009F67F5"/>
    <w:rsid w:val="00A00097"/>
    <w:rsid w:val="00A05C7E"/>
    <w:rsid w:val="00A12D2F"/>
    <w:rsid w:val="00A1318D"/>
    <w:rsid w:val="00A13A94"/>
    <w:rsid w:val="00A21EF5"/>
    <w:rsid w:val="00A24B48"/>
    <w:rsid w:val="00A25A4A"/>
    <w:rsid w:val="00A25C22"/>
    <w:rsid w:val="00A268C4"/>
    <w:rsid w:val="00A35FAC"/>
    <w:rsid w:val="00A36AF2"/>
    <w:rsid w:val="00A42C8C"/>
    <w:rsid w:val="00A454BA"/>
    <w:rsid w:val="00A47236"/>
    <w:rsid w:val="00A50EA4"/>
    <w:rsid w:val="00A52B4A"/>
    <w:rsid w:val="00A548AD"/>
    <w:rsid w:val="00A56877"/>
    <w:rsid w:val="00A62D4F"/>
    <w:rsid w:val="00A660DD"/>
    <w:rsid w:val="00A73442"/>
    <w:rsid w:val="00A7475A"/>
    <w:rsid w:val="00A7683B"/>
    <w:rsid w:val="00A77DFD"/>
    <w:rsid w:val="00A8145D"/>
    <w:rsid w:val="00A831FA"/>
    <w:rsid w:val="00A8440F"/>
    <w:rsid w:val="00A86CED"/>
    <w:rsid w:val="00A873C5"/>
    <w:rsid w:val="00A940A4"/>
    <w:rsid w:val="00AA4A18"/>
    <w:rsid w:val="00AB402A"/>
    <w:rsid w:val="00AB485B"/>
    <w:rsid w:val="00AB5FA5"/>
    <w:rsid w:val="00AB7E1C"/>
    <w:rsid w:val="00AC0A98"/>
    <w:rsid w:val="00AC0DCF"/>
    <w:rsid w:val="00AD1706"/>
    <w:rsid w:val="00AD5F21"/>
    <w:rsid w:val="00AD6E02"/>
    <w:rsid w:val="00AE50B9"/>
    <w:rsid w:val="00AE5979"/>
    <w:rsid w:val="00AF5114"/>
    <w:rsid w:val="00B0295C"/>
    <w:rsid w:val="00B06F16"/>
    <w:rsid w:val="00B12DE5"/>
    <w:rsid w:val="00B12F60"/>
    <w:rsid w:val="00B13916"/>
    <w:rsid w:val="00B20484"/>
    <w:rsid w:val="00B24300"/>
    <w:rsid w:val="00B25434"/>
    <w:rsid w:val="00B257AD"/>
    <w:rsid w:val="00B27EEF"/>
    <w:rsid w:val="00B30E79"/>
    <w:rsid w:val="00B31DBC"/>
    <w:rsid w:val="00B33E68"/>
    <w:rsid w:val="00B37E7A"/>
    <w:rsid w:val="00B4001C"/>
    <w:rsid w:val="00B40754"/>
    <w:rsid w:val="00B44864"/>
    <w:rsid w:val="00B4614F"/>
    <w:rsid w:val="00B50D18"/>
    <w:rsid w:val="00B51745"/>
    <w:rsid w:val="00B53AAC"/>
    <w:rsid w:val="00B53B38"/>
    <w:rsid w:val="00B53D0D"/>
    <w:rsid w:val="00B63182"/>
    <w:rsid w:val="00B63479"/>
    <w:rsid w:val="00B679AD"/>
    <w:rsid w:val="00B705FC"/>
    <w:rsid w:val="00B75BA2"/>
    <w:rsid w:val="00B83F9D"/>
    <w:rsid w:val="00B84F28"/>
    <w:rsid w:val="00B91329"/>
    <w:rsid w:val="00B9458B"/>
    <w:rsid w:val="00B96A8D"/>
    <w:rsid w:val="00B96B26"/>
    <w:rsid w:val="00BA0386"/>
    <w:rsid w:val="00BA23C9"/>
    <w:rsid w:val="00BA4ABB"/>
    <w:rsid w:val="00BA54E7"/>
    <w:rsid w:val="00BA5560"/>
    <w:rsid w:val="00BB16CF"/>
    <w:rsid w:val="00BB4EB8"/>
    <w:rsid w:val="00BB66F3"/>
    <w:rsid w:val="00BB7BED"/>
    <w:rsid w:val="00BC5B7A"/>
    <w:rsid w:val="00BD1685"/>
    <w:rsid w:val="00BD16B7"/>
    <w:rsid w:val="00BD1DC9"/>
    <w:rsid w:val="00BD3EAA"/>
    <w:rsid w:val="00BD66F1"/>
    <w:rsid w:val="00BD6A69"/>
    <w:rsid w:val="00BE02B8"/>
    <w:rsid w:val="00BE0505"/>
    <w:rsid w:val="00BE218D"/>
    <w:rsid w:val="00BE517C"/>
    <w:rsid w:val="00BF66C9"/>
    <w:rsid w:val="00C01227"/>
    <w:rsid w:val="00C017C5"/>
    <w:rsid w:val="00C05382"/>
    <w:rsid w:val="00C111AF"/>
    <w:rsid w:val="00C115E0"/>
    <w:rsid w:val="00C238B7"/>
    <w:rsid w:val="00C250B2"/>
    <w:rsid w:val="00C254FD"/>
    <w:rsid w:val="00C3121D"/>
    <w:rsid w:val="00C34EDA"/>
    <w:rsid w:val="00C35733"/>
    <w:rsid w:val="00C35E8B"/>
    <w:rsid w:val="00C454D6"/>
    <w:rsid w:val="00C4721D"/>
    <w:rsid w:val="00C51DFA"/>
    <w:rsid w:val="00C534A6"/>
    <w:rsid w:val="00C552DE"/>
    <w:rsid w:val="00C56160"/>
    <w:rsid w:val="00C62F6E"/>
    <w:rsid w:val="00C75E2D"/>
    <w:rsid w:val="00C76C97"/>
    <w:rsid w:val="00C81CD1"/>
    <w:rsid w:val="00C8270F"/>
    <w:rsid w:val="00C84FDA"/>
    <w:rsid w:val="00C90663"/>
    <w:rsid w:val="00C9286B"/>
    <w:rsid w:val="00C94022"/>
    <w:rsid w:val="00C9676A"/>
    <w:rsid w:val="00CA209E"/>
    <w:rsid w:val="00CB18D7"/>
    <w:rsid w:val="00CB1D60"/>
    <w:rsid w:val="00CB2A5A"/>
    <w:rsid w:val="00CB4124"/>
    <w:rsid w:val="00CC64D0"/>
    <w:rsid w:val="00CC7DAA"/>
    <w:rsid w:val="00CD6374"/>
    <w:rsid w:val="00CE0422"/>
    <w:rsid w:val="00CE0BDA"/>
    <w:rsid w:val="00CE7211"/>
    <w:rsid w:val="00CE736E"/>
    <w:rsid w:val="00CF007E"/>
    <w:rsid w:val="00CF1143"/>
    <w:rsid w:val="00D0048A"/>
    <w:rsid w:val="00D05134"/>
    <w:rsid w:val="00D11D20"/>
    <w:rsid w:val="00D21DFF"/>
    <w:rsid w:val="00D225FD"/>
    <w:rsid w:val="00D24308"/>
    <w:rsid w:val="00D25C04"/>
    <w:rsid w:val="00D261A3"/>
    <w:rsid w:val="00D30AC7"/>
    <w:rsid w:val="00D31595"/>
    <w:rsid w:val="00D32BEA"/>
    <w:rsid w:val="00D40425"/>
    <w:rsid w:val="00D45955"/>
    <w:rsid w:val="00D469E7"/>
    <w:rsid w:val="00D47352"/>
    <w:rsid w:val="00D5053A"/>
    <w:rsid w:val="00D5235F"/>
    <w:rsid w:val="00D54A41"/>
    <w:rsid w:val="00D54C60"/>
    <w:rsid w:val="00D57F65"/>
    <w:rsid w:val="00D61801"/>
    <w:rsid w:val="00D703D9"/>
    <w:rsid w:val="00D7652A"/>
    <w:rsid w:val="00D772CC"/>
    <w:rsid w:val="00D8237F"/>
    <w:rsid w:val="00D84AEF"/>
    <w:rsid w:val="00D8567D"/>
    <w:rsid w:val="00D928EA"/>
    <w:rsid w:val="00D92C46"/>
    <w:rsid w:val="00D92C92"/>
    <w:rsid w:val="00D92DB4"/>
    <w:rsid w:val="00D97EA3"/>
    <w:rsid w:val="00DA3B1D"/>
    <w:rsid w:val="00DA6CFD"/>
    <w:rsid w:val="00DA7E96"/>
    <w:rsid w:val="00DB0531"/>
    <w:rsid w:val="00DB243F"/>
    <w:rsid w:val="00DB2563"/>
    <w:rsid w:val="00DB413A"/>
    <w:rsid w:val="00DB46D0"/>
    <w:rsid w:val="00DB7FB4"/>
    <w:rsid w:val="00DC26B7"/>
    <w:rsid w:val="00DC2BBD"/>
    <w:rsid w:val="00DC5F1D"/>
    <w:rsid w:val="00DD0475"/>
    <w:rsid w:val="00DD1A22"/>
    <w:rsid w:val="00DD1BE3"/>
    <w:rsid w:val="00DD6348"/>
    <w:rsid w:val="00DD71E7"/>
    <w:rsid w:val="00DD7B4A"/>
    <w:rsid w:val="00DE1DB3"/>
    <w:rsid w:val="00DF389D"/>
    <w:rsid w:val="00DF43EE"/>
    <w:rsid w:val="00DF5E08"/>
    <w:rsid w:val="00E00D48"/>
    <w:rsid w:val="00E00F0D"/>
    <w:rsid w:val="00E030FF"/>
    <w:rsid w:val="00E03BC6"/>
    <w:rsid w:val="00E05037"/>
    <w:rsid w:val="00E051E3"/>
    <w:rsid w:val="00E06C2A"/>
    <w:rsid w:val="00E06D0A"/>
    <w:rsid w:val="00E07C5B"/>
    <w:rsid w:val="00E103F4"/>
    <w:rsid w:val="00E1296E"/>
    <w:rsid w:val="00E13F11"/>
    <w:rsid w:val="00E154FB"/>
    <w:rsid w:val="00E16205"/>
    <w:rsid w:val="00E217DC"/>
    <w:rsid w:val="00E22381"/>
    <w:rsid w:val="00E22AC0"/>
    <w:rsid w:val="00E24A14"/>
    <w:rsid w:val="00E2584C"/>
    <w:rsid w:val="00E356F8"/>
    <w:rsid w:val="00E41E6D"/>
    <w:rsid w:val="00E45E6A"/>
    <w:rsid w:val="00E4691C"/>
    <w:rsid w:val="00E51ADF"/>
    <w:rsid w:val="00E5247F"/>
    <w:rsid w:val="00E60D2F"/>
    <w:rsid w:val="00E613D5"/>
    <w:rsid w:val="00E62865"/>
    <w:rsid w:val="00E629FC"/>
    <w:rsid w:val="00E72A02"/>
    <w:rsid w:val="00E72E2B"/>
    <w:rsid w:val="00E733D8"/>
    <w:rsid w:val="00E73CDE"/>
    <w:rsid w:val="00E778EF"/>
    <w:rsid w:val="00E81CA6"/>
    <w:rsid w:val="00E83E82"/>
    <w:rsid w:val="00E84FB5"/>
    <w:rsid w:val="00E86469"/>
    <w:rsid w:val="00E878E1"/>
    <w:rsid w:val="00E87D8B"/>
    <w:rsid w:val="00E91204"/>
    <w:rsid w:val="00E94CEE"/>
    <w:rsid w:val="00EA0529"/>
    <w:rsid w:val="00EA2155"/>
    <w:rsid w:val="00EA47A7"/>
    <w:rsid w:val="00EA6EBF"/>
    <w:rsid w:val="00EA7A5E"/>
    <w:rsid w:val="00EB0413"/>
    <w:rsid w:val="00EB09DE"/>
    <w:rsid w:val="00EB3C97"/>
    <w:rsid w:val="00EB5934"/>
    <w:rsid w:val="00EC03F4"/>
    <w:rsid w:val="00EC0521"/>
    <w:rsid w:val="00EC49C1"/>
    <w:rsid w:val="00EC5960"/>
    <w:rsid w:val="00EC6340"/>
    <w:rsid w:val="00EC7887"/>
    <w:rsid w:val="00ED11B2"/>
    <w:rsid w:val="00ED54EC"/>
    <w:rsid w:val="00ED655C"/>
    <w:rsid w:val="00ED6E12"/>
    <w:rsid w:val="00EE08F1"/>
    <w:rsid w:val="00EE203E"/>
    <w:rsid w:val="00EE21AB"/>
    <w:rsid w:val="00EE398F"/>
    <w:rsid w:val="00EE597F"/>
    <w:rsid w:val="00EF77F7"/>
    <w:rsid w:val="00F11F23"/>
    <w:rsid w:val="00F13281"/>
    <w:rsid w:val="00F215B2"/>
    <w:rsid w:val="00F22F62"/>
    <w:rsid w:val="00F2404F"/>
    <w:rsid w:val="00F30855"/>
    <w:rsid w:val="00F30ECB"/>
    <w:rsid w:val="00F314E4"/>
    <w:rsid w:val="00F338AC"/>
    <w:rsid w:val="00F34102"/>
    <w:rsid w:val="00F3495C"/>
    <w:rsid w:val="00F34FF1"/>
    <w:rsid w:val="00F3630C"/>
    <w:rsid w:val="00F4044F"/>
    <w:rsid w:val="00F41434"/>
    <w:rsid w:val="00F45337"/>
    <w:rsid w:val="00F474F7"/>
    <w:rsid w:val="00F553E5"/>
    <w:rsid w:val="00F56AF7"/>
    <w:rsid w:val="00F5736F"/>
    <w:rsid w:val="00F6325D"/>
    <w:rsid w:val="00F64D94"/>
    <w:rsid w:val="00F657C4"/>
    <w:rsid w:val="00F658A2"/>
    <w:rsid w:val="00F700A2"/>
    <w:rsid w:val="00F708ED"/>
    <w:rsid w:val="00F73B7B"/>
    <w:rsid w:val="00F81268"/>
    <w:rsid w:val="00F81761"/>
    <w:rsid w:val="00F82498"/>
    <w:rsid w:val="00F84703"/>
    <w:rsid w:val="00F862A0"/>
    <w:rsid w:val="00F86B1F"/>
    <w:rsid w:val="00F936A9"/>
    <w:rsid w:val="00F94071"/>
    <w:rsid w:val="00FA096C"/>
    <w:rsid w:val="00FA62DE"/>
    <w:rsid w:val="00FA6D0E"/>
    <w:rsid w:val="00FB360F"/>
    <w:rsid w:val="00FB4BE1"/>
    <w:rsid w:val="00FB5948"/>
    <w:rsid w:val="00FB5FF2"/>
    <w:rsid w:val="00FB74C2"/>
    <w:rsid w:val="00FC5E90"/>
    <w:rsid w:val="00FC6D50"/>
    <w:rsid w:val="00FC6FED"/>
    <w:rsid w:val="00FD218F"/>
    <w:rsid w:val="00FD7532"/>
    <w:rsid w:val="00FE10F9"/>
    <w:rsid w:val="00FE30A0"/>
    <w:rsid w:val="00FE3241"/>
    <w:rsid w:val="00FE701A"/>
    <w:rsid w:val="00FE72F9"/>
    <w:rsid w:val="00FF05EC"/>
    <w:rsid w:val="00FF32B0"/>
    <w:rsid w:val="00FF3DEF"/>
    <w:rsid w:val="00FF4191"/>
    <w:rsid w:val="00FF5D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4CA3"/>
  <w15:docId w15:val="{32CDA41E-722F-4736-B5EF-3FA17F19F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7C4"/>
  </w:style>
  <w:style w:type="paragraph" w:styleId="1">
    <w:name w:val="heading 1"/>
    <w:basedOn w:val="a"/>
    <w:next w:val="a"/>
    <w:link w:val="10"/>
    <w:uiPriority w:val="9"/>
    <w:qFormat/>
    <w:rsid w:val="00A2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941254"/>
    <w:pPr>
      <w:spacing w:after="120"/>
      <w:ind w:left="283"/>
    </w:pPr>
  </w:style>
  <w:style w:type="character" w:customStyle="1" w:styleId="a4">
    <w:name w:val="Основной текст с отступом Знак"/>
    <w:basedOn w:val="a0"/>
    <w:link w:val="a3"/>
    <w:uiPriority w:val="99"/>
    <w:semiHidden/>
    <w:rsid w:val="00941254"/>
  </w:style>
  <w:style w:type="paragraph" w:styleId="a5">
    <w:name w:val="No Spacing"/>
    <w:aliases w:val="мелкий,мой рабочий,No Spacing,норма,Обя,Айгерим,Без интервала1"/>
    <w:link w:val="a6"/>
    <w:uiPriority w:val="1"/>
    <w:qFormat/>
    <w:rsid w:val="00A8145D"/>
    <w:pPr>
      <w:spacing w:after="0" w:line="240" w:lineRule="auto"/>
    </w:pPr>
  </w:style>
  <w:style w:type="table" w:styleId="a7">
    <w:name w:val="Table Grid"/>
    <w:basedOn w:val="a1"/>
    <w:uiPriority w:val="59"/>
    <w:rsid w:val="00480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link w:val="a9"/>
    <w:qFormat/>
    <w:rsid w:val="0048061D"/>
    <w:pPr>
      <w:spacing w:after="0" w:line="240" w:lineRule="auto"/>
      <w:jc w:val="center"/>
    </w:pPr>
    <w:rPr>
      <w:rFonts w:ascii="Asylbek MerekeU3+Tms" w:eastAsia="Times New Roman" w:hAnsi="Asylbek MerekeU3+Tms" w:cs="Times New Roman"/>
      <w:b/>
      <w:sz w:val="28"/>
      <w:szCs w:val="20"/>
      <w:lang w:val="ca-ES"/>
    </w:rPr>
  </w:style>
  <w:style w:type="character" w:customStyle="1" w:styleId="a9">
    <w:name w:val="Название Знак"/>
    <w:basedOn w:val="a0"/>
    <w:link w:val="a8"/>
    <w:rsid w:val="0048061D"/>
    <w:rPr>
      <w:rFonts w:ascii="Asylbek MerekeU3+Tms" w:eastAsia="Times New Roman" w:hAnsi="Asylbek MerekeU3+Tms" w:cs="Times New Roman"/>
      <w:b/>
      <w:sz w:val="28"/>
      <w:szCs w:val="20"/>
      <w:lang w:val="ca-ES"/>
    </w:rPr>
  </w:style>
  <w:style w:type="paragraph" w:styleId="aa">
    <w:name w:val="Balloon Text"/>
    <w:basedOn w:val="a"/>
    <w:link w:val="ab"/>
    <w:uiPriority w:val="99"/>
    <w:semiHidden/>
    <w:unhideWhenUsed/>
    <w:rsid w:val="008658D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58D9"/>
    <w:rPr>
      <w:rFonts w:ascii="Tahoma" w:hAnsi="Tahoma" w:cs="Tahoma"/>
      <w:sz w:val="16"/>
      <w:szCs w:val="16"/>
    </w:rPr>
  </w:style>
  <w:style w:type="table" w:customStyle="1" w:styleId="11">
    <w:name w:val="Сетка таблицы1"/>
    <w:basedOn w:val="a1"/>
    <w:next w:val="a7"/>
    <w:uiPriority w:val="39"/>
    <w:rsid w:val="00D765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Bullets,List Paragraph (numbered (a)),NUMBERED PARAGRAPH,List Paragraph 1,List_Paragraph,Multilevel para_II,Akapit z listą BS,IBL List Paragraph,List Paragraph nowy,Numbered List Paragraph,Bullet1,Numbered list,маркированный,NumberedParas"/>
    <w:basedOn w:val="a"/>
    <w:link w:val="ad"/>
    <w:uiPriority w:val="34"/>
    <w:qFormat/>
    <w:rsid w:val="006E6036"/>
    <w:pPr>
      <w:spacing w:after="200" w:line="276" w:lineRule="auto"/>
      <w:ind w:left="720"/>
      <w:contextualSpacing/>
    </w:pPr>
    <w:rPr>
      <w:rFonts w:ascii="Calibri" w:eastAsia="Times New Roman" w:hAnsi="Calibri" w:cs="Times New Roman"/>
    </w:rPr>
  </w:style>
  <w:style w:type="character" w:customStyle="1" w:styleId="ad">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c"/>
    <w:uiPriority w:val="34"/>
    <w:locked/>
    <w:rsid w:val="006E6036"/>
    <w:rPr>
      <w:rFonts w:ascii="Calibri" w:eastAsia="Times New Roman" w:hAnsi="Calibri" w:cs="Times New Roman"/>
    </w:rPr>
  </w:style>
  <w:style w:type="paragraph" w:customStyle="1" w:styleId="31">
    <w:name w:val="Основной текст 31"/>
    <w:basedOn w:val="a"/>
    <w:rsid w:val="00846BB4"/>
    <w:pPr>
      <w:suppressAutoHyphens/>
      <w:spacing w:after="0" w:line="240" w:lineRule="auto"/>
      <w:jc w:val="both"/>
    </w:pPr>
    <w:rPr>
      <w:rFonts w:ascii="Times New Roman" w:eastAsia="Batang" w:hAnsi="Times New Roman" w:cs="Times New Roman"/>
      <w:color w:val="FF0000"/>
      <w:sz w:val="28"/>
      <w:szCs w:val="28"/>
      <w:lang w:eastAsia="ar-SA"/>
    </w:rPr>
  </w:style>
  <w:style w:type="paragraph" w:customStyle="1" w:styleId="12">
    <w:name w:val="Абзац списка1"/>
    <w:basedOn w:val="a"/>
    <w:uiPriority w:val="34"/>
    <w:rsid w:val="00CF1143"/>
    <w:pPr>
      <w:spacing w:after="200" w:line="276" w:lineRule="auto"/>
      <w:ind w:left="720"/>
      <w:contextualSpacing/>
      <w:jc w:val="both"/>
    </w:pPr>
  </w:style>
  <w:style w:type="character" w:styleId="ae">
    <w:name w:val="Hyperlink"/>
    <w:uiPriority w:val="99"/>
    <w:unhideWhenUsed/>
    <w:rsid w:val="00043A81"/>
    <w:rPr>
      <w:color w:val="0563C1"/>
      <w:u w:val="single"/>
    </w:rPr>
  </w:style>
  <w:style w:type="table" w:customStyle="1" w:styleId="110">
    <w:name w:val="Сетка таблицы11"/>
    <w:basedOn w:val="a1"/>
    <w:next w:val="a7"/>
    <w:uiPriority w:val="59"/>
    <w:rsid w:val="009266E2"/>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EE398F"/>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37438F"/>
    <w:rPr>
      <w:b/>
      <w:bCs/>
    </w:rPr>
  </w:style>
  <w:style w:type="paragraph" w:styleId="af0">
    <w:name w:val="Normal (Web)"/>
    <w:basedOn w:val="a"/>
    <w:uiPriority w:val="99"/>
    <w:unhideWhenUsed/>
    <w:rsid w:val="00C76C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w:basedOn w:val="a"/>
    <w:link w:val="af2"/>
    <w:uiPriority w:val="99"/>
    <w:unhideWhenUsed/>
    <w:rsid w:val="00C76C97"/>
    <w:pPr>
      <w:spacing w:after="120" w:line="276" w:lineRule="auto"/>
    </w:pPr>
  </w:style>
  <w:style w:type="character" w:customStyle="1" w:styleId="af2">
    <w:name w:val="Основной текст Знак"/>
    <w:basedOn w:val="a0"/>
    <w:link w:val="af1"/>
    <w:uiPriority w:val="99"/>
    <w:rsid w:val="00C76C97"/>
  </w:style>
  <w:style w:type="character" w:customStyle="1" w:styleId="a6">
    <w:name w:val="Без интервала Знак"/>
    <w:aliases w:val="мелкий Знак,мой рабочий Знак,No Spacing Знак,норма Знак,Обя Знак,Айгерим Знак,Без интервала1 Знак"/>
    <w:link w:val="a5"/>
    <w:uiPriority w:val="1"/>
    <w:locked/>
    <w:rsid w:val="00E1296E"/>
  </w:style>
  <w:style w:type="paragraph" w:customStyle="1" w:styleId="msonospacingmailrucssattributepostfixmailrucssattributepostfix">
    <w:name w:val="msonospacing_mailru_css_attribute_postfix_mailru_css_attribute_postfix"/>
    <w:basedOn w:val="a"/>
    <w:rsid w:val="003C1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mailrucssattributepostfix">
    <w:name w:val="msonormal_mailru_css_attribute_postfix_mailru_css_attribute_postfix"/>
    <w:basedOn w:val="a"/>
    <w:rsid w:val="003C11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B40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25C22"/>
    <w:rPr>
      <w:rFonts w:asciiTheme="majorHAnsi" w:eastAsiaTheme="majorEastAsia" w:hAnsiTheme="majorHAnsi" w:cstheme="majorBidi"/>
      <w:color w:val="2F5496" w:themeColor="accent1" w:themeShade="BF"/>
      <w:sz w:val="32"/>
      <w:szCs w:val="32"/>
    </w:rPr>
  </w:style>
  <w:style w:type="character" w:customStyle="1" w:styleId="13">
    <w:name w:val="Абзац списка Знак1"/>
    <w:aliases w:val="Bullets Знак1,List Paragraph (numbered (a)) Знак1,NUMBERED PARAGRAPH Знак1,List Paragraph 1 Знак1,List_Paragraph Знак1,Multilevel para_II Знак1,Akapit z listą BS Знак1,IBL List Paragraph Знак1,List Paragraph nowy Знак1,Bullet1 Знак1"/>
    <w:uiPriority w:val="34"/>
    <w:locked/>
    <w:rsid w:val="00A25C22"/>
    <w:rPr>
      <w:rFonts w:ascii="Calibri" w:eastAsia="Times New Roman" w:hAnsi="Calibri" w:cs="Times New Roman"/>
    </w:rPr>
  </w:style>
  <w:style w:type="paragraph" w:customStyle="1" w:styleId="Standard">
    <w:name w:val="Standard"/>
    <w:rsid w:val="00795B60"/>
    <w:pPr>
      <w:suppressAutoHyphens/>
      <w:autoSpaceDN w:val="0"/>
      <w:spacing w:after="200" w:line="276" w:lineRule="auto"/>
      <w:textAlignment w:val="baseline"/>
    </w:pPr>
    <w:rPr>
      <w:rFonts w:ascii="Calibri" w:eastAsia="Calibri" w:hAnsi="Calibri" w:cs="Tahoma"/>
      <w:color w:val="00000A"/>
      <w:kern w:val="3"/>
    </w:rPr>
  </w:style>
  <w:style w:type="paragraph" w:styleId="af3">
    <w:name w:val="Plain Text"/>
    <w:basedOn w:val="a"/>
    <w:link w:val="af4"/>
    <w:uiPriority w:val="99"/>
    <w:unhideWhenUsed/>
    <w:rsid w:val="00FF3DEF"/>
    <w:pPr>
      <w:spacing w:after="0" w:line="240" w:lineRule="auto"/>
    </w:pPr>
    <w:rPr>
      <w:rFonts w:ascii="Calibri" w:hAnsi="Calibri"/>
      <w:szCs w:val="21"/>
    </w:rPr>
  </w:style>
  <w:style w:type="character" w:customStyle="1" w:styleId="af4">
    <w:name w:val="Текст Знак"/>
    <w:basedOn w:val="a0"/>
    <w:link w:val="af3"/>
    <w:uiPriority w:val="99"/>
    <w:rsid w:val="00FF3DEF"/>
    <w:rPr>
      <w:rFonts w:ascii="Calibri" w:hAnsi="Calibri"/>
      <w:szCs w:val="21"/>
    </w:rPr>
  </w:style>
  <w:style w:type="character" w:customStyle="1" w:styleId="14">
    <w:name w:val="Обычный (веб) Знак1 Знак"/>
    <w:aliases w:val="Обычный (веб) Знак Знак1 Знак,Знак Знак1 Знак Знак1,Обычный (веб) Знак Знак Знак Знак1,Знак Знак Знак Знак Знак1,Знак Знак1 Знак Знак Знак,Обычный (веб) Знак Знак Знак Знак Знак,Знак Знак Знак Знак Знак Знак Знак"/>
    <w:uiPriority w:val="99"/>
    <w:rsid w:val="002879EC"/>
    <w:rPr>
      <w:sz w:val="24"/>
      <w:szCs w:val="24"/>
      <w:lang w:val="ru-RU" w:eastAsia="ru-RU"/>
    </w:rPr>
  </w:style>
  <w:style w:type="paragraph" w:customStyle="1" w:styleId="af5">
    <w:name w:val="Таблица_бок"/>
    <w:basedOn w:val="a"/>
    <w:uiPriority w:val="99"/>
    <w:rsid w:val="002879EC"/>
    <w:pPr>
      <w:spacing w:after="0" w:line="240" w:lineRule="auto"/>
    </w:pPr>
    <w:rPr>
      <w:rFonts w:ascii="Arial" w:eastAsia="Calibri" w:hAnsi="Arial" w:cs="Arial"/>
      <w:sz w:val="18"/>
      <w:szCs w:val="18"/>
      <w:lang w:eastAsia="ru-RU"/>
    </w:rPr>
  </w:style>
  <w:style w:type="character" w:customStyle="1" w:styleId="15">
    <w:name w:val="Неразрешенное упоминание1"/>
    <w:basedOn w:val="a0"/>
    <w:uiPriority w:val="99"/>
    <w:semiHidden/>
    <w:unhideWhenUsed/>
    <w:rsid w:val="00997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4095">
      <w:bodyDiv w:val="1"/>
      <w:marLeft w:val="0"/>
      <w:marRight w:val="0"/>
      <w:marTop w:val="0"/>
      <w:marBottom w:val="0"/>
      <w:divBdr>
        <w:top w:val="none" w:sz="0" w:space="0" w:color="auto"/>
        <w:left w:val="none" w:sz="0" w:space="0" w:color="auto"/>
        <w:bottom w:val="none" w:sz="0" w:space="0" w:color="auto"/>
        <w:right w:val="none" w:sz="0" w:space="0" w:color="auto"/>
      </w:divBdr>
    </w:div>
    <w:div w:id="126706551">
      <w:bodyDiv w:val="1"/>
      <w:marLeft w:val="0"/>
      <w:marRight w:val="0"/>
      <w:marTop w:val="0"/>
      <w:marBottom w:val="0"/>
      <w:divBdr>
        <w:top w:val="none" w:sz="0" w:space="0" w:color="auto"/>
        <w:left w:val="none" w:sz="0" w:space="0" w:color="auto"/>
        <w:bottom w:val="none" w:sz="0" w:space="0" w:color="auto"/>
        <w:right w:val="none" w:sz="0" w:space="0" w:color="auto"/>
      </w:divBdr>
    </w:div>
    <w:div w:id="157615612">
      <w:bodyDiv w:val="1"/>
      <w:marLeft w:val="0"/>
      <w:marRight w:val="0"/>
      <w:marTop w:val="0"/>
      <w:marBottom w:val="0"/>
      <w:divBdr>
        <w:top w:val="none" w:sz="0" w:space="0" w:color="auto"/>
        <w:left w:val="none" w:sz="0" w:space="0" w:color="auto"/>
        <w:bottom w:val="none" w:sz="0" w:space="0" w:color="auto"/>
        <w:right w:val="none" w:sz="0" w:space="0" w:color="auto"/>
      </w:divBdr>
    </w:div>
    <w:div w:id="194119513">
      <w:bodyDiv w:val="1"/>
      <w:marLeft w:val="0"/>
      <w:marRight w:val="0"/>
      <w:marTop w:val="0"/>
      <w:marBottom w:val="0"/>
      <w:divBdr>
        <w:top w:val="none" w:sz="0" w:space="0" w:color="auto"/>
        <w:left w:val="none" w:sz="0" w:space="0" w:color="auto"/>
        <w:bottom w:val="none" w:sz="0" w:space="0" w:color="auto"/>
        <w:right w:val="none" w:sz="0" w:space="0" w:color="auto"/>
      </w:divBdr>
    </w:div>
    <w:div w:id="262543618">
      <w:bodyDiv w:val="1"/>
      <w:marLeft w:val="0"/>
      <w:marRight w:val="0"/>
      <w:marTop w:val="0"/>
      <w:marBottom w:val="0"/>
      <w:divBdr>
        <w:top w:val="none" w:sz="0" w:space="0" w:color="auto"/>
        <w:left w:val="none" w:sz="0" w:space="0" w:color="auto"/>
        <w:bottom w:val="none" w:sz="0" w:space="0" w:color="auto"/>
        <w:right w:val="none" w:sz="0" w:space="0" w:color="auto"/>
      </w:divBdr>
    </w:div>
    <w:div w:id="299269585">
      <w:bodyDiv w:val="1"/>
      <w:marLeft w:val="0"/>
      <w:marRight w:val="0"/>
      <w:marTop w:val="0"/>
      <w:marBottom w:val="0"/>
      <w:divBdr>
        <w:top w:val="none" w:sz="0" w:space="0" w:color="auto"/>
        <w:left w:val="none" w:sz="0" w:space="0" w:color="auto"/>
        <w:bottom w:val="none" w:sz="0" w:space="0" w:color="auto"/>
        <w:right w:val="none" w:sz="0" w:space="0" w:color="auto"/>
      </w:divBdr>
    </w:div>
    <w:div w:id="344525053">
      <w:bodyDiv w:val="1"/>
      <w:marLeft w:val="0"/>
      <w:marRight w:val="0"/>
      <w:marTop w:val="0"/>
      <w:marBottom w:val="0"/>
      <w:divBdr>
        <w:top w:val="none" w:sz="0" w:space="0" w:color="auto"/>
        <w:left w:val="none" w:sz="0" w:space="0" w:color="auto"/>
        <w:bottom w:val="none" w:sz="0" w:space="0" w:color="auto"/>
        <w:right w:val="none" w:sz="0" w:space="0" w:color="auto"/>
      </w:divBdr>
    </w:div>
    <w:div w:id="358316434">
      <w:bodyDiv w:val="1"/>
      <w:marLeft w:val="0"/>
      <w:marRight w:val="0"/>
      <w:marTop w:val="0"/>
      <w:marBottom w:val="0"/>
      <w:divBdr>
        <w:top w:val="none" w:sz="0" w:space="0" w:color="auto"/>
        <w:left w:val="none" w:sz="0" w:space="0" w:color="auto"/>
        <w:bottom w:val="none" w:sz="0" w:space="0" w:color="auto"/>
        <w:right w:val="none" w:sz="0" w:space="0" w:color="auto"/>
      </w:divBdr>
    </w:div>
    <w:div w:id="485391929">
      <w:bodyDiv w:val="1"/>
      <w:marLeft w:val="0"/>
      <w:marRight w:val="0"/>
      <w:marTop w:val="0"/>
      <w:marBottom w:val="0"/>
      <w:divBdr>
        <w:top w:val="none" w:sz="0" w:space="0" w:color="auto"/>
        <w:left w:val="none" w:sz="0" w:space="0" w:color="auto"/>
        <w:bottom w:val="none" w:sz="0" w:space="0" w:color="auto"/>
        <w:right w:val="none" w:sz="0" w:space="0" w:color="auto"/>
      </w:divBdr>
    </w:div>
    <w:div w:id="555508862">
      <w:bodyDiv w:val="1"/>
      <w:marLeft w:val="0"/>
      <w:marRight w:val="0"/>
      <w:marTop w:val="0"/>
      <w:marBottom w:val="0"/>
      <w:divBdr>
        <w:top w:val="none" w:sz="0" w:space="0" w:color="auto"/>
        <w:left w:val="none" w:sz="0" w:space="0" w:color="auto"/>
        <w:bottom w:val="none" w:sz="0" w:space="0" w:color="auto"/>
        <w:right w:val="none" w:sz="0" w:space="0" w:color="auto"/>
      </w:divBdr>
    </w:div>
    <w:div w:id="555627100">
      <w:bodyDiv w:val="1"/>
      <w:marLeft w:val="0"/>
      <w:marRight w:val="0"/>
      <w:marTop w:val="0"/>
      <w:marBottom w:val="0"/>
      <w:divBdr>
        <w:top w:val="none" w:sz="0" w:space="0" w:color="auto"/>
        <w:left w:val="none" w:sz="0" w:space="0" w:color="auto"/>
        <w:bottom w:val="none" w:sz="0" w:space="0" w:color="auto"/>
        <w:right w:val="none" w:sz="0" w:space="0" w:color="auto"/>
      </w:divBdr>
    </w:div>
    <w:div w:id="644241388">
      <w:bodyDiv w:val="1"/>
      <w:marLeft w:val="0"/>
      <w:marRight w:val="0"/>
      <w:marTop w:val="0"/>
      <w:marBottom w:val="0"/>
      <w:divBdr>
        <w:top w:val="none" w:sz="0" w:space="0" w:color="auto"/>
        <w:left w:val="none" w:sz="0" w:space="0" w:color="auto"/>
        <w:bottom w:val="none" w:sz="0" w:space="0" w:color="auto"/>
        <w:right w:val="none" w:sz="0" w:space="0" w:color="auto"/>
      </w:divBdr>
    </w:div>
    <w:div w:id="659388406">
      <w:bodyDiv w:val="1"/>
      <w:marLeft w:val="0"/>
      <w:marRight w:val="0"/>
      <w:marTop w:val="0"/>
      <w:marBottom w:val="0"/>
      <w:divBdr>
        <w:top w:val="none" w:sz="0" w:space="0" w:color="auto"/>
        <w:left w:val="none" w:sz="0" w:space="0" w:color="auto"/>
        <w:bottom w:val="none" w:sz="0" w:space="0" w:color="auto"/>
        <w:right w:val="none" w:sz="0" w:space="0" w:color="auto"/>
      </w:divBdr>
    </w:div>
    <w:div w:id="770126875">
      <w:bodyDiv w:val="1"/>
      <w:marLeft w:val="0"/>
      <w:marRight w:val="0"/>
      <w:marTop w:val="0"/>
      <w:marBottom w:val="0"/>
      <w:divBdr>
        <w:top w:val="none" w:sz="0" w:space="0" w:color="auto"/>
        <w:left w:val="none" w:sz="0" w:space="0" w:color="auto"/>
        <w:bottom w:val="none" w:sz="0" w:space="0" w:color="auto"/>
        <w:right w:val="none" w:sz="0" w:space="0" w:color="auto"/>
      </w:divBdr>
    </w:div>
    <w:div w:id="801340390">
      <w:bodyDiv w:val="1"/>
      <w:marLeft w:val="0"/>
      <w:marRight w:val="0"/>
      <w:marTop w:val="0"/>
      <w:marBottom w:val="0"/>
      <w:divBdr>
        <w:top w:val="none" w:sz="0" w:space="0" w:color="auto"/>
        <w:left w:val="none" w:sz="0" w:space="0" w:color="auto"/>
        <w:bottom w:val="none" w:sz="0" w:space="0" w:color="auto"/>
        <w:right w:val="none" w:sz="0" w:space="0" w:color="auto"/>
      </w:divBdr>
    </w:div>
    <w:div w:id="850265400">
      <w:bodyDiv w:val="1"/>
      <w:marLeft w:val="0"/>
      <w:marRight w:val="0"/>
      <w:marTop w:val="0"/>
      <w:marBottom w:val="0"/>
      <w:divBdr>
        <w:top w:val="none" w:sz="0" w:space="0" w:color="auto"/>
        <w:left w:val="none" w:sz="0" w:space="0" w:color="auto"/>
        <w:bottom w:val="none" w:sz="0" w:space="0" w:color="auto"/>
        <w:right w:val="none" w:sz="0" w:space="0" w:color="auto"/>
      </w:divBdr>
    </w:div>
    <w:div w:id="851335073">
      <w:bodyDiv w:val="1"/>
      <w:marLeft w:val="0"/>
      <w:marRight w:val="0"/>
      <w:marTop w:val="0"/>
      <w:marBottom w:val="0"/>
      <w:divBdr>
        <w:top w:val="none" w:sz="0" w:space="0" w:color="auto"/>
        <w:left w:val="none" w:sz="0" w:space="0" w:color="auto"/>
        <w:bottom w:val="none" w:sz="0" w:space="0" w:color="auto"/>
        <w:right w:val="none" w:sz="0" w:space="0" w:color="auto"/>
      </w:divBdr>
    </w:div>
    <w:div w:id="1132867082">
      <w:bodyDiv w:val="1"/>
      <w:marLeft w:val="0"/>
      <w:marRight w:val="0"/>
      <w:marTop w:val="0"/>
      <w:marBottom w:val="0"/>
      <w:divBdr>
        <w:top w:val="none" w:sz="0" w:space="0" w:color="auto"/>
        <w:left w:val="none" w:sz="0" w:space="0" w:color="auto"/>
        <w:bottom w:val="none" w:sz="0" w:space="0" w:color="auto"/>
        <w:right w:val="none" w:sz="0" w:space="0" w:color="auto"/>
      </w:divBdr>
    </w:div>
    <w:div w:id="1198006163">
      <w:bodyDiv w:val="1"/>
      <w:marLeft w:val="0"/>
      <w:marRight w:val="0"/>
      <w:marTop w:val="0"/>
      <w:marBottom w:val="0"/>
      <w:divBdr>
        <w:top w:val="none" w:sz="0" w:space="0" w:color="auto"/>
        <w:left w:val="none" w:sz="0" w:space="0" w:color="auto"/>
        <w:bottom w:val="none" w:sz="0" w:space="0" w:color="auto"/>
        <w:right w:val="none" w:sz="0" w:space="0" w:color="auto"/>
      </w:divBdr>
    </w:div>
    <w:div w:id="1415517917">
      <w:bodyDiv w:val="1"/>
      <w:marLeft w:val="0"/>
      <w:marRight w:val="0"/>
      <w:marTop w:val="0"/>
      <w:marBottom w:val="0"/>
      <w:divBdr>
        <w:top w:val="none" w:sz="0" w:space="0" w:color="auto"/>
        <w:left w:val="none" w:sz="0" w:space="0" w:color="auto"/>
        <w:bottom w:val="none" w:sz="0" w:space="0" w:color="auto"/>
        <w:right w:val="none" w:sz="0" w:space="0" w:color="auto"/>
      </w:divBdr>
    </w:div>
    <w:div w:id="1453131870">
      <w:bodyDiv w:val="1"/>
      <w:marLeft w:val="0"/>
      <w:marRight w:val="0"/>
      <w:marTop w:val="0"/>
      <w:marBottom w:val="0"/>
      <w:divBdr>
        <w:top w:val="none" w:sz="0" w:space="0" w:color="auto"/>
        <w:left w:val="none" w:sz="0" w:space="0" w:color="auto"/>
        <w:bottom w:val="none" w:sz="0" w:space="0" w:color="auto"/>
        <w:right w:val="none" w:sz="0" w:space="0" w:color="auto"/>
      </w:divBdr>
    </w:div>
    <w:div w:id="1487042703">
      <w:bodyDiv w:val="1"/>
      <w:marLeft w:val="0"/>
      <w:marRight w:val="0"/>
      <w:marTop w:val="0"/>
      <w:marBottom w:val="0"/>
      <w:divBdr>
        <w:top w:val="none" w:sz="0" w:space="0" w:color="auto"/>
        <w:left w:val="none" w:sz="0" w:space="0" w:color="auto"/>
        <w:bottom w:val="none" w:sz="0" w:space="0" w:color="auto"/>
        <w:right w:val="none" w:sz="0" w:space="0" w:color="auto"/>
      </w:divBdr>
    </w:div>
    <w:div w:id="1494494111">
      <w:bodyDiv w:val="1"/>
      <w:marLeft w:val="0"/>
      <w:marRight w:val="0"/>
      <w:marTop w:val="0"/>
      <w:marBottom w:val="0"/>
      <w:divBdr>
        <w:top w:val="none" w:sz="0" w:space="0" w:color="auto"/>
        <w:left w:val="none" w:sz="0" w:space="0" w:color="auto"/>
        <w:bottom w:val="none" w:sz="0" w:space="0" w:color="auto"/>
        <w:right w:val="none" w:sz="0" w:space="0" w:color="auto"/>
      </w:divBdr>
    </w:div>
    <w:div w:id="1519007790">
      <w:bodyDiv w:val="1"/>
      <w:marLeft w:val="0"/>
      <w:marRight w:val="0"/>
      <w:marTop w:val="0"/>
      <w:marBottom w:val="0"/>
      <w:divBdr>
        <w:top w:val="none" w:sz="0" w:space="0" w:color="auto"/>
        <w:left w:val="none" w:sz="0" w:space="0" w:color="auto"/>
        <w:bottom w:val="none" w:sz="0" w:space="0" w:color="auto"/>
        <w:right w:val="none" w:sz="0" w:space="0" w:color="auto"/>
      </w:divBdr>
    </w:div>
    <w:div w:id="1634485021">
      <w:bodyDiv w:val="1"/>
      <w:marLeft w:val="0"/>
      <w:marRight w:val="0"/>
      <w:marTop w:val="0"/>
      <w:marBottom w:val="0"/>
      <w:divBdr>
        <w:top w:val="none" w:sz="0" w:space="0" w:color="auto"/>
        <w:left w:val="none" w:sz="0" w:space="0" w:color="auto"/>
        <w:bottom w:val="none" w:sz="0" w:space="0" w:color="auto"/>
        <w:right w:val="none" w:sz="0" w:space="0" w:color="auto"/>
      </w:divBdr>
    </w:div>
    <w:div w:id="1696346186">
      <w:bodyDiv w:val="1"/>
      <w:marLeft w:val="0"/>
      <w:marRight w:val="0"/>
      <w:marTop w:val="0"/>
      <w:marBottom w:val="0"/>
      <w:divBdr>
        <w:top w:val="none" w:sz="0" w:space="0" w:color="auto"/>
        <w:left w:val="none" w:sz="0" w:space="0" w:color="auto"/>
        <w:bottom w:val="none" w:sz="0" w:space="0" w:color="auto"/>
        <w:right w:val="none" w:sz="0" w:space="0" w:color="auto"/>
      </w:divBdr>
    </w:div>
    <w:div w:id="1719862036">
      <w:bodyDiv w:val="1"/>
      <w:marLeft w:val="0"/>
      <w:marRight w:val="0"/>
      <w:marTop w:val="0"/>
      <w:marBottom w:val="0"/>
      <w:divBdr>
        <w:top w:val="none" w:sz="0" w:space="0" w:color="auto"/>
        <w:left w:val="none" w:sz="0" w:space="0" w:color="auto"/>
        <w:bottom w:val="none" w:sz="0" w:space="0" w:color="auto"/>
        <w:right w:val="none" w:sz="0" w:space="0" w:color="auto"/>
      </w:divBdr>
    </w:div>
    <w:div w:id="1735657555">
      <w:bodyDiv w:val="1"/>
      <w:marLeft w:val="0"/>
      <w:marRight w:val="0"/>
      <w:marTop w:val="0"/>
      <w:marBottom w:val="0"/>
      <w:divBdr>
        <w:top w:val="none" w:sz="0" w:space="0" w:color="auto"/>
        <w:left w:val="none" w:sz="0" w:space="0" w:color="auto"/>
        <w:bottom w:val="none" w:sz="0" w:space="0" w:color="auto"/>
        <w:right w:val="none" w:sz="0" w:space="0" w:color="auto"/>
      </w:divBdr>
    </w:div>
    <w:div w:id="1921408878">
      <w:bodyDiv w:val="1"/>
      <w:marLeft w:val="0"/>
      <w:marRight w:val="0"/>
      <w:marTop w:val="0"/>
      <w:marBottom w:val="0"/>
      <w:divBdr>
        <w:top w:val="none" w:sz="0" w:space="0" w:color="auto"/>
        <w:left w:val="none" w:sz="0" w:space="0" w:color="auto"/>
        <w:bottom w:val="none" w:sz="0" w:space="0" w:color="auto"/>
        <w:right w:val="none" w:sz="0" w:space="0" w:color="auto"/>
      </w:divBdr>
    </w:div>
    <w:div w:id="199310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rskpavlodar" TargetMode="External"/><Relationship Id="rId3" Type="http://schemas.openxmlformats.org/officeDocument/2006/relationships/settings" Target="settings.xml"/><Relationship Id="rId7" Type="http://schemas.openxmlformats.org/officeDocument/2006/relationships/hyperlink" Target="https://t.me/rskpavlo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dc:creator>
  <cp:keywords/>
  <dc:description/>
  <cp:lastModifiedBy>User</cp:lastModifiedBy>
  <cp:revision>13</cp:revision>
  <cp:lastPrinted>2019-12-23T04:27:00Z</cp:lastPrinted>
  <dcterms:created xsi:type="dcterms:W3CDTF">2020-09-14T11:07:00Z</dcterms:created>
  <dcterms:modified xsi:type="dcterms:W3CDTF">2021-02-23T10:20:00Z</dcterms:modified>
</cp:coreProperties>
</file>