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2F09" w14:textId="77777777" w:rsidR="003026D3" w:rsidRPr="0047745D" w:rsidRDefault="003026D3" w:rsidP="00CE6890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45D">
        <w:rPr>
          <w:rFonts w:ascii="Times New Roman" w:hAnsi="Times New Roman" w:cs="Times New Roman"/>
          <w:b/>
          <w:sz w:val="28"/>
          <w:szCs w:val="28"/>
          <w:lang w:val="kk-KZ"/>
        </w:rPr>
        <w:t>ҚЫЛМЫССЫЗДАНДЫРУ ӨМІРДІ САҚТАЙДЫ</w:t>
      </w:r>
    </w:p>
    <w:p w14:paraId="1E406402" w14:textId="77777777" w:rsidR="008E1B93" w:rsidRPr="0047745D" w:rsidRDefault="008E1B93" w:rsidP="0047745D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495E65" w14:textId="3C64F356" w:rsidR="003026D3" w:rsidRPr="0047745D" w:rsidRDefault="00DC2C44" w:rsidP="0047745D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4774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26D3" w:rsidRPr="004774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Кемсітушілікке қарсы күрес күні </w:t>
      </w:r>
    </w:p>
    <w:p w14:paraId="3DC64ED5" w14:textId="77777777" w:rsidR="0041668B" w:rsidRPr="0047745D" w:rsidRDefault="003026D3" w:rsidP="009C1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Биылғы  жылы  </w:t>
      </w:r>
      <w:r w:rsidR="00DC2C44" w:rsidRPr="0047745D">
        <w:rPr>
          <w:rFonts w:ascii="Times New Roman" w:hAnsi="Times New Roman" w:cs="Times New Roman"/>
          <w:sz w:val="28"/>
          <w:szCs w:val="28"/>
          <w:lang w:val="kk-KZ"/>
        </w:rPr>
        <w:t>«Қ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>ылмыссыздандыру өмірді сақтайды</w:t>
      </w:r>
      <w:r w:rsidR="00DC433C" w:rsidRPr="0047745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ұранымен кемсітушілікке қарсы күрес күні ЮНЭЙДС  </w:t>
      </w:r>
      <w:r w:rsidR="00DC2C44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халықтың және адамдардың негізгі топтары және 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>АИТВ-мен өмір сүретін адамдарды</w:t>
      </w:r>
      <w:r w:rsidR="00DC433C" w:rsidRPr="0047745D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қылмыссыздандыру өмір</w:t>
      </w:r>
      <w:r w:rsidR="00DC433C" w:rsidRPr="0047745D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сақта</w:t>
      </w:r>
      <w:r w:rsidR="00DC433C" w:rsidRPr="0047745D">
        <w:rPr>
          <w:rFonts w:ascii="Times New Roman" w:hAnsi="Times New Roman" w:cs="Times New Roman"/>
          <w:sz w:val="28"/>
          <w:szCs w:val="28"/>
          <w:lang w:val="kk-KZ"/>
        </w:rPr>
        <w:t>йды және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ЖИТС пандемиясын жеңуге көмектесетінін атап өтті.</w:t>
      </w:r>
      <w:r w:rsidR="0087078F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>Халықтың негізгі топтары мен АИТВ-мен өмір сүретін адамдарға бағытталған қылмыстық заңдар адам құқықтарын бұзады, стигматизацияны күшейтеді және адамдарға қауіп төндіреді, олардың денсаулығын сақтау үшін қажетті қолдау мен қызмет көрсетуге кедергілер жасайды.</w:t>
      </w:r>
    </w:p>
    <w:p w14:paraId="7BCB1C30" w14:textId="7B564369" w:rsidR="003026D3" w:rsidRPr="0047745D" w:rsidRDefault="003026D3" w:rsidP="0047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74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33F96">
        <w:rPr>
          <w:rFonts w:ascii="Times New Roman" w:hAnsi="Times New Roman" w:cs="Times New Roman"/>
          <w:sz w:val="28"/>
          <w:szCs w:val="28"/>
          <w:lang w:val="kk-KZ"/>
        </w:rPr>
        <w:t>Бір жыл бұрын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әлем АИТВ-ға қарсы іс-қимыл шараларына кедергі келтіретін және халықтың негізгі топтарын қорғаусыз қалдыратын қылмыстық заңдарды жоюға бағытталған заңнаманы реформалаудың өршіл мақсатын қойды. </w:t>
      </w:r>
      <w:r w:rsidR="00CA12F3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Қылмыссыздандыруды 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АИТВ-ға қарсы іс-қимылдың маңызды бөлігі ретінде мойындай отырып, елдер 2025 жылға қарай АИТВ-ға қарсы іс-қимыл шараларына әсер ететін жазалаушы құқықтық және саяси жүйесі бар елдердің санын </w:t>
      </w:r>
      <w:r w:rsidR="00CA12F3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кем болғанда 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>10%</w:t>
      </w:r>
      <w:r w:rsidR="00F467EF" w:rsidRPr="0047745D">
        <w:rPr>
          <w:rFonts w:ascii="Times New Roman" w:hAnsi="Times New Roman" w:cs="Times New Roman"/>
          <w:sz w:val="28"/>
          <w:szCs w:val="28"/>
          <w:lang w:val="kk-KZ"/>
        </w:rPr>
        <w:t>-ға дейін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жеткізуге міндеттеме алды.</w:t>
      </w:r>
    </w:p>
    <w:p w14:paraId="3A056356" w14:textId="77777777" w:rsidR="00F467EF" w:rsidRPr="0047745D" w:rsidRDefault="003026D3" w:rsidP="0047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74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67EF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Бірақ кейбір жігерлендіретін реформаларға қарамастан, әлем мақсатқа жетуден алыс. ЮНЭЙДС қазіргі уақытта 134 елде ақпаратты жасыру, АИТВ-инфекциясын тарату немесе табыстау үшін адамдарды </w:t>
      </w:r>
      <w:r w:rsidR="00BA4D46" w:rsidRPr="0047745D">
        <w:rPr>
          <w:rFonts w:ascii="Times New Roman" w:hAnsi="Times New Roman" w:cs="Times New Roman"/>
          <w:sz w:val="28"/>
          <w:szCs w:val="28"/>
          <w:lang w:val="kk-KZ"/>
        </w:rPr>
        <w:t>қылмыстандыруға</w:t>
      </w:r>
      <w:r w:rsidR="00F467EF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тартады немесе басқа жолмен қудалайды деп хабарлайды; 20 елде трансгендерлер </w:t>
      </w:r>
      <w:r w:rsidR="00BA4D46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қылмыстандыруға </w:t>
      </w:r>
      <w:r w:rsidR="00F467EF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тартылады және/немесе қудаланады; 153 елде секс-бизнестің кем дегенде бір аспектісі </w:t>
      </w:r>
      <w:r w:rsidR="00BA4D46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қылмыстандыруға </w:t>
      </w:r>
      <w:r w:rsidR="00F467EF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тартылады; 67 елде бір жынысты жыныстық белсенділік өзара келісім бойынша </w:t>
      </w:r>
      <w:r w:rsidR="00BA4D46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қылмыстандыруға </w:t>
      </w:r>
      <w:r w:rsidR="00F467EF" w:rsidRPr="0047745D">
        <w:rPr>
          <w:rFonts w:ascii="Times New Roman" w:hAnsi="Times New Roman" w:cs="Times New Roman"/>
          <w:sz w:val="28"/>
          <w:szCs w:val="28"/>
          <w:lang w:val="kk-KZ"/>
        </w:rPr>
        <w:t>тартылады. Сонымен қатар, 48 ел әлі де АИТВ-мен өмір сүретін адамдар үшін өз аумағына кіруге шектеулер енгізуде, ал 53 елде, мысалы, неке туралы куәлік алу немесе белгілі бір кәсіби салада жұмыс істеу</w:t>
      </w:r>
      <w:r w:rsidR="004251DC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үшін міндетті түрде АИТВ-ға тестілеу қажет</w:t>
      </w:r>
      <w:r w:rsidR="00F467EF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. Әлемнің 106 елінде жасөспірімдердің АИТВ-ға тестілеуге қол жеткізуіне ата-аналардың келісімі қажет. </w:t>
      </w:r>
    </w:p>
    <w:p w14:paraId="7BC0A47E" w14:textId="039E3A46" w:rsidR="003026D3" w:rsidRPr="0047745D" w:rsidRDefault="00CA12F3" w:rsidP="004774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Қылмыстандыру </w:t>
      </w:r>
      <w:r w:rsidR="003026D3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кемсітушілікке және құрылымдық теңсіздікке әкеледі. Бұл адамдардан салауатты және толыққанды өмір сүру мүмкіндігін алып тастайды. Бұл </w:t>
      </w:r>
      <w:r w:rsidR="00CA0BFE">
        <w:rPr>
          <w:rFonts w:ascii="Times New Roman" w:hAnsi="Times New Roman" w:cs="Times New Roman"/>
          <w:sz w:val="28"/>
          <w:szCs w:val="28"/>
          <w:lang w:val="kk-KZ"/>
        </w:rPr>
        <w:t>ЖИТС</w:t>
      </w:r>
      <w:r w:rsidR="003026D3" w:rsidRPr="004774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A0BFE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3026D3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жоюды тежейді.</w:t>
      </w:r>
    </w:p>
    <w:p w14:paraId="28737634" w14:textId="77777777" w:rsidR="003026D3" w:rsidRPr="0047745D" w:rsidRDefault="003026D3" w:rsidP="004774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745D">
        <w:rPr>
          <w:rFonts w:ascii="Times New Roman" w:hAnsi="Times New Roman" w:cs="Times New Roman"/>
          <w:sz w:val="28"/>
          <w:szCs w:val="28"/>
          <w:lang w:val="kk-KZ"/>
        </w:rPr>
        <w:t>Өмірді сақтау үшін біз қылмыст</w:t>
      </w:r>
      <w:r w:rsidR="004251DC" w:rsidRPr="0047745D">
        <w:rPr>
          <w:rFonts w:ascii="Times New Roman" w:hAnsi="Times New Roman" w:cs="Times New Roman"/>
          <w:sz w:val="28"/>
          <w:szCs w:val="28"/>
          <w:lang w:val="kk-KZ"/>
        </w:rPr>
        <w:t>андыруды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тоқтатуымыз керек.</w:t>
      </w:r>
    </w:p>
    <w:p w14:paraId="708A6940" w14:textId="3791D9D9" w:rsidR="003026D3" w:rsidRDefault="003026D3" w:rsidP="004774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Мәселе </w:t>
      </w:r>
      <w:r w:rsidR="00A965A0" w:rsidRPr="0047745D">
        <w:rPr>
          <w:rFonts w:ascii="Times New Roman" w:hAnsi="Times New Roman" w:cs="Times New Roman"/>
          <w:sz w:val="28"/>
          <w:szCs w:val="28"/>
          <w:lang w:val="kk-KZ"/>
        </w:rPr>
        <w:t>халықтың дүбәра тобы</w:t>
      </w:r>
      <w:r w:rsidR="00092799" w:rsidRPr="0047745D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 АИТВ жұқтыру қаупі жоғары емес, сондықтан қылмыст</w:t>
      </w:r>
      <w:r w:rsidR="00092799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андыруға 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тартылады, бірақ </w:t>
      </w:r>
      <w:r w:rsidR="00092799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қылмыстандыруға 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олардың АИТВ жұқтыру қаупі жоғары. Дәл осы </w:t>
      </w:r>
      <w:r w:rsidR="00092799" w:rsidRPr="0047745D">
        <w:rPr>
          <w:rFonts w:ascii="Times New Roman" w:hAnsi="Times New Roman" w:cs="Times New Roman"/>
          <w:sz w:val="28"/>
          <w:szCs w:val="28"/>
          <w:lang w:val="kk-KZ"/>
        </w:rPr>
        <w:t xml:space="preserve">қылмыстандыру </w:t>
      </w:r>
      <w:r w:rsidRPr="0047745D">
        <w:rPr>
          <w:rFonts w:ascii="Times New Roman" w:hAnsi="Times New Roman" w:cs="Times New Roman"/>
          <w:sz w:val="28"/>
          <w:szCs w:val="28"/>
          <w:lang w:val="kk-KZ"/>
        </w:rPr>
        <w:t>оларды осал етеді.</w:t>
      </w:r>
    </w:p>
    <w:p w14:paraId="68828ADE" w14:textId="77777777" w:rsidR="009C1F93" w:rsidRPr="00CE6890" w:rsidRDefault="009C1F93" w:rsidP="009C1F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CE689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#ЖОКСПИД2030  #ocspidpavlodar</w:t>
      </w:r>
    </w:p>
    <w:p w14:paraId="73164BE0" w14:textId="77777777" w:rsidR="009C1F93" w:rsidRPr="00CE6890" w:rsidRDefault="009C1F93" w:rsidP="009C1F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14:paraId="715F1A58" w14:textId="77777777" w:rsidR="009C1F93" w:rsidRPr="0047745D" w:rsidRDefault="009C1F93" w:rsidP="004774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F4BD94" w14:textId="77777777" w:rsidR="0047745D" w:rsidRPr="0047745D" w:rsidRDefault="0047745D" w:rsidP="0047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199E06" w14:textId="77777777" w:rsidR="0047745D" w:rsidRDefault="0047745D" w:rsidP="0047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D01C0D" w14:textId="77777777" w:rsidR="0047745D" w:rsidRDefault="0047745D" w:rsidP="0047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D110B1" w14:textId="77777777" w:rsidR="0047745D" w:rsidRDefault="0047745D" w:rsidP="0047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3CF6C6" w14:textId="77777777" w:rsidR="009C1F93" w:rsidRPr="00CE6890" w:rsidRDefault="009C1F93" w:rsidP="004774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14:paraId="608B8CB7" w14:textId="19D1086D" w:rsidR="0089405B" w:rsidRPr="00CE6890" w:rsidRDefault="0089405B" w:rsidP="00CE689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CE68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ДЕКРИМИНАЛИЗАЦИЯ СПАСАЕТ ЖИЗНИ</w:t>
      </w:r>
    </w:p>
    <w:p w14:paraId="57BD4B7C" w14:textId="77777777" w:rsidR="009C1F93" w:rsidRPr="00CE6890" w:rsidRDefault="009C1F93" w:rsidP="004774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14:paraId="3AE61725" w14:textId="54D3ADBF" w:rsidR="0089405B" w:rsidRDefault="0089405B" w:rsidP="004774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День борьбы с дискриминацией </w:t>
      </w:r>
    </w:p>
    <w:p w14:paraId="24D41652" w14:textId="127C6C04" w:rsidR="0089405B" w:rsidRPr="00733F96" w:rsidRDefault="0089405B" w:rsidP="004774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 день борьбы с дискриминацией лозунгом </w:t>
      </w:r>
      <w:r w:rsidRPr="00733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«Декриминализация спасает жизни» ЮНЭЙДС подчеркивает, </w:t>
      </w:r>
      <w:proofErr w:type="gramStart"/>
      <w:r w:rsidRPr="00733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 декриминализация</w:t>
      </w:r>
      <w:proofErr w:type="gramEnd"/>
      <w:r w:rsidRPr="00733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ключевых групп населения и людей, живущих с ВИЧ, спасает жизни</w:t>
      </w:r>
      <w:r w:rsidR="00A9543E" w:rsidRPr="00733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Pr="00733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помогает победить пандемию СПИД</w:t>
      </w:r>
      <w:r w:rsidR="00A9543E" w:rsidRPr="00733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</w:t>
      </w:r>
    </w:p>
    <w:p w14:paraId="11226416" w14:textId="6946E9FD" w:rsidR="0047745D" w:rsidRPr="00733F96" w:rsidRDefault="0047745D" w:rsidP="004774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законы, направленные на ключевые группы населения и людей, живущих с ВИЧ, нарушают права человека, усугубляют стигматизацию и подвергают людей опасности, создавая барьеры для поддержки и обслуживания, необходимых для защиты их здоровья.</w:t>
      </w:r>
    </w:p>
    <w:p w14:paraId="6F66503E" w14:textId="54EA5258" w:rsidR="0047745D" w:rsidRPr="00733F96" w:rsidRDefault="00733F96" w:rsidP="004774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назад</w:t>
      </w:r>
      <w:r w:rsidR="0047745D" w:rsidRPr="0073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поставил перед собой амбициозную цель реформировать законодательство, направленную на отмену уголовных законов, которые препятствуют мерам по противодействию ВИЧ и оставляют без защиты ключевые группы населения. Признавая декриминализацию критически важной частью противодействия ВИЧ, страны взяли на себя обязательство к 2025 году довести количество стран с карательной правовой и политической системой, влияющей на меры по противодействию ВИЧ, до менее чем 10 %.</w:t>
      </w:r>
    </w:p>
    <w:p w14:paraId="432159D4" w14:textId="6A0827B8" w:rsidR="0047745D" w:rsidRPr="00733F96" w:rsidRDefault="0047745D" w:rsidP="004774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несмотря на некоторые обнадеживающие реформы мир далек от достижения цели. ЮНЭЙДС сообщает, что в настоящее время в 134 странах криминализируют или иным образом преследуют людей за сокрытие информации, распространение или передачу ВИЧ-инфекции; в 20 странах криминализируют или преследуют трансгендерных лиц; в 153 странах криминализируют хотя бы один аспект секс-бизнеса; в 67 странах криминализируют однополую сексуальную активность по обоюдному согласию. Кроме того, 48 стран по-прежнему вводят ограничения на въезд на свою территорию для людей, живущих с ВИЧ, в то время как в 53 странах требуется обязательное тестирование на ВИЧ, например, для получения свидетельства о браке или для работы в определенной профессиональной сфере. В 106 странах мира требуется согласие родителей на доступ подростков к тестированию на ВИЧ.</w:t>
      </w:r>
    </w:p>
    <w:p w14:paraId="717FE4DE" w14:textId="77777777" w:rsidR="0047745D" w:rsidRPr="00733F96" w:rsidRDefault="0047745D" w:rsidP="004774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Криминализация ведет к дискриминации и структурному неравенству. Она отнимает у людей возможность вести здоровую и полноценную жизнь. И это сдерживает искоренение СПИДа.</w:t>
      </w:r>
    </w:p>
    <w:p w14:paraId="527C0418" w14:textId="55E8BAF9" w:rsidR="0047745D" w:rsidRPr="00733F96" w:rsidRDefault="0047745D" w:rsidP="0047745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спасти жизни, мы должны остановить криминализацию.</w:t>
      </w:r>
    </w:p>
    <w:p w14:paraId="5C59C955" w14:textId="1405AF63" w:rsidR="0094335F" w:rsidRPr="00733F96" w:rsidRDefault="0094335F" w:rsidP="009C1F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3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Проблема не в том, что маргинализированные группы населения подвергаются более высокому риску заражения ВИЧ и поэтому  подвергаются криминализации, а в том, что из-за криминализац</w:t>
      </w:r>
      <w:r w:rsidR="009C1F93" w:rsidRPr="00733F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ии они подвергаются более высокому риску заражения ВИЧ. Именно эта криминализация делает их более уязвимыми.</w:t>
      </w:r>
    </w:p>
    <w:p w14:paraId="39262C8D" w14:textId="46A8A0A3" w:rsidR="009C1F93" w:rsidRPr="00CA0BFE" w:rsidRDefault="009C1F93" w:rsidP="009C1F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8393528"/>
      <w:r w:rsidRPr="00CA0BFE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 w:rsidRPr="00733F9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ЖОКСПИД</w:t>
      </w:r>
      <w:proofErr w:type="gramStart"/>
      <w:r w:rsidRPr="00CA0BFE">
        <w:rPr>
          <w:rFonts w:ascii="Times New Roman" w:eastAsia="Times New Roman" w:hAnsi="Times New Roman" w:cs="Times New Roman"/>
          <w:sz w:val="28"/>
          <w:szCs w:val="28"/>
          <w:lang w:eastAsia="ru-RU"/>
        </w:rPr>
        <w:t>2030  #</w:t>
      </w:r>
      <w:proofErr w:type="spellStart"/>
      <w:proofErr w:type="gramEnd"/>
      <w:r w:rsidRPr="00733F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ocspidpavlodar</w:t>
      </w:r>
      <w:proofErr w:type="spellEnd"/>
    </w:p>
    <w:bookmarkEnd w:id="0"/>
    <w:p w14:paraId="33AE91D0" w14:textId="77777777" w:rsidR="00CE6890" w:rsidRPr="00733F96" w:rsidRDefault="00CE6890" w:rsidP="00DF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9DFB5A3" w14:textId="77777777" w:rsidR="009C1F93" w:rsidRPr="00733F96" w:rsidRDefault="009C1F93" w:rsidP="00DF2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9C1F93" w:rsidRPr="00733F96" w:rsidSect="00A201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2DEF" w14:textId="77777777" w:rsidR="00C71E9F" w:rsidRDefault="00C71E9F" w:rsidP="0089405B">
      <w:pPr>
        <w:spacing w:after="0" w:line="240" w:lineRule="auto"/>
      </w:pPr>
      <w:r>
        <w:separator/>
      </w:r>
    </w:p>
  </w:endnote>
  <w:endnote w:type="continuationSeparator" w:id="0">
    <w:p w14:paraId="2A20FE05" w14:textId="77777777" w:rsidR="00C71E9F" w:rsidRDefault="00C71E9F" w:rsidP="0089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74D6" w14:textId="77777777" w:rsidR="00C71E9F" w:rsidRDefault="00C71E9F" w:rsidP="0089405B">
      <w:pPr>
        <w:spacing w:after="0" w:line="240" w:lineRule="auto"/>
      </w:pPr>
      <w:r>
        <w:separator/>
      </w:r>
    </w:p>
  </w:footnote>
  <w:footnote w:type="continuationSeparator" w:id="0">
    <w:p w14:paraId="1920EC01" w14:textId="77777777" w:rsidR="00C71E9F" w:rsidRDefault="00C71E9F" w:rsidP="00894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2A37"/>
    <w:multiLevelType w:val="hybridMultilevel"/>
    <w:tmpl w:val="71E6113E"/>
    <w:lvl w:ilvl="0" w:tplc="D4EAB6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D4A0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BE5B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206D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3242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CCE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F0CF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2678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9CE0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92668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8E"/>
    <w:rsid w:val="00003DD2"/>
    <w:rsid w:val="00031387"/>
    <w:rsid w:val="000378C3"/>
    <w:rsid w:val="00083039"/>
    <w:rsid w:val="00091213"/>
    <w:rsid w:val="00092799"/>
    <w:rsid w:val="000C5AF6"/>
    <w:rsid w:val="00173A10"/>
    <w:rsid w:val="0017588E"/>
    <w:rsid w:val="001C0C83"/>
    <w:rsid w:val="0023567C"/>
    <w:rsid w:val="00235BDD"/>
    <w:rsid w:val="00255896"/>
    <w:rsid w:val="00283EFD"/>
    <w:rsid w:val="002D297D"/>
    <w:rsid w:val="002F60BB"/>
    <w:rsid w:val="003026D3"/>
    <w:rsid w:val="003376A6"/>
    <w:rsid w:val="00382402"/>
    <w:rsid w:val="00384330"/>
    <w:rsid w:val="003C30A8"/>
    <w:rsid w:val="0041668B"/>
    <w:rsid w:val="004251DC"/>
    <w:rsid w:val="0047745D"/>
    <w:rsid w:val="004854B7"/>
    <w:rsid w:val="004943E9"/>
    <w:rsid w:val="00547EC8"/>
    <w:rsid w:val="00557449"/>
    <w:rsid w:val="00560059"/>
    <w:rsid w:val="00631069"/>
    <w:rsid w:val="006519BF"/>
    <w:rsid w:val="00683A12"/>
    <w:rsid w:val="007204C6"/>
    <w:rsid w:val="00733F96"/>
    <w:rsid w:val="007D5568"/>
    <w:rsid w:val="0087078F"/>
    <w:rsid w:val="0089405B"/>
    <w:rsid w:val="008A1485"/>
    <w:rsid w:val="008E1B93"/>
    <w:rsid w:val="0094335F"/>
    <w:rsid w:val="009C175C"/>
    <w:rsid w:val="009C1F93"/>
    <w:rsid w:val="009E60D9"/>
    <w:rsid w:val="009F3546"/>
    <w:rsid w:val="00A07305"/>
    <w:rsid w:val="00A20175"/>
    <w:rsid w:val="00A3322F"/>
    <w:rsid w:val="00A63411"/>
    <w:rsid w:val="00A9543E"/>
    <w:rsid w:val="00A965A0"/>
    <w:rsid w:val="00AF1D9B"/>
    <w:rsid w:val="00B32217"/>
    <w:rsid w:val="00B73A7A"/>
    <w:rsid w:val="00BA4D46"/>
    <w:rsid w:val="00BB3C64"/>
    <w:rsid w:val="00C070EE"/>
    <w:rsid w:val="00C6644B"/>
    <w:rsid w:val="00C6720E"/>
    <w:rsid w:val="00C71E9F"/>
    <w:rsid w:val="00CA0BFE"/>
    <w:rsid w:val="00CA12F3"/>
    <w:rsid w:val="00CE6890"/>
    <w:rsid w:val="00D5473B"/>
    <w:rsid w:val="00DA4B8C"/>
    <w:rsid w:val="00DC2C44"/>
    <w:rsid w:val="00DC433C"/>
    <w:rsid w:val="00DD1109"/>
    <w:rsid w:val="00DF2009"/>
    <w:rsid w:val="00E77EC6"/>
    <w:rsid w:val="00E85CBE"/>
    <w:rsid w:val="00F32773"/>
    <w:rsid w:val="00F467EF"/>
    <w:rsid w:val="00F4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139F"/>
  <w15:docId w15:val="{F2B3BBE3-8454-4358-A92C-DBA166C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ionshareable">
    <w:name w:val="selectionshareable"/>
    <w:basedOn w:val="a"/>
    <w:rsid w:val="0047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74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05B"/>
  </w:style>
  <w:style w:type="paragraph" w:styleId="a7">
    <w:name w:val="footer"/>
    <w:basedOn w:val="a"/>
    <w:link w:val="a8"/>
    <w:uiPriority w:val="99"/>
    <w:unhideWhenUsed/>
    <w:rsid w:val="0089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576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5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3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9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9934">
                      <w:marLeft w:val="0"/>
                      <w:marRight w:val="0"/>
                      <w:marTop w:val="675"/>
                      <w:marBottom w:val="0"/>
                      <w:divBdr>
                        <w:top w:val="single" w:sz="6" w:space="30" w:color="E3183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3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1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6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76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7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04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37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22кабинет</dc:creator>
  <cp:keywords/>
  <dc:description/>
  <cp:lastModifiedBy>Komp Otdel</cp:lastModifiedBy>
  <cp:revision>9</cp:revision>
  <cp:lastPrinted>2023-02-24T09:14:00Z</cp:lastPrinted>
  <dcterms:created xsi:type="dcterms:W3CDTF">2023-02-24T10:33:00Z</dcterms:created>
  <dcterms:modified xsi:type="dcterms:W3CDTF">2023-03-02T04:04:00Z</dcterms:modified>
</cp:coreProperties>
</file>