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CF" w:rsidRDefault="002B44CF" w:rsidP="002B44CF">
      <w:pPr>
        <w:spacing w:after="0" w:line="240" w:lineRule="auto"/>
        <w:ind w:firstLine="709"/>
        <w:contextualSpacing/>
        <w:jc w:val="center"/>
        <w:rPr>
          <w:rFonts w:ascii="Century Gothic" w:hAnsi="Century Gothic" w:cs="Times New Roman"/>
          <w:b/>
        </w:rPr>
      </w:pPr>
      <w:r w:rsidRPr="00146C7F">
        <w:rPr>
          <w:rFonts w:ascii="Century Gothic" w:hAnsi="Century Gothic" w:cs="Times New Roman"/>
          <w:b/>
          <w:lang w:val="kk-KZ"/>
        </w:rPr>
        <w:t xml:space="preserve">ОЦЕНКА </w:t>
      </w:r>
      <w:r w:rsidRPr="00E95FAE">
        <w:rPr>
          <w:rFonts w:ascii="Century Gothic" w:hAnsi="Century Gothic" w:cs="Times New Roman"/>
          <w:b/>
        </w:rPr>
        <w:t xml:space="preserve"> РЕГУЛЯРНЫХ ДОНАЦИ</w:t>
      </w:r>
      <w:r>
        <w:rPr>
          <w:rFonts w:ascii="Century Gothic" w:hAnsi="Century Gothic" w:cs="Times New Roman"/>
          <w:b/>
        </w:rPr>
        <w:t>Й</w:t>
      </w:r>
      <w:r w:rsidRPr="00E95FAE">
        <w:rPr>
          <w:rFonts w:ascii="Century Gothic" w:hAnsi="Century Gothic" w:cs="Times New Roman"/>
          <w:b/>
        </w:rPr>
        <w:t xml:space="preserve"> КРОВИ НА СОСТОЯНИЕ ЗДОРОВЬЯ ДОНОРОВ</w:t>
      </w:r>
      <w:r>
        <w:rPr>
          <w:rFonts w:ascii="Century Gothic" w:hAnsi="Century Gothic" w:cs="Times New Roman"/>
          <w:b/>
        </w:rPr>
        <w:t xml:space="preserve"> НА ОСНОВЕ АНКЕТИРОВАНИЯ</w:t>
      </w:r>
    </w:p>
    <w:p w:rsidR="002B44CF" w:rsidRPr="00E95FAE" w:rsidRDefault="002B44CF" w:rsidP="002B44CF">
      <w:pPr>
        <w:spacing w:after="0" w:line="240" w:lineRule="auto"/>
        <w:ind w:firstLine="709"/>
        <w:contextualSpacing/>
        <w:jc w:val="center"/>
        <w:rPr>
          <w:rFonts w:ascii="Century Gothic" w:hAnsi="Century Gothic" w:cs="Times New Roman"/>
          <w:b/>
        </w:rPr>
      </w:pPr>
    </w:p>
    <w:p w:rsidR="002B44CF" w:rsidRPr="00E95FAE" w:rsidRDefault="002B44CF" w:rsidP="002B44CF">
      <w:pPr>
        <w:spacing w:after="0" w:line="240" w:lineRule="auto"/>
        <w:ind w:firstLine="709"/>
        <w:contextualSpacing/>
        <w:jc w:val="center"/>
        <w:rPr>
          <w:rFonts w:ascii="Century Gothic" w:hAnsi="Century Gothic" w:cs="Times New Roman"/>
        </w:rPr>
      </w:pPr>
      <w:proofErr w:type="spellStart"/>
      <w:r w:rsidRPr="00E95FAE">
        <w:rPr>
          <w:rFonts w:ascii="Century Gothic" w:hAnsi="Century Gothic" w:cs="Times New Roman"/>
        </w:rPr>
        <w:t>А.М.Кузеков</w:t>
      </w:r>
      <w:proofErr w:type="spellEnd"/>
      <w:r w:rsidRPr="00E95FAE">
        <w:rPr>
          <w:rFonts w:ascii="Century Gothic" w:hAnsi="Century Gothic" w:cs="Times New Roman"/>
        </w:rPr>
        <w:t xml:space="preserve">, </w:t>
      </w:r>
      <w:proofErr w:type="spellStart"/>
      <w:r w:rsidRPr="00E95FAE">
        <w:rPr>
          <w:rFonts w:ascii="Century Gothic" w:hAnsi="Century Gothic" w:cs="Times New Roman"/>
          <w:u w:val="single"/>
        </w:rPr>
        <w:t>А.К.Исабекова</w:t>
      </w:r>
      <w:proofErr w:type="spellEnd"/>
      <w:r w:rsidRPr="00E95FAE">
        <w:rPr>
          <w:rFonts w:ascii="Century Gothic" w:hAnsi="Century Gothic" w:cs="Times New Roman"/>
        </w:rPr>
        <w:t xml:space="preserve">, </w:t>
      </w:r>
      <w:proofErr w:type="spellStart"/>
      <w:r w:rsidRPr="00E95FAE">
        <w:rPr>
          <w:rFonts w:ascii="Century Gothic" w:hAnsi="Century Gothic" w:cs="Times New Roman"/>
        </w:rPr>
        <w:t>С.Б.Сыздыкова</w:t>
      </w:r>
      <w:proofErr w:type="spellEnd"/>
      <w:r w:rsidRPr="00E95FAE">
        <w:rPr>
          <w:rFonts w:ascii="Century Gothic" w:hAnsi="Century Gothic" w:cs="Times New Roman"/>
        </w:rPr>
        <w:t xml:space="preserve">, </w:t>
      </w:r>
      <w:proofErr w:type="spellStart"/>
      <w:r w:rsidRPr="00E95FAE">
        <w:rPr>
          <w:rFonts w:ascii="Century Gothic" w:hAnsi="Century Gothic" w:cs="Times New Roman"/>
        </w:rPr>
        <w:t>Г.К.Оспанова</w:t>
      </w:r>
      <w:proofErr w:type="spellEnd"/>
    </w:p>
    <w:p w:rsidR="002B44CF" w:rsidRPr="00E95FAE" w:rsidRDefault="002B44CF" w:rsidP="002B44CF">
      <w:pPr>
        <w:pStyle w:val="a3"/>
        <w:ind w:firstLine="709"/>
        <w:contextualSpacing/>
        <w:jc w:val="center"/>
        <w:rPr>
          <w:rFonts w:ascii="Century Gothic" w:hAnsi="Century Gothic"/>
        </w:rPr>
      </w:pPr>
      <w:r w:rsidRPr="00E95FAE">
        <w:rPr>
          <w:rFonts w:ascii="Century Gothic" w:hAnsi="Century Gothic"/>
        </w:rPr>
        <w:t>КГП на ПХВ «Павлодарский областной центр крови» управления здравоохранения</w:t>
      </w:r>
    </w:p>
    <w:p w:rsidR="002B44CF" w:rsidRPr="00E95FAE" w:rsidRDefault="002B44CF" w:rsidP="002B44CF">
      <w:pPr>
        <w:pStyle w:val="a3"/>
        <w:ind w:firstLine="709"/>
        <w:contextualSpacing/>
        <w:jc w:val="center"/>
        <w:rPr>
          <w:rFonts w:ascii="Century Gothic" w:hAnsi="Century Gothic"/>
        </w:rPr>
      </w:pPr>
      <w:r w:rsidRPr="00E95FAE">
        <w:rPr>
          <w:rFonts w:ascii="Century Gothic" w:hAnsi="Century Gothic"/>
        </w:rPr>
        <w:t xml:space="preserve">Павлодарской области, </w:t>
      </w:r>
      <w:proofErr w:type="spellStart"/>
      <w:r w:rsidRPr="00E95FAE">
        <w:rPr>
          <w:rFonts w:ascii="Century Gothic" w:hAnsi="Century Gothic"/>
        </w:rPr>
        <w:t>акимата</w:t>
      </w:r>
      <w:proofErr w:type="spellEnd"/>
      <w:r w:rsidRPr="00E95FAE">
        <w:rPr>
          <w:rFonts w:ascii="Century Gothic" w:hAnsi="Century Gothic"/>
        </w:rPr>
        <w:t xml:space="preserve"> Павлодарской области</w:t>
      </w:r>
    </w:p>
    <w:p w:rsidR="002B44CF" w:rsidRPr="00E95FAE" w:rsidRDefault="002B44CF" w:rsidP="002B44CF">
      <w:pPr>
        <w:pStyle w:val="a3"/>
        <w:ind w:firstLine="709"/>
        <w:contextualSpacing/>
        <w:jc w:val="center"/>
        <w:rPr>
          <w:rFonts w:ascii="Century Gothic" w:hAnsi="Century Gothic"/>
        </w:rPr>
      </w:pPr>
      <w:r w:rsidRPr="00E95FAE">
        <w:rPr>
          <w:rFonts w:ascii="Century Gothic" w:hAnsi="Century Gothic"/>
        </w:rPr>
        <w:t>Павлодар, Казахстан</w:t>
      </w:r>
    </w:p>
    <w:p w:rsidR="002B44CF" w:rsidRPr="00E95FAE" w:rsidRDefault="002B44CF" w:rsidP="002B44CF">
      <w:pPr>
        <w:spacing w:after="0" w:line="240" w:lineRule="auto"/>
        <w:ind w:firstLine="709"/>
        <w:contextualSpacing/>
        <w:jc w:val="both"/>
        <w:rPr>
          <w:rFonts w:ascii="Century Gothic" w:hAnsi="Century Gothic" w:cs="Times New Roman"/>
          <w:b/>
        </w:rPr>
      </w:pPr>
    </w:p>
    <w:p w:rsidR="002B44CF" w:rsidRPr="00E95FAE" w:rsidRDefault="002B44CF" w:rsidP="002B44CF">
      <w:pPr>
        <w:spacing w:after="0" w:line="240" w:lineRule="auto"/>
        <w:ind w:firstLine="709"/>
        <w:contextualSpacing/>
        <w:jc w:val="both"/>
        <w:rPr>
          <w:rFonts w:ascii="Century Gothic" w:hAnsi="Century Gothic" w:cs="Times New Roman"/>
        </w:rPr>
      </w:pPr>
      <w:r w:rsidRPr="00E95FAE">
        <w:rPr>
          <w:rFonts w:ascii="Century Gothic" w:hAnsi="Century Gothic" w:cs="Times New Roman"/>
          <w:b/>
        </w:rPr>
        <w:t>Введение</w:t>
      </w:r>
      <w:r w:rsidRPr="00E95FAE">
        <w:rPr>
          <w:rFonts w:ascii="Century Gothic" w:hAnsi="Century Gothic" w:cs="Times New Roman"/>
        </w:rPr>
        <w:t>. Донорство крови – это помощь другим людям и их спасенные жизни. Не каждый знает, что это приносит пользу и самому донору. Регулярная сдача крови способствует улучшению самочувствия. Активизируется работа кроветворных органов, это стимулирует работу всего организма. Укрепляется иммунитет, органы и ткани обогащаются кислородом, интенсивнее выводятся из организма вредные вещества. Во время регулярной потери крови происходит и регулярное ее обновление. Таким образом, омолаживается весь организм. Люди, которые регулярно сдают кровь, легче переносят потерю крови. Организм донора привык активно обновлять запасы крови, поэтому он может быстрее восстановиться после проблемной ситуации.</w:t>
      </w:r>
    </w:p>
    <w:p w:rsidR="002B44CF" w:rsidRPr="00E95FAE" w:rsidRDefault="002B44CF" w:rsidP="002B44CF">
      <w:pPr>
        <w:spacing w:after="0" w:line="240" w:lineRule="auto"/>
        <w:ind w:firstLine="709"/>
        <w:contextualSpacing/>
        <w:jc w:val="both"/>
        <w:rPr>
          <w:rFonts w:ascii="Century Gothic" w:hAnsi="Century Gothic" w:cs="Times New Roman"/>
        </w:rPr>
      </w:pPr>
      <w:r w:rsidRPr="00E95FAE">
        <w:rPr>
          <w:rFonts w:ascii="Century Gothic" w:hAnsi="Century Gothic" w:cs="Times New Roman"/>
          <w:b/>
        </w:rPr>
        <w:t xml:space="preserve">Цель. </w:t>
      </w:r>
      <w:r w:rsidRPr="00E95FAE">
        <w:rPr>
          <w:rFonts w:ascii="Century Gothic" w:hAnsi="Century Gothic" w:cs="Times New Roman"/>
        </w:rPr>
        <w:t xml:space="preserve">Проанализировать влияние регулярных </w:t>
      </w:r>
      <w:proofErr w:type="spellStart"/>
      <w:r w:rsidRPr="00E95FAE">
        <w:rPr>
          <w:rFonts w:ascii="Century Gothic" w:hAnsi="Century Gothic" w:cs="Times New Roman"/>
        </w:rPr>
        <w:t>донаций</w:t>
      </w:r>
      <w:proofErr w:type="spellEnd"/>
      <w:r w:rsidRPr="00E95FAE">
        <w:rPr>
          <w:rFonts w:ascii="Century Gothic" w:hAnsi="Century Gothic" w:cs="Times New Roman"/>
        </w:rPr>
        <w:t xml:space="preserve"> крови на состояние здоровья донора</w:t>
      </w:r>
      <w:r>
        <w:rPr>
          <w:rFonts w:ascii="Century Gothic" w:hAnsi="Century Gothic" w:cs="Times New Roman"/>
        </w:rPr>
        <w:t>.</w:t>
      </w:r>
    </w:p>
    <w:p w:rsidR="002B44CF" w:rsidRPr="00E45584" w:rsidRDefault="002B44CF" w:rsidP="002B44CF">
      <w:pPr>
        <w:spacing w:after="0" w:line="240" w:lineRule="auto"/>
        <w:ind w:firstLine="709"/>
        <w:contextualSpacing/>
        <w:jc w:val="both"/>
        <w:rPr>
          <w:rFonts w:ascii="Century Gothic" w:hAnsi="Century Gothic" w:cs="Times New Roman"/>
        </w:rPr>
      </w:pPr>
      <w:r w:rsidRPr="00E95FAE">
        <w:rPr>
          <w:rFonts w:ascii="Century Gothic" w:hAnsi="Century Gothic" w:cs="Times New Roman"/>
          <w:b/>
        </w:rPr>
        <w:t xml:space="preserve">Методы.  </w:t>
      </w:r>
      <w:r w:rsidRPr="00E95FAE">
        <w:rPr>
          <w:rFonts w:ascii="Century Gothic" w:hAnsi="Century Gothic" w:cs="Times New Roman"/>
        </w:rPr>
        <w:t>Опросы и</w:t>
      </w:r>
      <w:r w:rsidRPr="00E95FAE">
        <w:rPr>
          <w:rFonts w:ascii="Century Gothic" w:hAnsi="Century Gothic" w:cs="Times New Roman"/>
          <w:b/>
        </w:rPr>
        <w:t xml:space="preserve"> </w:t>
      </w:r>
      <w:r w:rsidRPr="00E95FAE">
        <w:rPr>
          <w:rFonts w:ascii="Century Gothic" w:hAnsi="Century Gothic" w:cs="Times New Roman"/>
        </w:rPr>
        <w:t>анкетирование регулярных доноров проводились в феврале 2023</w:t>
      </w:r>
      <w:r>
        <w:rPr>
          <w:rFonts w:ascii="Century Gothic" w:hAnsi="Century Gothic" w:cs="Times New Roman"/>
        </w:rPr>
        <w:t xml:space="preserve"> года, в анкетировании приняли участие 142 донора.</w:t>
      </w:r>
      <w:r w:rsidRPr="00E95FAE">
        <w:rPr>
          <w:rFonts w:ascii="Century Gothic" w:hAnsi="Century Gothic" w:cs="Times New Roman"/>
        </w:rPr>
        <w:t xml:space="preserve"> Объектами исследования были регулярные доноры, прошедшие анкетирование по 5 критериям: стабилизация артериального давления, снижение частоты простудных заболеваний, нормализация показателей крови (гемоглобина, тромбоцитов), снижение или прибавление веса, улучшение общего самочувствия.</w:t>
      </w:r>
      <w:r>
        <w:rPr>
          <w:rFonts w:ascii="Century Gothic" w:hAnsi="Century Gothic" w:cs="Times New Roman"/>
        </w:rPr>
        <w:t xml:space="preserve"> </w:t>
      </w:r>
      <w:r w:rsidRPr="00E95FAE">
        <w:rPr>
          <w:rFonts w:ascii="Century Gothic" w:hAnsi="Century Gothic" w:cs="Times New Roman"/>
        </w:rPr>
        <w:t>Оценка проводилась по трем ответам (да/нет/затрудняюсь ответить).</w:t>
      </w:r>
    </w:p>
    <w:p w:rsidR="002B44CF" w:rsidRPr="00E45584" w:rsidRDefault="002B44CF" w:rsidP="002B44CF">
      <w:pPr>
        <w:spacing w:after="0" w:line="240" w:lineRule="auto"/>
        <w:ind w:firstLine="709"/>
        <w:contextualSpacing/>
        <w:jc w:val="both"/>
        <w:rPr>
          <w:rFonts w:ascii="Century Gothic" w:hAnsi="Century Gothic" w:cs="Times New Roman"/>
        </w:rPr>
      </w:pPr>
      <w:r w:rsidRPr="00E95FAE">
        <w:rPr>
          <w:rFonts w:ascii="Century Gothic" w:hAnsi="Century Gothic" w:cs="Times New Roman"/>
          <w:b/>
        </w:rPr>
        <w:t>Результаты.</w:t>
      </w:r>
      <w:r>
        <w:rPr>
          <w:rFonts w:ascii="Century Gothic" w:hAnsi="Century Gothic" w:cs="Times New Roman"/>
        </w:rPr>
        <w:t xml:space="preserve"> </w:t>
      </w:r>
      <w:proofErr w:type="spellStart"/>
      <w:r w:rsidRPr="00E95FAE">
        <w:rPr>
          <w:rFonts w:ascii="Century Gothic" w:hAnsi="Century Gothic" w:cs="Times New Roman"/>
        </w:rPr>
        <w:t>Донация</w:t>
      </w:r>
      <w:proofErr w:type="spellEnd"/>
      <w:r w:rsidRPr="00E95FAE">
        <w:rPr>
          <w:rFonts w:ascii="Century Gothic" w:hAnsi="Century Gothic" w:cs="Times New Roman"/>
        </w:rPr>
        <w:t xml:space="preserve"> крови и ее компонентов благоприятно повлияла на состояние здоровья доноров, что проявляется улучшением общего самочувствия доноров, это составило 88%</w:t>
      </w:r>
      <w:r>
        <w:rPr>
          <w:rFonts w:ascii="Century Gothic" w:hAnsi="Century Gothic" w:cs="Times New Roman"/>
        </w:rPr>
        <w:t xml:space="preserve"> </w:t>
      </w:r>
      <w:r w:rsidRPr="00E95FAE">
        <w:rPr>
          <w:rFonts w:ascii="Century Gothic" w:hAnsi="Century Gothic" w:cs="Times New Roman"/>
        </w:rPr>
        <w:t>-</w:t>
      </w:r>
      <w:r>
        <w:rPr>
          <w:rFonts w:ascii="Century Gothic" w:hAnsi="Century Gothic" w:cs="Times New Roman"/>
        </w:rPr>
        <w:t xml:space="preserve"> </w:t>
      </w:r>
      <w:r w:rsidRPr="00E95FAE">
        <w:rPr>
          <w:rFonts w:ascii="Century Gothic" w:hAnsi="Century Gothic" w:cs="Times New Roman"/>
        </w:rPr>
        <w:t>125, от общего количества</w:t>
      </w:r>
      <w:r>
        <w:rPr>
          <w:rFonts w:ascii="Century Gothic" w:hAnsi="Century Gothic" w:cs="Times New Roman"/>
        </w:rPr>
        <w:t xml:space="preserve"> исследуемых доноров</w:t>
      </w:r>
      <w:r w:rsidRPr="00E95FAE">
        <w:rPr>
          <w:rFonts w:ascii="Century Gothic" w:hAnsi="Century Gothic" w:cs="Times New Roman"/>
        </w:rPr>
        <w:t>; стабилизацией артериального давления 75,3%</w:t>
      </w:r>
      <w:r>
        <w:rPr>
          <w:rFonts w:ascii="Century Gothic" w:hAnsi="Century Gothic" w:cs="Times New Roman"/>
        </w:rPr>
        <w:t xml:space="preserve"> (</w:t>
      </w:r>
      <w:r w:rsidRPr="00E95FAE">
        <w:rPr>
          <w:rFonts w:ascii="Century Gothic" w:hAnsi="Century Gothic" w:cs="Times New Roman"/>
        </w:rPr>
        <w:t>107</w:t>
      </w:r>
      <w:r>
        <w:rPr>
          <w:rFonts w:ascii="Century Gothic" w:hAnsi="Century Gothic" w:cs="Times New Roman"/>
        </w:rPr>
        <w:t>)</w:t>
      </w:r>
      <w:r w:rsidRPr="00E95FAE">
        <w:rPr>
          <w:rFonts w:ascii="Century Gothic" w:hAnsi="Century Gothic" w:cs="Times New Roman"/>
        </w:rPr>
        <w:t>; нормализацией показателей крови (гемоглобина, тромбоцитов) 75%</w:t>
      </w:r>
      <w:r>
        <w:rPr>
          <w:rFonts w:ascii="Century Gothic" w:hAnsi="Century Gothic" w:cs="Times New Roman"/>
        </w:rPr>
        <w:t xml:space="preserve"> (</w:t>
      </w:r>
      <w:r w:rsidRPr="00E95FAE">
        <w:rPr>
          <w:rFonts w:ascii="Century Gothic" w:hAnsi="Century Gothic" w:cs="Times New Roman"/>
        </w:rPr>
        <w:t>106</w:t>
      </w:r>
      <w:r>
        <w:rPr>
          <w:rFonts w:ascii="Century Gothic" w:hAnsi="Century Gothic" w:cs="Times New Roman"/>
        </w:rPr>
        <w:t>)</w:t>
      </w:r>
      <w:r w:rsidRPr="00E95FAE">
        <w:rPr>
          <w:rFonts w:ascii="Century Gothic" w:hAnsi="Century Gothic" w:cs="Times New Roman"/>
        </w:rPr>
        <w:t>; снижением частоты простудных заболеваний 61%</w:t>
      </w:r>
      <w:r>
        <w:rPr>
          <w:rFonts w:ascii="Century Gothic" w:hAnsi="Century Gothic" w:cs="Times New Roman"/>
        </w:rPr>
        <w:t xml:space="preserve"> (</w:t>
      </w:r>
      <w:r w:rsidRPr="00E95FAE">
        <w:rPr>
          <w:rFonts w:ascii="Century Gothic" w:hAnsi="Century Gothic" w:cs="Times New Roman"/>
        </w:rPr>
        <w:t>86</w:t>
      </w:r>
      <w:r>
        <w:rPr>
          <w:rFonts w:ascii="Century Gothic" w:hAnsi="Century Gothic" w:cs="Times New Roman"/>
        </w:rPr>
        <w:t>).</w:t>
      </w:r>
    </w:p>
    <w:p w:rsidR="002B44CF" w:rsidRPr="00E95FAE" w:rsidRDefault="002B44CF" w:rsidP="002B44CF">
      <w:pPr>
        <w:pStyle w:val="a4"/>
        <w:spacing w:after="0" w:line="240" w:lineRule="auto"/>
        <w:ind w:left="0" w:firstLine="709"/>
        <w:jc w:val="both"/>
        <w:rPr>
          <w:rFonts w:ascii="Century Gothic" w:hAnsi="Century Gothic" w:cs="Times New Roman"/>
        </w:rPr>
      </w:pPr>
      <w:r>
        <w:rPr>
          <w:rFonts w:ascii="Century Gothic" w:hAnsi="Century Gothic" w:cs="Times New Roman"/>
          <w:b/>
        </w:rPr>
        <w:t>Выводы.</w:t>
      </w:r>
      <w:r w:rsidRPr="00E95FAE">
        <w:rPr>
          <w:rFonts w:ascii="Century Gothic" w:hAnsi="Century Gothic" w:cs="Times New Roman"/>
          <w:b/>
        </w:rPr>
        <w:t xml:space="preserve"> </w:t>
      </w:r>
      <w:r>
        <w:rPr>
          <w:rFonts w:ascii="Century Gothic" w:hAnsi="Century Gothic" w:cs="Times New Roman"/>
        </w:rPr>
        <w:t>П</w:t>
      </w:r>
      <w:r w:rsidRPr="00E95FAE">
        <w:rPr>
          <w:rFonts w:ascii="Century Gothic" w:hAnsi="Century Gothic" w:cs="Times New Roman"/>
        </w:rPr>
        <w:t xml:space="preserve">о результатам анкетирования наблюдается улучшение показателей состояния </w:t>
      </w:r>
      <w:r>
        <w:rPr>
          <w:rFonts w:ascii="Century Gothic" w:hAnsi="Century Gothic" w:cs="Times New Roman"/>
        </w:rPr>
        <w:t xml:space="preserve">здоровья </w:t>
      </w:r>
      <w:r w:rsidRPr="00E95FAE">
        <w:rPr>
          <w:rFonts w:ascii="Century Gothic" w:hAnsi="Century Gothic" w:cs="Times New Roman"/>
        </w:rPr>
        <w:t xml:space="preserve">доноров, что подтверждает положительное влияние </w:t>
      </w:r>
      <w:proofErr w:type="spellStart"/>
      <w:r w:rsidRPr="00E95FAE">
        <w:rPr>
          <w:rFonts w:ascii="Century Gothic" w:hAnsi="Century Gothic" w:cs="Times New Roman"/>
        </w:rPr>
        <w:t>донаций</w:t>
      </w:r>
      <w:proofErr w:type="spellEnd"/>
      <w:r w:rsidRPr="00E95FAE">
        <w:rPr>
          <w:rFonts w:ascii="Century Gothic" w:hAnsi="Century Gothic" w:cs="Times New Roman"/>
        </w:rPr>
        <w:t xml:space="preserve"> на организм человека</w:t>
      </w:r>
      <w:r>
        <w:rPr>
          <w:rFonts w:ascii="Century Gothic" w:hAnsi="Century Gothic" w:cs="Times New Roman"/>
        </w:rPr>
        <w:t>.</w:t>
      </w:r>
    </w:p>
    <w:p w:rsidR="002B44CF" w:rsidRPr="00E95FAE" w:rsidRDefault="002B44CF" w:rsidP="002B44CF">
      <w:pPr>
        <w:pStyle w:val="a4"/>
        <w:spacing w:after="0" w:line="240" w:lineRule="auto"/>
        <w:ind w:left="0" w:firstLine="709"/>
        <w:jc w:val="both"/>
        <w:rPr>
          <w:rFonts w:ascii="Century Gothic" w:hAnsi="Century Gothic" w:cs="Times New Roman"/>
        </w:rPr>
      </w:pPr>
    </w:p>
    <w:p w:rsidR="000F4178" w:rsidRDefault="000F4178">
      <w:bookmarkStart w:id="0" w:name="_GoBack"/>
      <w:bookmarkEnd w:id="0"/>
    </w:p>
    <w:sectPr w:rsidR="000F41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CF"/>
    <w:rsid w:val="000F4178"/>
    <w:rsid w:val="002B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C21C-5197-4903-B970-B905A86D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4C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4CF"/>
    <w:pPr>
      <w:suppressAutoHyphens/>
      <w:spacing w:after="0" w:line="240" w:lineRule="auto"/>
    </w:pPr>
    <w:rPr>
      <w:rFonts w:ascii="Calibri" w:hAnsi="Calibri"/>
      <w:lang w:val="ru-RU"/>
    </w:rPr>
  </w:style>
  <w:style w:type="paragraph" w:styleId="a4">
    <w:name w:val="List Paragraph"/>
    <w:basedOn w:val="a"/>
    <w:uiPriority w:val="34"/>
    <w:qFormat/>
    <w:rsid w:val="002B4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1</cp:revision>
  <dcterms:created xsi:type="dcterms:W3CDTF">2023-05-21T15:06:00Z</dcterms:created>
  <dcterms:modified xsi:type="dcterms:W3CDTF">2023-05-21T15:06:00Z</dcterms:modified>
</cp:coreProperties>
</file>